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17" w:rsidRPr="004D0404" w:rsidRDefault="005B1917" w:rsidP="004D04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404">
        <w:rPr>
          <w:rFonts w:ascii="Times New Roman" w:hAnsi="Times New Roman"/>
          <w:sz w:val="28"/>
          <w:szCs w:val="28"/>
        </w:rPr>
        <w:t>РОССИЙСКАЯ  ФЕДЕРАЦИЯ</w:t>
      </w:r>
    </w:p>
    <w:p w:rsidR="005B1917" w:rsidRPr="004D0404" w:rsidRDefault="005B1917" w:rsidP="004D04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404">
        <w:rPr>
          <w:rFonts w:ascii="Times New Roman" w:hAnsi="Times New Roman"/>
          <w:sz w:val="28"/>
          <w:szCs w:val="28"/>
        </w:rPr>
        <w:t>ОРЛОВСКАЯ ОБЛАСТЬ</w:t>
      </w:r>
    </w:p>
    <w:p w:rsidR="005B1917" w:rsidRPr="004D0404" w:rsidRDefault="005B1917" w:rsidP="004D04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0404">
        <w:rPr>
          <w:rFonts w:ascii="Times New Roman" w:hAnsi="Times New Roman"/>
          <w:sz w:val="28"/>
          <w:szCs w:val="28"/>
        </w:rPr>
        <w:t>ВЕРХОВСКИЙ РАЙОН</w:t>
      </w:r>
    </w:p>
    <w:p w:rsidR="005B1917" w:rsidRPr="004D0404" w:rsidRDefault="005B1917" w:rsidP="005B1917">
      <w:pPr>
        <w:jc w:val="center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 xml:space="preserve">КОРСУНСКИЙ  СЕЛЬСКИЙ  СОВЕТ  НАРОДНЫХ  ДЕПУТАТОВ       </w:t>
      </w:r>
    </w:p>
    <w:p w:rsidR="005B1917" w:rsidRPr="004D0404" w:rsidRDefault="005B1917" w:rsidP="005B1917">
      <w:pPr>
        <w:rPr>
          <w:rFonts w:ascii="Times New Roman" w:hAnsi="Times New Roman"/>
          <w:sz w:val="24"/>
          <w:szCs w:val="24"/>
        </w:rPr>
      </w:pPr>
    </w:p>
    <w:p w:rsidR="005B1917" w:rsidRPr="004D0404" w:rsidRDefault="005B1917" w:rsidP="005B1917">
      <w:pPr>
        <w:jc w:val="center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РЕШЕНИЕ</w:t>
      </w:r>
    </w:p>
    <w:p w:rsidR="005B1917" w:rsidRPr="004D0404" w:rsidRDefault="005B1917" w:rsidP="005B1917">
      <w:pPr>
        <w:jc w:val="center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от «26 »    мая      2017 года    №   7</w:t>
      </w:r>
    </w:p>
    <w:p w:rsidR="005B1917" w:rsidRPr="004D0404" w:rsidRDefault="005B1917" w:rsidP="005B1917">
      <w:pPr>
        <w:jc w:val="center"/>
        <w:rPr>
          <w:rFonts w:ascii="Times New Roman" w:hAnsi="Times New Roman"/>
          <w:sz w:val="24"/>
          <w:szCs w:val="24"/>
        </w:rPr>
      </w:pPr>
    </w:p>
    <w:p w:rsidR="005B1917" w:rsidRPr="004D0404" w:rsidRDefault="005B1917" w:rsidP="005B1917">
      <w:pPr>
        <w:jc w:val="center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4D0404">
        <w:rPr>
          <w:rFonts w:ascii="Times New Roman" w:hAnsi="Times New Roman"/>
          <w:sz w:val="24"/>
          <w:szCs w:val="24"/>
        </w:rPr>
        <w:t>БЕЗНАДЕЖНЫМИ</w:t>
      </w:r>
      <w:proofErr w:type="gramEnd"/>
      <w:r w:rsidRPr="004D0404">
        <w:rPr>
          <w:rFonts w:ascii="Times New Roman" w:hAnsi="Times New Roman"/>
          <w:sz w:val="24"/>
          <w:szCs w:val="24"/>
        </w:rPr>
        <w:t xml:space="preserve"> К ВЗЫСКАНИЮ И СПИСАНИЯ НЕДОИМКИ, ЗАДОЛЖЕННОСТИ ПО ПЕНЯМ И ШТРАФАМ ПО МЕСТНЫМ НАЛОГАМ</w:t>
      </w:r>
    </w:p>
    <w:p w:rsidR="005B1917" w:rsidRPr="004D0404" w:rsidRDefault="005B1917" w:rsidP="004D0404">
      <w:pPr>
        <w:jc w:val="both"/>
        <w:rPr>
          <w:rFonts w:ascii="Times New Roman" w:hAnsi="Times New Roman"/>
          <w:sz w:val="24"/>
          <w:szCs w:val="24"/>
        </w:rPr>
      </w:pPr>
    </w:p>
    <w:p w:rsidR="005B1917" w:rsidRPr="004D0404" w:rsidRDefault="005B1917" w:rsidP="004D0404">
      <w:p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ab/>
        <w:t>В соответствии с пунктом 3 статьи 59 части первой Налогового кодекса Российской Федерации Совет депутатов   Корсунского  сельского поселения</w:t>
      </w:r>
      <w:proofErr w:type="gramStart"/>
      <w:r w:rsidRPr="004D040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4D0404">
        <w:rPr>
          <w:rFonts w:ascii="Times New Roman" w:hAnsi="Times New Roman"/>
          <w:sz w:val="24"/>
          <w:szCs w:val="24"/>
        </w:rPr>
        <w:t>ешил:</w:t>
      </w:r>
    </w:p>
    <w:p w:rsidR="005B1917" w:rsidRPr="004D0404" w:rsidRDefault="005B1917" w:rsidP="004D040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5B1917" w:rsidRPr="004D0404" w:rsidRDefault="005B1917" w:rsidP="004D04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 xml:space="preserve">Наличие недоимки по отмененным налогам и сборам, задолженности по пеням и штрафам по указанным налогам и сборам, за исключением недоимки и задолженности, включенных на дату принятия решения о списании в реестр требований кредиторов, в графики реструктуризации, а также в </w:t>
      </w:r>
      <w:proofErr w:type="gramStart"/>
      <w:r w:rsidRPr="004D040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D0404">
        <w:rPr>
          <w:rFonts w:ascii="Times New Roman" w:hAnsi="Times New Roman"/>
          <w:sz w:val="24"/>
          <w:szCs w:val="24"/>
        </w:rPr>
        <w:t xml:space="preserve"> которых осуществляется исполнительное производство;</w:t>
      </w:r>
    </w:p>
    <w:p w:rsidR="005B1917" w:rsidRPr="004D0404" w:rsidRDefault="005B1917" w:rsidP="004D04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 xml:space="preserve"> Наличие недоимки по состоянию на 01.04.2014 года, задолженность по пеням и штрафам,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</w:t>
      </w:r>
      <w:proofErr w:type="gramStart"/>
      <w:r w:rsidRPr="004D04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0404">
        <w:rPr>
          <w:rFonts w:ascii="Times New Roman" w:hAnsi="Times New Roman"/>
          <w:sz w:val="24"/>
          <w:szCs w:val="24"/>
        </w:rPr>
        <w:t xml:space="preserve"> штрафов, срока подачи заявления в суд о взыскании недоимки, задолженности по пеням и штрафам за счет имущества налогоплательщика, срока для предъявления исполнительного документа;</w:t>
      </w:r>
    </w:p>
    <w:p w:rsidR="005B1917" w:rsidRPr="004D0404" w:rsidRDefault="005B1917" w:rsidP="004D04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Наличие недоимки и задолженности по пеня, штрафам, принудительное взыскание которых прекращено в соответствии со статьями 46, 47 федерального закона от 02.10.2007 №229-ФЗ «Об исполнительном производстве» в связи с невозможностью установить местонахождение должника, отсутствием у должника имущества, на которое может быть обращено взыскание.</w:t>
      </w:r>
    </w:p>
    <w:p w:rsidR="005B1917" w:rsidRPr="004D0404" w:rsidRDefault="005B1917" w:rsidP="004D040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Установить, что признание безнадежными к взысканию недоимки по местным налогам, задолженности по пеням и штрафам в случаях, п</w:t>
      </w:r>
      <w:bookmarkStart w:id="0" w:name="_GoBack"/>
      <w:bookmarkEnd w:id="0"/>
      <w:r w:rsidRPr="004D0404">
        <w:rPr>
          <w:rFonts w:ascii="Times New Roman" w:hAnsi="Times New Roman"/>
          <w:sz w:val="24"/>
          <w:szCs w:val="24"/>
        </w:rPr>
        <w:t>редусмотренных пунктами 1 данного решения, производится в установленном порядке на основании следующих документов:</w:t>
      </w:r>
    </w:p>
    <w:p w:rsidR="005B1917" w:rsidRPr="004D0404" w:rsidRDefault="005B1917" w:rsidP="004D04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 xml:space="preserve"> при наличии оснований, указанных в подпунктах 1 и 2 пункта 1 решения:</w:t>
      </w:r>
    </w:p>
    <w:p w:rsidR="005B1917" w:rsidRPr="004D0404" w:rsidRDefault="005B1917" w:rsidP="004D040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- справки налогового органа о суммах недоимки и задолженности по пеням и штрафам;</w:t>
      </w:r>
    </w:p>
    <w:p w:rsidR="005B1917" w:rsidRPr="004D0404" w:rsidRDefault="005B1917" w:rsidP="004D04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lastRenderedPageBreak/>
        <w:t xml:space="preserve"> при наличии оснований, указанных в подпункте 3 пункта 1 решения:</w:t>
      </w:r>
    </w:p>
    <w:p w:rsidR="005B1917" w:rsidRPr="004D0404" w:rsidRDefault="005B1917" w:rsidP="004D040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- справки налогового органа о суммах недоимки и задолженности по пеням и штрафам;</w:t>
      </w:r>
    </w:p>
    <w:p w:rsidR="005B1917" w:rsidRPr="004D0404" w:rsidRDefault="005B1917" w:rsidP="004D040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- копии постановления судебного пристав</w:t>
      </w:r>
      <w:proofErr w:type="gramStart"/>
      <w:r w:rsidRPr="004D0404">
        <w:rPr>
          <w:rFonts w:ascii="Times New Roman" w:hAnsi="Times New Roman"/>
          <w:sz w:val="24"/>
          <w:szCs w:val="24"/>
        </w:rPr>
        <w:t>а-</w:t>
      </w:r>
      <w:proofErr w:type="gramEnd"/>
      <w:r w:rsidRPr="004D0404">
        <w:rPr>
          <w:rFonts w:ascii="Times New Roman" w:hAnsi="Times New Roman"/>
          <w:sz w:val="24"/>
          <w:szCs w:val="24"/>
        </w:rPr>
        <w:t xml:space="preserve"> исполнителя об окончании исполнительного производства и возвращении исполнительного документа.</w:t>
      </w:r>
    </w:p>
    <w:p w:rsidR="005B1917" w:rsidRPr="004D0404" w:rsidRDefault="005B1917" w:rsidP="004D0404">
      <w:pPr>
        <w:jc w:val="both"/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</w:t>
      </w:r>
      <w:proofErr w:type="spellStart"/>
      <w:r w:rsidRPr="004D0404">
        <w:rPr>
          <w:rFonts w:ascii="Times New Roman" w:hAnsi="Times New Roman"/>
          <w:sz w:val="24"/>
          <w:szCs w:val="24"/>
        </w:rPr>
        <w:t>и.о</w:t>
      </w:r>
      <w:proofErr w:type="gramStart"/>
      <w:r w:rsidRPr="004D0404">
        <w:rPr>
          <w:rFonts w:ascii="Times New Roman" w:hAnsi="Times New Roman"/>
          <w:sz w:val="24"/>
          <w:szCs w:val="24"/>
        </w:rPr>
        <w:t>.г</w:t>
      </w:r>
      <w:proofErr w:type="gramEnd"/>
      <w:r w:rsidRPr="004D0404">
        <w:rPr>
          <w:rFonts w:ascii="Times New Roman" w:hAnsi="Times New Roman"/>
          <w:sz w:val="24"/>
          <w:szCs w:val="24"/>
        </w:rPr>
        <w:t>лавы</w:t>
      </w:r>
      <w:proofErr w:type="spellEnd"/>
      <w:r w:rsidRPr="004D0404">
        <w:rPr>
          <w:rFonts w:ascii="Times New Roman" w:hAnsi="Times New Roman"/>
          <w:sz w:val="24"/>
          <w:szCs w:val="24"/>
        </w:rPr>
        <w:t xml:space="preserve"> администрации Корсунского сельского  поселения.</w:t>
      </w:r>
    </w:p>
    <w:p w:rsidR="005B1917" w:rsidRPr="004D0404" w:rsidRDefault="005B1917" w:rsidP="005B1917">
      <w:pPr>
        <w:rPr>
          <w:rFonts w:ascii="Times New Roman" w:hAnsi="Times New Roman"/>
          <w:sz w:val="24"/>
          <w:szCs w:val="24"/>
        </w:rPr>
      </w:pPr>
      <w:r w:rsidRPr="004D0404">
        <w:rPr>
          <w:rFonts w:ascii="Times New Roman" w:hAnsi="Times New Roman"/>
          <w:sz w:val="24"/>
          <w:szCs w:val="24"/>
        </w:rPr>
        <w:t>4. Решение вступает в силу с «  26 » мая 2017 года.</w:t>
      </w:r>
    </w:p>
    <w:p w:rsidR="005B1917" w:rsidRPr="004D0404" w:rsidRDefault="005B1917" w:rsidP="005B1917">
      <w:pPr>
        <w:rPr>
          <w:rFonts w:ascii="Times New Roman" w:hAnsi="Times New Roman"/>
          <w:sz w:val="24"/>
          <w:szCs w:val="24"/>
        </w:rPr>
      </w:pPr>
    </w:p>
    <w:p w:rsidR="005B1917" w:rsidRPr="004D0404" w:rsidRDefault="005B1917" w:rsidP="005B1917">
      <w:pPr>
        <w:pStyle w:val="a3"/>
        <w:rPr>
          <w:rFonts w:ascii="Times New Roman" w:hAnsi="Times New Roman"/>
        </w:rPr>
      </w:pPr>
      <w:proofErr w:type="spellStart"/>
      <w:r w:rsidRPr="004D0404">
        <w:rPr>
          <w:rFonts w:ascii="Times New Roman" w:hAnsi="Times New Roman"/>
        </w:rPr>
        <w:t>И.о</w:t>
      </w:r>
      <w:proofErr w:type="gramStart"/>
      <w:r w:rsidRPr="004D0404">
        <w:rPr>
          <w:rFonts w:ascii="Times New Roman" w:hAnsi="Times New Roman"/>
        </w:rPr>
        <w:t>.П</w:t>
      </w:r>
      <w:proofErr w:type="gramEnd"/>
      <w:r w:rsidRPr="004D0404">
        <w:rPr>
          <w:rFonts w:ascii="Times New Roman" w:hAnsi="Times New Roman"/>
        </w:rPr>
        <w:t>редседателя</w:t>
      </w:r>
      <w:proofErr w:type="spellEnd"/>
      <w:r w:rsidRPr="004D0404">
        <w:rPr>
          <w:rFonts w:ascii="Times New Roman" w:hAnsi="Times New Roman"/>
        </w:rPr>
        <w:t xml:space="preserve">   Корсунского  сельского</w:t>
      </w:r>
    </w:p>
    <w:p w:rsidR="005B1917" w:rsidRPr="004D0404" w:rsidRDefault="005B1917" w:rsidP="005B1917">
      <w:pPr>
        <w:pStyle w:val="a3"/>
        <w:rPr>
          <w:rFonts w:ascii="Times New Roman" w:hAnsi="Times New Roman"/>
        </w:rPr>
      </w:pPr>
      <w:r w:rsidRPr="004D0404">
        <w:rPr>
          <w:rFonts w:ascii="Times New Roman" w:hAnsi="Times New Roman"/>
        </w:rPr>
        <w:t xml:space="preserve">Совета  народных  депутатов                                                                                                    </w:t>
      </w:r>
      <w:proofErr w:type="spellStart"/>
      <w:r w:rsidRPr="004D0404">
        <w:rPr>
          <w:rFonts w:ascii="Times New Roman" w:hAnsi="Times New Roman"/>
        </w:rPr>
        <w:t>Жиганова</w:t>
      </w:r>
      <w:proofErr w:type="spellEnd"/>
      <w:r w:rsidRPr="004D0404">
        <w:rPr>
          <w:rFonts w:ascii="Times New Roman" w:hAnsi="Times New Roman"/>
        </w:rPr>
        <w:t xml:space="preserve">  Е.В.</w:t>
      </w:r>
    </w:p>
    <w:p w:rsidR="005B1917" w:rsidRPr="004D0404" w:rsidRDefault="005B1917" w:rsidP="005B1917">
      <w:pPr>
        <w:jc w:val="right"/>
        <w:rPr>
          <w:rFonts w:ascii="Times New Roman" w:hAnsi="Times New Roman"/>
          <w:sz w:val="26"/>
          <w:szCs w:val="26"/>
        </w:rPr>
      </w:pPr>
    </w:p>
    <w:p w:rsidR="005B1917" w:rsidRPr="004D0404" w:rsidRDefault="005B1917" w:rsidP="005B1917">
      <w:pPr>
        <w:jc w:val="right"/>
        <w:rPr>
          <w:rFonts w:ascii="Times New Roman" w:hAnsi="Times New Roman"/>
          <w:sz w:val="26"/>
          <w:szCs w:val="26"/>
        </w:rPr>
      </w:pPr>
      <w:r w:rsidRPr="004D0404">
        <w:rPr>
          <w:rFonts w:ascii="Times New Roman" w:hAnsi="Times New Roman"/>
          <w:sz w:val="26"/>
          <w:szCs w:val="26"/>
        </w:rPr>
        <w:t xml:space="preserve"> </w:t>
      </w:r>
    </w:p>
    <w:p w:rsidR="005B1917" w:rsidRPr="004D0404" w:rsidRDefault="005B1917" w:rsidP="005B1917">
      <w:pPr>
        <w:jc w:val="right"/>
        <w:rPr>
          <w:rFonts w:ascii="Times New Roman" w:hAnsi="Times New Roman"/>
          <w:sz w:val="26"/>
          <w:szCs w:val="26"/>
        </w:rPr>
      </w:pPr>
    </w:p>
    <w:p w:rsidR="005B1917" w:rsidRPr="004D0404" w:rsidRDefault="005B1917" w:rsidP="005B1917">
      <w:pPr>
        <w:jc w:val="right"/>
        <w:rPr>
          <w:rFonts w:ascii="Times New Roman" w:hAnsi="Times New Roman"/>
          <w:sz w:val="26"/>
          <w:szCs w:val="26"/>
        </w:rPr>
      </w:pPr>
      <w:r w:rsidRPr="004D0404">
        <w:rPr>
          <w:rFonts w:ascii="Times New Roman" w:hAnsi="Times New Roman"/>
          <w:sz w:val="26"/>
          <w:szCs w:val="26"/>
        </w:rPr>
        <w:t xml:space="preserve"> </w:t>
      </w:r>
    </w:p>
    <w:p w:rsidR="005B1917" w:rsidRPr="004D0404" w:rsidRDefault="005B1917" w:rsidP="005B1917">
      <w:pPr>
        <w:rPr>
          <w:rFonts w:ascii="Times New Roman" w:hAnsi="Times New Roman"/>
          <w:sz w:val="26"/>
          <w:szCs w:val="26"/>
        </w:rPr>
      </w:pPr>
    </w:p>
    <w:p w:rsidR="005B1917" w:rsidRPr="004D0404" w:rsidRDefault="005B1917" w:rsidP="005B1917">
      <w:pPr>
        <w:rPr>
          <w:rFonts w:ascii="Times New Roman" w:hAnsi="Times New Roman"/>
          <w:sz w:val="26"/>
          <w:szCs w:val="26"/>
        </w:rPr>
      </w:pPr>
    </w:p>
    <w:p w:rsidR="00573C9B" w:rsidRPr="004D0404" w:rsidRDefault="00573C9B">
      <w:pPr>
        <w:rPr>
          <w:rFonts w:ascii="Times New Roman" w:hAnsi="Times New Roman"/>
        </w:rPr>
      </w:pPr>
    </w:p>
    <w:sectPr w:rsidR="00573C9B" w:rsidRPr="004D0404" w:rsidSect="005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200"/>
    <w:multiLevelType w:val="hybridMultilevel"/>
    <w:tmpl w:val="C650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709A"/>
    <w:multiLevelType w:val="hybridMultilevel"/>
    <w:tmpl w:val="DCF8CF28"/>
    <w:lvl w:ilvl="0" w:tplc="787A49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64812"/>
    <w:multiLevelType w:val="hybridMultilevel"/>
    <w:tmpl w:val="DEBEC620"/>
    <w:lvl w:ilvl="0" w:tplc="80B8A5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917"/>
    <w:rsid w:val="004D0404"/>
    <w:rsid w:val="00573C9B"/>
    <w:rsid w:val="005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2017-12-08T07:30:00Z</dcterms:created>
  <dcterms:modified xsi:type="dcterms:W3CDTF">2022-06-30T05:34:00Z</dcterms:modified>
</cp:coreProperties>
</file>