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ВЕРХОВСКИЙ РАЙОН</w:t>
      </w: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>КОРСУНСКИЙ СЕЛЬСКИЙ СОВЕТ НАРОДНЫХ ДЕПУТАТОВ</w:t>
      </w: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8B4" w:rsidRPr="004F4F7A" w:rsidRDefault="002858B4" w:rsidP="002858B4">
      <w:pPr>
        <w:widowControl/>
        <w:shd w:val="clear" w:color="auto" w:fill="FFFFFF"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>10июля 2018 года</w:t>
      </w: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№ 6</w:t>
      </w:r>
    </w:p>
    <w:p w:rsidR="002858B4" w:rsidRPr="004F4F7A" w:rsidRDefault="002858B4" w:rsidP="002858B4">
      <w:pPr>
        <w:widowControl/>
        <w:shd w:val="clear" w:color="auto" w:fill="FFFFFF"/>
        <w:autoSpaceDE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>с. Корсунь</w:t>
      </w:r>
    </w:p>
    <w:p w:rsidR="002858B4" w:rsidRPr="004F4F7A" w:rsidRDefault="002858B4" w:rsidP="002858B4">
      <w:pPr>
        <w:widowControl/>
        <w:shd w:val="clear" w:color="auto" w:fill="FFFFFF"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>«О внесении изменений в</w:t>
      </w:r>
      <w:bookmarkStart w:id="0" w:name="_GoBack"/>
      <w:bookmarkEnd w:id="0"/>
      <w:r w:rsidRPr="004F4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решение  Корсунского сельского Совета народных депутатов №14 от 22.06.2016 года «О порядке предоставления гарантий осуществления полномочий Главы Корсунского сельского поселения Верховского района Орловской области»»</w:t>
      </w: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уточнения гарантий осуществления полномочий выборного должностного лица местного самоуправления Корсунского сельского поселения Верховского района Орловской области, </w:t>
      </w:r>
      <w:r w:rsidRPr="004F4F7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Федерации, решения Корсунского сельского Совета народных депутатов от 20.12.2017г. №13 «О бюджете  Корсунского сельского поселения на 2018 год и плановый период 2019-2020 гг.», Корсунский сельский Совет народных депутатов</w:t>
      </w:r>
    </w:p>
    <w:p w:rsidR="002858B4" w:rsidRPr="004F4F7A" w:rsidRDefault="002858B4" w:rsidP="002858B4">
      <w:pPr>
        <w:widowControl/>
        <w:suppressAutoHyphens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58B4" w:rsidRPr="004F4F7A" w:rsidRDefault="002858B4" w:rsidP="002858B4">
      <w:pPr>
        <w:widowControl/>
        <w:suppressAutoHyphens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58B4" w:rsidRPr="004F4F7A" w:rsidRDefault="002858B4" w:rsidP="002858B4">
      <w:pPr>
        <w:widowControl/>
        <w:suppressAutoHyphens/>
        <w:autoSpaceDE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4F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Корсунский сельский</w:t>
      </w:r>
      <w:r w:rsidRPr="004F4F7A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</w:t>
      </w:r>
      <w:r w:rsidRPr="004F4F7A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народных</w:t>
      </w:r>
      <w:r w:rsidRPr="004F4F7A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депутатов</w:t>
      </w:r>
      <w:r w:rsidRPr="004F4F7A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2858B4" w:rsidRPr="004F4F7A" w:rsidRDefault="002858B4" w:rsidP="002858B4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58B4" w:rsidRPr="004F4F7A" w:rsidRDefault="002858B4" w:rsidP="002858B4">
      <w:pPr>
        <w:widowControl/>
        <w:suppressAutoHyphens/>
        <w:autoSpaceDN/>
        <w:adjustRightInd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  <w:lang w:eastAsia="zh-CN"/>
        </w:rPr>
      </w:pP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приложение к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решению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Корсунского сельского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Совета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народных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депутатов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от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22.06.2016 года №14 «</w:t>
      </w:r>
      <w:r w:rsidRPr="004F4F7A">
        <w:rPr>
          <w:rFonts w:ascii="Times New Roman" w:eastAsia="Times New Roman CYR" w:hAnsi="Times New Roman" w:cs="Times New Roman"/>
          <w:bCs/>
          <w:sz w:val="24"/>
          <w:szCs w:val="24"/>
          <w:lang w:eastAsia="zh-CN"/>
        </w:rPr>
        <w:t>О</w:t>
      </w:r>
      <w:r w:rsidRPr="004F4F7A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 CYR" w:hAnsi="Times New Roman" w:cs="Times New Roman"/>
          <w:bCs/>
          <w:sz w:val="24"/>
          <w:szCs w:val="24"/>
          <w:lang w:eastAsia="zh-CN"/>
        </w:rPr>
        <w:t>порядке</w:t>
      </w:r>
      <w:r w:rsidRPr="004F4F7A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</w:t>
      </w:r>
      <w:r w:rsidRPr="004F4F7A">
        <w:rPr>
          <w:rFonts w:ascii="Times New Roman" w:eastAsia="Times New Roman CYR" w:hAnsi="Times New Roman" w:cs="Times New Roman"/>
          <w:bCs/>
          <w:sz w:val="24"/>
          <w:szCs w:val="24"/>
          <w:lang w:eastAsia="zh-CN"/>
        </w:rPr>
        <w:t>оставления</w:t>
      </w:r>
      <w:r w:rsidRPr="004F4F7A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 CYR" w:hAnsi="Times New Roman" w:cs="Times New Roman"/>
          <w:bCs/>
          <w:sz w:val="24"/>
          <w:szCs w:val="24"/>
          <w:lang w:eastAsia="zh-CN"/>
        </w:rPr>
        <w:t>гарантий</w:t>
      </w:r>
      <w:r w:rsidRPr="004F4F7A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осуществления</w:t>
      </w:r>
      <w:r w:rsidRPr="004F4F7A">
        <w:rPr>
          <w:rFonts w:ascii="Times New Roman" w:eastAsia="Times New Roman CYR" w:hAnsi="Times New Roman" w:cs="Times New Roman"/>
          <w:bCs/>
          <w:sz w:val="24"/>
          <w:szCs w:val="24"/>
          <w:lang w:eastAsia="zh-CN"/>
        </w:rPr>
        <w:t xml:space="preserve"> полномочий</w:t>
      </w:r>
      <w:r w:rsidRPr="004F4F7A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выборного</w:t>
      </w:r>
      <w:r w:rsidRPr="004F4F7A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должностного</w:t>
      </w:r>
      <w:r w:rsidRPr="004F4F7A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лица</w:t>
      </w:r>
      <w:r w:rsidRPr="004F4F7A">
        <w:rPr>
          <w:rFonts w:ascii="Times New Roman" w:eastAsia="Times New Roman CYR" w:hAnsi="Times New Roman" w:cs="Times New Roman"/>
          <w:bCs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Корсунского сельского</w:t>
      </w:r>
      <w:r w:rsidRPr="004F4F7A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поселения</w:t>
      </w:r>
      <w:r w:rsidRPr="004F4F7A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Верховского </w:t>
      </w:r>
      <w:r w:rsidRPr="004F4F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район</w:t>
      </w:r>
      <w:r w:rsidRPr="004F4F7A">
        <w:rPr>
          <w:rFonts w:ascii="Times New Roman" w:eastAsia="Times New Roman CYR" w:hAnsi="Times New Roman" w:cs="Times New Roman"/>
          <w:bCs/>
          <w:sz w:val="24"/>
          <w:szCs w:val="24"/>
          <w:lang w:eastAsia="zh-CN"/>
        </w:rPr>
        <w:t>а</w:t>
      </w:r>
      <w:r w:rsidRPr="004F4F7A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 CYR" w:hAnsi="Times New Roman" w:cs="Times New Roman"/>
          <w:bCs/>
          <w:sz w:val="24"/>
          <w:szCs w:val="24"/>
          <w:lang w:eastAsia="zh-CN"/>
        </w:rPr>
        <w:t>Орловской</w:t>
      </w:r>
      <w:r w:rsidRPr="004F4F7A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области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(в редакции решений  Корсунского сельского Совета народных депутатов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изменения:</w:t>
      </w:r>
    </w:p>
    <w:p w:rsidR="002858B4" w:rsidRPr="004F4F7A" w:rsidRDefault="002858B4" w:rsidP="002858B4">
      <w:pPr>
        <w:widowControl/>
        <w:suppressAutoHyphens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1.1.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в абзаце 1 пункта 3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статьи 5 </w:t>
      </w:r>
      <w:r w:rsidRPr="004F4F7A">
        <w:rPr>
          <w:rFonts w:ascii="Times New Roman" w:eastAsia="Times New Roman" w:hAnsi="Times New Roman" w:cs="Times New Roman"/>
          <w:sz w:val="24"/>
          <w:szCs w:val="24"/>
        </w:rPr>
        <w:t>Порядка цифры «2134» заменить цифрами «2177»</w:t>
      </w:r>
    </w:p>
    <w:p w:rsidR="002858B4" w:rsidRPr="004F4F7A" w:rsidRDefault="002858B4" w:rsidP="002858B4">
      <w:pPr>
        <w:widowControl/>
        <w:suppressAutoHyphens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разместить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официальном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сайте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Верховского района Орловской области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—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телекоммуникационной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сети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«</w:t>
      </w:r>
      <w:r w:rsidRPr="004F4F7A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Интернет»</w:t>
      </w:r>
      <w:r w:rsidRPr="004F4F7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</w:t>
      </w:r>
    </w:p>
    <w:p w:rsidR="002858B4" w:rsidRPr="004F4F7A" w:rsidRDefault="002858B4" w:rsidP="002858B4">
      <w:pPr>
        <w:suppressAutoHyphens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F4F7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4. Настоящее решение вступает в силу после его официального опубликования и распространяет свое действие на правоотношения, возникшие с 1 января 2018 года.</w:t>
      </w: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F7A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Корсунского сельского поселения </w:t>
      </w:r>
      <w:r w:rsidRPr="004F4F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F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F7A">
        <w:rPr>
          <w:rFonts w:ascii="Times New Roman" w:eastAsia="Times New Roman" w:hAnsi="Times New Roman" w:cs="Times New Roman"/>
          <w:b/>
          <w:sz w:val="24"/>
          <w:szCs w:val="24"/>
        </w:rPr>
        <w:tab/>
        <w:t>А.И.Быковский</w:t>
      </w: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8B4" w:rsidRPr="004F4F7A" w:rsidRDefault="002858B4" w:rsidP="002858B4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5BAD" w:rsidRPr="004F4F7A" w:rsidRDefault="00495BAD">
      <w:pPr>
        <w:rPr>
          <w:rFonts w:ascii="Times New Roman" w:hAnsi="Times New Roman" w:cs="Times New Roman"/>
        </w:rPr>
      </w:pPr>
    </w:p>
    <w:sectPr w:rsidR="00495BAD" w:rsidRPr="004F4F7A" w:rsidSect="0049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58B4"/>
    <w:rsid w:val="002858B4"/>
    <w:rsid w:val="00495BAD"/>
    <w:rsid w:val="004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2018-09-20T15:06:00Z</dcterms:created>
  <dcterms:modified xsi:type="dcterms:W3CDTF">2022-06-04T10:34:00Z</dcterms:modified>
</cp:coreProperties>
</file>