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07" w:rsidRPr="00E11FA7" w:rsidRDefault="00036B07" w:rsidP="00036B07">
      <w:pPr>
        <w:jc w:val="center"/>
        <w:rPr>
          <w:b/>
        </w:rPr>
      </w:pPr>
      <w:r w:rsidRPr="00E11FA7">
        <w:rPr>
          <w:b/>
        </w:rPr>
        <w:t>РОССИЙСКАЯ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ФЕДЕРАЦИЯ</w:t>
      </w:r>
    </w:p>
    <w:p w:rsidR="00036B07" w:rsidRPr="00E11FA7" w:rsidRDefault="00036B07" w:rsidP="00036B07">
      <w:pPr>
        <w:jc w:val="center"/>
        <w:rPr>
          <w:b/>
        </w:rPr>
      </w:pPr>
      <w:r w:rsidRPr="00E11FA7">
        <w:rPr>
          <w:b/>
        </w:rPr>
        <w:t>ОРЛОВСКАЯ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ОБЛАСТЬ</w:t>
      </w:r>
    </w:p>
    <w:p w:rsidR="00036B07" w:rsidRPr="00E11FA7" w:rsidRDefault="00036B07" w:rsidP="00036B07">
      <w:pPr>
        <w:jc w:val="center"/>
        <w:rPr>
          <w:b/>
        </w:rPr>
      </w:pPr>
      <w:r w:rsidRPr="00E11FA7">
        <w:rPr>
          <w:b/>
        </w:rPr>
        <w:t>ВЕРХОВСКИЙ РАЙОН</w:t>
      </w:r>
    </w:p>
    <w:p w:rsidR="00036B07" w:rsidRPr="00E11FA7" w:rsidRDefault="00036B07" w:rsidP="00036B07">
      <w:pPr>
        <w:jc w:val="center"/>
        <w:rPr>
          <w:b/>
          <w:sz w:val="20"/>
          <w:szCs w:val="20"/>
        </w:rPr>
      </w:pPr>
    </w:p>
    <w:p w:rsidR="00036B07" w:rsidRPr="00E11FA7" w:rsidRDefault="00036B07" w:rsidP="00036B07">
      <w:pPr>
        <w:jc w:val="center"/>
        <w:rPr>
          <w:b/>
        </w:rPr>
      </w:pPr>
      <w:r w:rsidRPr="00E11FA7">
        <w:rPr>
          <w:b/>
        </w:rPr>
        <w:t>КОРСУНСКИЙ СЕЛЬСКИЙ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СОВЕТ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НАРОДНЫХ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ДЕПУТАТОВ</w:t>
      </w:r>
    </w:p>
    <w:p w:rsidR="00036B07" w:rsidRPr="00E11FA7" w:rsidRDefault="00036B07" w:rsidP="00036B07">
      <w:pPr>
        <w:rPr>
          <w:sz w:val="20"/>
          <w:szCs w:val="20"/>
        </w:rPr>
      </w:pPr>
    </w:p>
    <w:p w:rsidR="00036B07" w:rsidRPr="00E11FA7" w:rsidRDefault="00036B07" w:rsidP="00036B07">
      <w:pPr>
        <w:jc w:val="center"/>
        <w:rPr>
          <w:b/>
        </w:rPr>
      </w:pPr>
      <w:r w:rsidRPr="00E11FA7">
        <w:rPr>
          <w:b/>
        </w:rPr>
        <w:t>РЕШЕНИЕ</w:t>
      </w:r>
    </w:p>
    <w:p w:rsidR="00036B07" w:rsidRPr="00E11FA7" w:rsidRDefault="00036B07" w:rsidP="00036B07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5448" w:type="dxa"/>
        <w:tblLayout w:type="fixed"/>
        <w:tblLook w:val="04A0" w:firstRow="1" w:lastRow="0" w:firstColumn="1" w:lastColumn="0" w:noHBand="0" w:noVBand="1"/>
      </w:tblPr>
      <w:tblGrid>
        <w:gridCol w:w="5448"/>
      </w:tblGrid>
      <w:tr w:rsidR="00036B07" w:rsidRPr="00E11FA7" w:rsidTr="00036B07">
        <w:trPr>
          <w:trHeight w:val="874"/>
        </w:trPr>
        <w:tc>
          <w:tcPr>
            <w:tcW w:w="5445" w:type="dxa"/>
            <w:hideMark/>
          </w:tcPr>
          <w:p w:rsidR="00036B07" w:rsidRPr="00E11FA7" w:rsidRDefault="00036B07">
            <w:pPr>
              <w:snapToGrid w:val="0"/>
              <w:spacing w:line="276" w:lineRule="auto"/>
              <w:rPr>
                <w:rFonts w:eastAsia="Lucida Sans Unicode"/>
                <w:b/>
                <w:kern w:val="2"/>
                <w:lang w:bidi="hi-IN"/>
              </w:rPr>
            </w:pPr>
            <w:r w:rsidRPr="00E11FA7">
              <w:rPr>
                <w:b/>
              </w:rPr>
              <w:t>10 июля  2018 года</w:t>
            </w:r>
            <w:r w:rsidRPr="00E11FA7">
              <w:rPr>
                <w:rFonts w:eastAsia="Arial"/>
                <w:b/>
              </w:rPr>
              <w:t xml:space="preserve">                       № 5</w:t>
            </w:r>
          </w:p>
          <w:p w:rsidR="00036B07" w:rsidRPr="00E11FA7" w:rsidRDefault="00036B07">
            <w:pPr>
              <w:spacing w:line="276" w:lineRule="auto"/>
              <w:rPr>
                <w:rFonts w:eastAsia="Lucida Sans Unicode"/>
                <w:b/>
                <w:kern w:val="2"/>
                <w:lang w:bidi="hi-IN"/>
              </w:rPr>
            </w:pPr>
            <w:r w:rsidRPr="00E11FA7">
              <w:rPr>
                <w:b/>
              </w:rPr>
              <w:t xml:space="preserve">с. </w:t>
            </w:r>
            <w:proofErr w:type="spellStart"/>
            <w:r w:rsidRPr="00E11FA7">
              <w:rPr>
                <w:b/>
              </w:rPr>
              <w:t>Корсунь</w:t>
            </w:r>
            <w:proofErr w:type="spellEnd"/>
          </w:p>
        </w:tc>
      </w:tr>
    </w:tbl>
    <w:p w:rsidR="00036B07" w:rsidRPr="00E11FA7" w:rsidRDefault="00036B07" w:rsidP="00036B07">
      <w:pPr>
        <w:ind w:right="-2"/>
        <w:jc w:val="center"/>
        <w:rPr>
          <w:b/>
          <w:bCs/>
        </w:rPr>
      </w:pPr>
      <w:r w:rsidRPr="00E11FA7">
        <w:rPr>
          <w:b/>
        </w:rPr>
        <w:t>О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внесении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изменений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в</w:t>
      </w:r>
      <w:r w:rsidRPr="00E11FA7">
        <w:rPr>
          <w:rFonts w:eastAsia="Arial"/>
          <w:b/>
        </w:rPr>
        <w:t xml:space="preserve"> приложение к </w:t>
      </w:r>
      <w:r w:rsidRPr="00E11FA7">
        <w:rPr>
          <w:b/>
        </w:rPr>
        <w:t xml:space="preserve">решению </w:t>
      </w:r>
      <w:r w:rsidRPr="00E11FA7">
        <w:rPr>
          <w:rFonts w:eastAsia="Arial"/>
          <w:b/>
        </w:rPr>
        <w:t xml:space="preserve">Корсунского </w:t>
      </w:r>
      <w:r w:rsidRPr="00E11FA7">
        <w:rPr>
          <w:b/>
        </w:rPr>
        <w:t>сельского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Совета народных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депутатов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от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 xml:space="preserve">17.04.2008 года №4 </w:t>
      </w:r>
      <w:r w:rsidRPr="00E11FA7">
        <w:rPr>
          <w:b/>
          <w:bCs/>
        </w:rPr>
        <w:t>«О денежном содержании и материальном стимулировании муниципальных служащих администрации</w:t>
      </w:r>
    </w:p>
    <w:p w:rsidR="00036B07" w:rsidRPr="00E11FA7" w:rsidRDefault="00036B07" w:rsidP="00036B07">
      <w:pPr>
        <w:ind w:right="-2" w:firstLine="709"/>
        <w:jc w:val="center"/>
        <w:rPr>
          <w:b/>
        </w:rPr>
      </w:pPr>
      <w:r w:rsidRPr="00E11FA7">
        <w:rPr>
          <w:b/>
          <w:bCs/>
        </w:rPr>
        <w:t>Корсунского сельского поселения».</w:t>
      </w:r>
    </w:p>
    <w:p w:rsidR="00036B07" w:rsidRPr="00E11FA7" w:rsidRDefault="00036B07" w:rsidP="00036B07">
      <w:pPr>
        <w:jc w:val="both"/>
      </w:pPr>
    </w:p>
    <w:p w:rsidR="00036B07" w:rsidRPr="00E11FA7" w:rsidRDefault="00036B07" w:rsidP="00036B07">
      <w:pPr>
        <w:ind w:firstLine="709"/>
        <w:jc w:val="both"/>
      </w:pPr>
      <w:proofErr w:type="gramStart"/>
      <w:r w:rsidRPr="00E11FA7">
        <w:t>В</w:t>
      </w:r>
      <w:r w:rsidRPr="00E11FA7">
        <w:rPr>
          <w:rFonts w:eastAsia="Arial"/>
        </w:rPr>
        <w:t xml:space="preserve"> </w:t>
      </w:r>
      <w:r w:rsidRPr="00E11FA7">
        <w:t>целях</w:t>
      </w:r>
      <w:r w:rsidRPr="00E11FA7">
        <w:rPr>
          <w:rFonts w:eastAsia="Arial"/>
        </w:rPr>
        <w:t xml:space="preserve"> </w:t>
      </w:r>
      <w:r w:rsidRPr="00E11FA7">
        <w:t>приведения</w:t>
      </w:r>
      <w:r w:rsidRPr="00E11FA7">
        <w:rPr>
          <w:rFonts w:eastAsia="Arial"/>
        </w:rPr>
        <w:t xml:space="preserve"> </w:t>
      </w:r>
      <w:r w:rsidRPr="00E11FA7">
        <w:t>в</w:t>
      </w:r>
      <w:r w:rsidRPr="00E11FA7">
        <w:rPr>
          <w:rFonts w:eastAsia="Arial"/>
        </w:rPr>
        <w:t xml:space="preserve"> </w:t>
      </w:r>
      <w:r w:rsidRPr="00E11FA7">
        <w:t>соответствие</w:t>
      </w:r>
      <w:r w:rsidRPr="00E11FA7">
        <w:rPr>
          <w:rFonts w:eastAsia="Arial"/>
        </w:rPr>
        <w:t xml:space="preserve"> </w:t>
      </w:r>
      <w:r w:rsidRPr="00E11FA7">
        <w:t>действующему</w:t>
      </w:r>
      <w:r w:rsidRPr="00E11FA7">
        <w:rPr>
          <w:rFonts w:eastAsia="Arial"/>
        </w:rPr>
        <w:t xml:space="preserve"> </w:t>
      </w:r>
      <w:r w:rsidRPr="00E11FA7">
        <w:t>законодательству</w:t>
      </w:r>
      <w:r w:rsidRPr="00E11FA7">
        <w:rPr>
          <w:rFonts w:eastAsia="Arial"/>
        </w:rPr>
        <w:t xml:space="preserve"> </w:t>
      </w:r>
      <w:r w:rsidRPr="00E11FA7">
        <w:t>нормативного</w:t>
      </w:r>
      <w:r w:rsidRPr="00E11FA7">
        <w:rPr>
          <w:rFonts w:eastAsia="Arial"/>
        </w:rPr>
        <w:t xml:space="preserve"> </w:t>
      </w:r>
      <w:r w:rsidRPr="00E11FA7">
        <w:t>правового</w:t>
      </w:r>
      <w:r w:rsidRPr="00E11FA7">
        <w:rPr>
          <w:rFonts w:eastAsia="Arial"/>
        </w:rPr>
        <w:t xml:space="preserve"> </w:t>
      </w:r>
      <w:r w:rsidRPr="00E11FA7">
        <w:t>акта, в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Федерации, решения Корсунского сельского Совета народных депутатов от 20.12.2017г. №13 «О бюджете Корсунского сельского поселения на 2018 год и плановый период 2019-2020 гг.»,</w:t>
      </w:r>
      <w:proofErr w:type="gramEnd"/>
    </w:p>
    <w:p w:rsidR="00036B07" w:rsidRPr="00E11FA7" w:rsidRDefault="00036B07" w:rsidP="00036B07">
      <w:pPr>
        <w:ind w:firstLine="709"/>
        <w:jc w:val="both"/>
      </w:pPr>
    </w:p>
    <w:p w:rsidR="00036B07" w:rsidRPr="00E11FA7" w:rsidRDefault="00036B07" w:rsidP="00036B07">
      <w:pPr>
        <w:jc w:val="center"/>
        <w:rPr>
          <w:b/>
        </w:rPr>
      </w:pPr>
      <w:r w:rsidRPr="00E11FA7">
        <w:rPr>
          <w:b/>
        </w:rPr>
        <w:t xml:space="preserve">Корсунский 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сельский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Совет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народных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депутатов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решил:</w:t>
      </w:r>
    </w:p>
    <w:p w:rsidR="00036B07" w:rsidRPr="00E11FA7" w:rsidRDefault="00036B07" w:rsidP="00036B07">
      <w:pPr>
        <w:jc w:val="both"/>
      </w:pPr>
    </w:p>
    <w:p w:rsidR="00036B07" w:rsidRPr="00E11FA7" w:rsidRDefault="00036B07" w:rsidP="00036B07">
      <w:pPr>
        <w:ind w:firstLine="709"/>
        <w:jc w:val="both"/>
      </w:pPr>
      <w:r w:rsidRPr="00E11FA7">
        <w:t>1. Внести в Положение «О денежном содержании и материальном стимулировании муниципальных служащих администрации Корсунского сельского поселения», утвержденного Решением Корсунского сельского Совета народных депутатов №4 от 17.04.2008 года</w:t>
      </w:r>
      <w:proofErr w:type="gramStart"/>
      <w:r w:rsidRPr="00E11FA7">
        <w:t>.</w:t>
      </w:r>
      <w:proofErr w:type="gramEnd"/>
      <w:r w:rsidRPr="00E11FA7">
        <w:t xml:space="preserve"> </w:t>
      </w:r>
      <w:proofErr w:type="gramStart"/>
      <w:r w:rsidRPr="00E11FA7">
        <w:t>с</w:t>
      </w:r>
      <w:proofErr w:type="gramEnd"/>
      <w:r w:rsidRPr="00E11FA7">
        <w:t>ледующие изменения:</w:t>
      </w:r>
    </w:p>
    <w:p w:rsidR="00036B07" w:rsidRPr="00E11FA7" w:rsidRDefault="00036B07" w:rsidP="00036B07">
      <w:pPr>
        <w:ind w:firstLine="709"/>
        <w:jc w:val="both"/>
      </w:pPr>
      <w:r w:rsidRPr="00E11FA7">
        <w:t>1) часть 3 Раздела 1 изложить в следующей редакции:</w:t>
      </w:r>
    </w:p>
    <w:p w:rsidR="00036B07" w:rsidRPr="00E11FA7" w:rsidRDefault="00036B07" w:rsidP="00036B07">
      <w:pPr>
        <w:ind w:firstLine="709"/>
        <w:jc w:val="both"/>
      </w:pPr>
      <w:r w:rsidRPr="00E11FA7">
        <w:t>«Должностной оклад муниципального служащего устанавливается в соответствии с базовым значением должностного оклада. Размер базового значения должностного оклада муниципальных служащих составляет 2177 рублей. Базовое значение должностного оклада муниципального служащего ежегодно индексируется с учетом инфляции.</w:t>
      </w:r>
    </w:p>
    <w:p w:rsidR="00036B07" w:rsidRPr="00E11FA7" w:rsidRDefault="00036B07" w:rsidP="00036B07">
      <w:pPr>
        <w:ind w:firstLine="709"/>
        <w:jc w:val="both"/>
      </w:pPr>
      <w:r w:rsidRPr="00E11FA7">
        <w:t>Размер должностного оклада муниципальных служащих рассчитывается исходя из соотношения базового значения и следующих коэффициентов:</w:t>
      </w:r>
    </w:p>
    <w:p w:rsidR="00036B07" w:rsidRPr="00E11FA7" w:rsidRDefault="00036B07" w:rsidP="00036B07">
      <w:pPr>
        <w:ind w:firstLine="709"/>
        <w:jc w:val="both"/>
      </w:pPr>
      <w:r w:rsidRPr="00E11FA7">
        <w:t>ведущий специалист - 1,3.</w:t>
      </w:r>
    </w:p>
    <w:p w:rsidR="00036B07" w:rsidRPr="00E11FA7" w:rsidRDefault="00036B07" w:rsidP="00036B07">
      <w:pPr>
        <w:ind w:firstLine="709"/>
        <w:jc w:val="both"/>
      </w:pPr>
      <w:r w:rsidRPr="00E11FA7">
        <w:t>главный специалист   -1,7»</w:t>
      </w:r>
    </w:p>
    <w:p w:rsidR="00036B07" w:rsidRPr="00E11FA7" w:rsidRDefault="00036B07" w:rsidP="00036B07">
      <w:pPr>
        <w:ind w:firstLine="709"/>
        <w:jc w:val="both"/>
        <w:rPr>
          <w:rFonts w:eastAsia="Arial"/>
        </w:rPr>
      </w:pPr>
      <w:r w:rsidRPr="00E11FA7">
        <w:t>2) часть 8 Раздела 1 признать утратившим силу.</w:t>
      </w:r>
    </w:p>
    <w:p w:rsidR="00036B07" w:rsidRPr="00E11FA7" w:rsidRDefault="00036B07" w:rsidP="00036B07">
      <w:pPr>
        <w:ind w:firstLine="709"/>
        <w:jc w:val="both"/>
        <w:rPr>
          <w:rFonts w:eastAsia="Arial"/>
        </w:rPr>
      </w:pPr>
    </w:p>
    <w:p w:rsidR="00036B07" w:rsidRPr="00E11FA7" w:rsidRDefault="00036B07" w:rsidP="00036B07">
      <w:pPr>
        <w:ind w:firstLine="709"/>
        <w:jc w:val="both"/>
      </w:pPr>
      <w:r w:rsidRPr="00E11FA7">
        <w:t>2.</w:t>
      </w:r>
      <w:r w:rsidRPr="00E11FA7">
        <w:rPr>
          <w:rFonts w:eastAsia="Arial"/>
        </w:rPr>
        <w:t xml:space="preserve"> </w:t>
      </w:r>
      <w:r w:rsidRPr="00E11FA7">
        <w:t>Настоящее</w:t>
      </w:r>
      <w:r w:rsidRPr="00E11FA7">
        <w:rPr>
          <w:rFonts w:eastAsia="Arial"/>
        </w:rPr>
        <w:t xml:space="preserve"> </w:t>
      </w:r>
      <w:r w:rsidRPr="00E11FA7">
        <w:t>решение</w:t>
      </w:r>
      <w:r w:rsidRPr="00E11FA7">
        <w:rPr>
          <w:rFonts w:eastAsia="Arial"/>
        </w:rPr>
        <w:t xml:space="preserve"> </w:t>
      </w:r>
      <w:r w:rsidRPr="00E11FA7">
        <w:t>разместить</w:t>
      </w:r>
      <w:r w:rsidRPr="00E11FA7">
        <w:rPr>
          <w:rFonts w:eastAsia="Arial"/>
        </w:rPr>
        <w:t xml:space="preserve"> </w:t>
      </w:r>
      <w:r w:rsidRPr="00E11FA7">
        <w:t>на</w:t>
      </w:r>
      <w:r w:rsidRPr="00E11FA7">
        <w:rPr>
          <w:rFonts w:eastAsia="Arial"/>
        </w:rPr>
        <w:t xml:space="preserve"> </w:t>
      </w:r>
      <w:r w:rsidRPr="00E11FA7">
        <w:t>официальном</w:t>
      </w:r>
      <w:r w:rsidRPr="00E11FA7">
        <w:rPr>
          <w:rFonts w:eastAsia="Arial"/>
        </w:rPr>
        <w:t xml:space="preserve"> </w:t>
      </w:r>
      <w:r w:rsidRPr="00E11FA7">
        <w:t>сайте</w:t>
      </w:r>
      <w:r w:rsidRPr="00E11FA7">
        <w:rPr>
          <w:rFonts w:eastAsia="Arial"/>
        </w:rPr>
        <w:t xml:space="preserve"> </w:t>
      </w:r>
      <w:r w:rsidRPr="00E11FA7">
        <w:t xml:space="preserve">администрации Корсунского сельского поселения </w:t>
      </w:r>
      <w:proofErr w:type="spellStart"/>
      <w:r w:rsidRPr="00E11FA7">
        <w:t>Верховского</w:t>
      </w:r>
      <w:proofErr w:type="spellEnd"/>
      <w:r w:rsidRPr="00E11FA7">
        <w:t xml:space="preserve"> района Орловской области</w:t>
      </w:r>
      <w:r w:rsidRPr="00E11FA7">
        <w:rPr>
          <w:rFonts w:eastAsia="Arial"/>
        </w:rPr>
        <w:t xml:space="preserve"> </w:t>
      </w:r>
      <w:r w:rsidRPr="00E11FA7">
        <w:t>в</w:t>
      </w:r>
      <w:r w:rsidRPr="00E11FA7">
        <w:rPr>
          <w:rFonts w:eastAsia="Arial"/>
        </w:rPr>
        <w:t xml:space="preserve"> </w:t>
      </w:r>
      <w:r w:rsidRPr="00E11FA7">
        <w:t>информационно</w:t>
      </w:r>
      <w:r w:rsidRPr="00E11FA7">
        <w:rPr>
          <w:rFonts w:eastAsia="Arial"/>
        </w:rPr>
        <w:t xml:space="preserve"> — </w:t>
      </w:r>
      <w:r w:rsidRPr="00E11FA7">
        <w:t>телекоммуникационной</w:t>
      </w:r>
      <w:r w:rsidRPr="00E11FA7">
        <w:rPr>
          <w:rFonts w:eastAsia="Arial"/>
        </w:rPr>
        <w:t xml:space="preserve"> </w:t>
      </w:r>
      <w:r w:rsidRPr="00E11FA7">
        <w:t>сети</w:t>
      </w:r>
      <w:r w:rsidRPr="00E11FA7">
        <w:rPr>
          <w:rFonts w:eastAsia="Arial"/>
        </w:rPr>
        <w:t xml:space="preserve"> «</w:t>
      </w:r>
      <w:r w:rsidRPr="00E11FA7">
        <w:t xml:space="preserve">Интернет» </w:t>
      </w:r>
    </w:p>
    <w:p w:rsidR="00036B07" w:rsidRPr="00E11FA7" w:rsidRDefault="00036B07" w:rsidP="00036B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A7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и распространяет свое действие на правоотношения, возникшие с 1 января 2018 года.</w:t>
      </w:r>
    </w:p>
    <w:p w:rsidR="00036B07" w:rsidRPr="00E11FA7" w:rsidRDefault="00036B07" w:rsidP="00036B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B07" w:rsidRPr="00E11FA7" w:rsidRDefault="00036B07" w:rsidP="00036B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B07" w:rsidRPr="00E11FA7" w:rsidRDefault="00036B07" w:rsidP="00036B07">
      <w:pPr>
        <w:ind w:firstLine="709"/>
        <w:rPr>
          <w:rFonts w:eastAsia="Arial"/>
          <w:b/>
        </w:rPr>
      </w:pPr>
      <w:r w:rsidRPr="00E11FA7">
        <w:rPr>
          <w:b/>
        </w:rPr>
        <w:t>Глава</w:t>
      </w:r>
      <w:r w:rsidRPr="00E11FA7">
        <w:rPr>
          <w:rFonts w:eastAsia="Arial"/>
          <w:b/>
        </w:rPr>
        <w:t xml:space="preserve">  Корсунского </w:t>
      </w:r>
      <w:r w:rsidRPr="00E11FA7">
        <w:rPr>
          <w:b/>
        </w:rPr>
        <w:t>сельского</w:t>
      </w:r>
      <w:r w:rsidRPr="00E11FA7">
        <w:rPr>
          <w:rFonts w:eastAsia="Arial"/>
          <w:b/>
        </w:rPr>
        <w:t xml:space="preserve"> </w:t>
      </w:r>
      <w:r w:rsidRPr="00E11FA7">
        <w:rPr>
          <w:b/>
        </w:rPr>
        <w:t>поселения</w:t>
      </w:r>
      <w:r w:rsidRPr="00E11FA7">
        <w:rPr>
          <w:rFonts w:eastAsia="Arial"/>
          <w:b/>
        </w:rPr>
        <w:t xml:space="preserve">                        А.И.Быковский</w:t>
      </w:r>
    </w:p>
    <w:p w:rsidR="00036B07" w:rsidRPr="00E11FA7" w:rsidRDefault="00036B07" w:rsidP="00036B07"/>
    <w:p w:rsidR="00195F06" w:rsidRPr="00E11FA7" w:rsidRDefault="00195F06"/>
    <w:sectPr w:rsidR="00195F06" w:rsidRPr="00E11FA7" w:rsidSect="0019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B07"/>
    <w:rsid w:val="00036B07"/>
    <w:rsid w:val="00195F06"/>
    <w:rsid w:val="00E1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B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2018-09-20T15:11:00Z</dcterms:created>
  <dcterms:modified xsi:type="dcterms:W3CDTF">2022-06-04T10:34:00Z</dcterms:modified>
</cp:coreProperties>
</file>