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F5" w:rsidRDefault="002A76F5" w:rsidP="002A76F5">
      <w:pPr>
        <w:widowControl/>
        <w:suppressAutoHyphens w:val="0"/>
        <w:jc w:val="center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РОССИЙСКАЯ ФЕДЕРАЦИЯ</w:t>
      </w:r>
    </w:p>
    <w:p w:rsidR="002A76F5" w:rsidRDefault="002A76F5" w:rsidP="002A76F5">
      <w:pPr>
        <w:widowControl/>
        <w:tabs>
          <w:tab w:val="left" w:pos="3150"/>
        </w:tabs>
        <w:suppressAutoHyphens w:val="0"/>
        <w:jc w:val="center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ОРЛОВСКАЯ ОБЛАСТЬ</w:t>
      </w:r>
    </w:p>
    <w:p w:rsidR="002A76F5" w:rsidRDefault="002A76F5" w:rsidP="002A76F5">
      <w:pPr>
        <w:widowControl/>
        <w:tabs>
          <w:tab w:val="left" w:pos="3150"/>
        </w:tabs>
        <w:suppressAutoHyphens w:val="0"/>
        <w:jc w:val="center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 xml:space="preserve">  ВЕРХОВСКИЙ   РАЙОН</w:t>
      </w:r>
    </w:p>
    <w:p w:rsidR="002A76F5" w:rsidRDefault="002A76F5" w:rsidP="002A76F5">
      <w:pPr>
        <w:widowControl/>
        <w:tabs>
          <w:tab w:val="left" w:pos="1560"/>
        </w:tabs>
        <w:suppressAutoHyphens w:val="0"/>
        <w:rPr>
          <w:rFonts w:cs="Times New Roman"/>
          <w:b/>
          <w:kern w:val="0"/>
          <w:sz w:val="28"/>
          <w:szCs w:val="28"/>
          <w:lang w:eastAsia="ru-RU" w:bidi="ar-SA"/>
        </w:rPr>
      </w:pPr>
      <w:r>
        <w:rPr>
          <w:rFonts w:cs="Times New Roman"/>
          <w:b/>
          <w:kern w:val="0"/>
          <w:sz w:val="28"/>
          <w:szCs w:val="28"/>
          <w:lang w:eastAsia="ru-RU" w:bidi="ar-SA"/>
        </w:rPr>
        <w:t>КОРСУНСКИЙ СЕЛЬСКИЙ СОВЕТ НАРОДНЫХ ДЕПУТАТОВ</w:t>
      </w:r>
    </w:p>
    <w:p w:rsidR="002A76F5" w:rsidRDefault="002A76F5" w:rsidP="002A76F5">
      <w:pPr>
        <w:widowControl/>
        <w:tabs>
          <w:tab w:val="left" w:pos="1560"/>
        </w:tabs>
        <w:suppressAutoHyphens w:val="0"/>
        <w:rPr>
          <w:rFonts w:cs="Times New Roman"/>
          <w:b/>
          <w:kern w:val="0"/>
          <w:sz w:val="28"/>
          <w:szCs w:val="28"/>
          <w:lang w:eastAsia="ru-RU" w:bidi="ar-SA"/>
        </w:rPr>
      </w:pPr>
    </w:p>
    <w:p w:rsidR="002A76F5" w:rsidRDefault="002A76F5" w:rsidP="002A76F5">
      <w:pPr>
        <w:widowControl/>
        <w:suppressAutoHyphens w:val="0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proofErr w:type="gramStart"/>
      <w:r>
        <w:rPr>
          <w:rFonts w:cs="Times New Roman"/>
          <w:b/>
          <w:kern w:val="0"/>
          <w:sz w:val="28"/>
          <w:szCs w:val="28"/>
          <w:lang w:eastAsia="ru-RU" w:bidi="ar-SA"/>
        </w:rPr>
        <w:t>Р</w:t>
      </w:r>
      <w:proofErr w:type="gramEnd"/>
      <w:r>
        <w:rPr>
          <w:rFonts w:cs="Times New Roman"/>
          <w:b/>
          <w:kern w:val="0"/>
          <w:sz w:val="28"/>
          <w:szCs w:val="28"/>
          <w:lang w:eastAsia="ru-RU" w:bidi="ar-SA"/>
        </w:rPr>
        <w:t xml:space="preserve"> Е Ш Е Н И Е</w:t>
      </w:r>
    </w:p>
    <w:p w:rsidR="002A76F5" w:rsidRDefault="002A76F5" w:rsidP="002A76F5">
      <w:pPr>
        <w:widowControl/>
        <w:suppressAutoHyphens w:val="0"/>
        <w:jc w:val="center"/>
        <w:rPr>
          <w:rFonts w:cs="Times New Roman"/>
          <w:b/>
          <w:kern w:val="0"/>
          <w:sz w:val="20"/>
          <w:szCs w:val="20"/>
          <w:lang w:eastAsia="ru-RU" w:bidi="ar-SA"/>
        </w:rPr>
      </w:pPr>
    </w:p>
    <w:p w:rsidR="002A76F5" w:rsidRDefault="002A76F5" w:rsidP="002A76F5">
      <w:pPr>
        <w:keepNext/>
        <w:widowControl/>
        <w:tabs>
          <w:tab w:val="left" w:pos="3930"/>
        </w:tabs>
        <w:suppressAutoHyphens w:val="0"/>
        <w:jc w:val="both"/>
        <w:outlineLvl w:val="0"/>
        <w:rPr>
          <w:rFonts w:cs="Times New Roman"/>
          <w:kern w:val="0"/>
          <w:u w:val="single"/>
          <w:lang w:eastAsia="ru-RU" w:bidi="ar-SA"/>
        </w:rPr>
      </w:pPr>
      <w:r>
        <w:rPr>
          <w:rFonts w:cs="Times New Roman"/>
          <w:kern w:val="0"/>
          <w:u w:val="single"/>
          <w:lang w:eastAsia="ru-RU" w:bidi="ar-SA"/>
        </w:rPr>
        <w:t xml:space="preserve">от  "21" марта    2017 г. </w:t>
      </w:r>
      <w:r>
        <w:rPr>
          <w:rFonts w:cs="Times New Roman"/>
          <w:kern w:val="0"/>
          <w:lang w:eastAsia="ru-RU" w:bidi="ar-SA"/>
        </w:rPr>
        <w:t xml:space="preserve">               №</w:t>
      </w:r>
      <w:r>
        <w:rPr>
          <w:rFonts w:cs="Times New Roman"/>
          <w:kern w:val="0"/>
          <w:u w:val="single"/>
          <w:lang w:eastAsia="ru-RU" w:bidi="ar-SA"/>
        </w:rPr>
        <w:t xml:space="preserve"> 3</w:t>
      </w:r>
    </w:p>
    <w:p w:rsidR="002A76F5" w:rsidRDefault="002A76F5" w:rsidP="002A76F5">
      <w:pPr>
        <w:keepNext/>
        <w:widowControl/>
        <w:tabs>
          <w:tab w:val="left" w:pos="3930"/>
        </w:tabs>
        <w:suppressAutoHyphens w:val="0"/>
        <w:jc w:val="both"/>
        <w:outlineLvl w:val="0"/>
        <w:rPr>
          <w:rFonts w:cs="Times New Roman"/>
          <w:kern w:val="0"/>
          <w:lang w:eastAsia="ru-RU" w:bidi="ar-SA"/>
        </w:rPr>
      </w:pPr>
      <w:proofErr w:type="spellStart"/>
      <w:r>
        <w:rPr>
          <w:rFonts w:cs="Times New Roman"/>
          <w:kern w:val="0"/>
          <w:sz w:val="20"/>
          <w:szCs w:val="20"/>
          <w:lang w:eastAsia="ru-RU" w:bidi="ar-SA"/>
        </w:rPr>
        <w:t>с</w:t>
      </w:r>
      <w:proofErr w:type="gramStart"/>
      <w:r>
        <w:rPr>
          <w:rFonts w:cs="Times New Roman"/>
          <w:kern w:val="0"/>
          <w:sz w:val="20"/>
          <w:szCs w:val="20"/>
          <w:lang w:eastAsia="ru-RU" w:bidi="ar-SA"/>
        </w:rPr>
        <w:t>.К</w:t>
      </w:r>
      <w:proofErr w:type="gramEnd"/>
      <w:r>
        <w:rPr>
          <w:rFonts w:cs="Times New Roman"/>
          <w:kern w:val="0"/>
          <w:sz w:val="20"/>
          <w:szCs w:val="20"/>
          <w:lang w:eastAsia="ru-RU" w:bidi="ar-SA"/>
        </w:rPr>
        <w:t>орсунь</w:t>
      </w:r>
      <w:proofErr w:type="spellEnd"/>
    </w:p>
    <w:p w:rsidR="002A76F5" w:rsidRDefault="002A76F5" w:rsidP="002A76F5">
      <w:pPr>
        <w:widowControl/>
        <w:suppressAutoHyphens w:val="0"/>
        <w:jc w:val="both"/>
        <w:rPr>
          <w:rFonts w:cs="Times New Roman"/>
          <w:b/>
          <w:kern w:val="0"/>
          <w:sz w:val="28"/>
          <w:szCs w:val="28"/>
          <w:lang w:eastAsia="ru-RU" w:bidi="ar-SA"/>
        </w:rPr>
      </w:pPr>
      <w:r>
        <w:rPr>
          <w:rFonts w:cs="Times New Roman"/>
          <w:b/>
          <w:kern w:val="0"/>
          <w:sz w:val="28"/>
          <w:szCs w:val="28"/>
          <w:lang w:eastAsia="ru-RU" w:bidi="ar-SA"/>
        </w:rPr>
        <w:t xml:space="preserve">«О  внесении изменений в Устав </w:t>
      </w:r>
    </w:p>
    <w:p w:rsidR="002A76F5" w:rsidRDefault="002A76F5" w:rsidP="002A76F5">
      <w:pPr>
        <w:widowControl/>
        <w:suppressAutoHyphens w:val="0"/>
        <w:jc w:val="both"/>
        <w:rPr>
          <w:rFonts w:cs="Times New Roman"/>
          <w:b/>
          <w:kern w:val="0"/>
          <w:sz w:val="28"/>
          <w:szCs w:val="28"/>
          <w:lang w:eastAsia="ru-RU" w:bidi="ar-SA"/>
        </w:rPr>
      </w:pPr>
      <w:r>
        <w:rPr>
          <w:rFonts w:cs="Times New Roman"/>
          <w:b/>
          <w:kern w:val="0"/>
          <w:sz w:val="28"/>
          <w:szCs w:val="28"/>
          <w:lang w:eastAsia="ru-RU" w:bidi="ar-SA"/>
        </w:rPr>
        <w:t>Корсунского сельского поселения</w:t>
      </w:r>
    </w:p>
    <w:p w:rsidR="002A76F5" w:rsidRDefault="002A76F5" w:rsidP="002A76F5">
      <w:pPr>
        <w:widowControl/>
        <w:suppressAutoHyphens w:val="0"/>
        <w:jc w:val="both"/>
        <w:rPr>
          <w:rFonts w:cs="Times New Roman"/>
          <w:b/>
          <w:kern w:val="0"/>
          <w:sz w:val="28"/>
          <w:szCs w:val="28"/>
          <w:lang w:eastAsia="ru-RU" w:bidi="ar-SA"/>
        </w:rPr>
      </w:pPr>
      <w:r>
        <w:rPr>
          <w:rFonts w:cs="Times New Roman"/>
          <w:b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cs="Times New Roman"/>
          <w:b/>
          <w:kern w:val="0"/>
          <w:sz w:val="28"/>
          <w:szCs w:val="28"/>
          <w:lang w:eastAsia="ru-RU" w:bidi="ar-SA"/>
        </w:rPr>
        <w:t>Верховского</w:t>
      </w:r>
      <w:proofErr w:type="spellEnd"/>
      <w:r>
        <w:rPr>
          <w:rFonts w:cs="Times New Roman"/>
          <w:b/>
          <w:kern w:val="0"/>
          <w:sz w:val="28"/>
          <w:szCs w:val="28"/>
          <w:lang w:eastAsia="ru-RU" w:bidi="ar-SA"/>
        </w:rPr>
        <w:t xml:space="preserve"> района Орловской области»</w:t>
      </w:r>
    </w:p>
    <w:p w:rsidR="002A76F5" w:rsidRDefault="002A76F5" w:rsidP="002A76F5">
      <w:pPr>
        <w:widowControl/>
        <w:suppressAutoHyphens w:val="0"/>
        <w:jc w:val="both"/>
        <w:rPr>
          <w:rFonts w:cs="Times New Roman"/>
          <w:b/>
          <w:kern w:val="0"/>
          <w:sz w:val="28"/>
          <w:szCs w:val="28"/>
          <w:lang w:eastAsia="ru-RU" w:bidi="ar-SA"/>
        </w:rPr>
      </w:pPr>
    </w:p>
    <w:p w:rsidR="002A76F5" w:rsidRDefault="002A76F5" w:rsidP="002A76F5">
      <w:pPr>
        <w:widowControl/>
        <w:tabs>
          <w:tab w:val="left" w:pos="1134"/>
        </w:tabs>
        <w:suppressAutoHyphens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 Корсунского  сельского поселения </w:t>
      </w:r>
      <w:proofErr w:type="spellStart"/>
      <w:r>
        <w:rPr>
          <w:rFonts w:cs="Times New Roman"/>
          <w:kern w:val="0"/>
          <w:sz w:val="28"/>
          <w:szCs w:val="28"/>
          <w:lang w:eastAsia="en-US" w:bidi="ar-SA"/>
        </w:rPr>
        <w:t>Верховского</w:t>
      </w:r>
      <w:proofErr w:type="spellEnd"/>
      <w:r>
        <w:rPr>
          <w:rFonts w:cs="Times New Roman"/>
          <w:kern w:val="0"/>
          <w:sz w:val="28"/>
          <w:szCs w:val="28"/>
          <w:lang w:eastAsia="en-US" w:bidi="ar-SA"/>
        </w:rPr>
        <w:t xml:space="preserve"> района Орловской области,  Корсунский сельский Совет народных депутатов РЕШИЛ:</w:t>
      </w:r>
    </w:p>
    <w:p w:rsidR="002A76F5" w:rsidRDefault="002A76F5" w:rsidP="002A76F5">
      <w:pPr>
        <w:widowControl/>
        <w:tabs>
          <w:tab w:val="left" w:pos="1134"/>
        </w:tabs>
        <w:suppressAutoHyphens w:val="0"/>
        <w:jc w:val="both"/>
        <w:rPr>
          <w:rFonts w:cs="Times New Roman"/>
          <w:kern w:val="0"/>
          <w:sz w:val="28"/>
          <w:szCs w:val="28"/>
          <w:lang w:eastAsia="en-US" w:bidi="ar-SA"/>
        </w:rPr>
      </w:pPr>
    </w:p>
    <w:p w:rsidR="002A76F5" w:rsidRDefault="002A76F5" w:rsidP="002A76F5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Arial Unicode MS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Arial Unicode MS" w:cs="Times New Roman"/>
          <w:color w:val="000000"/>
          <w:kern w:val="0"/>
          <w:sz w:val="28"/>
          <w:szCs w:val="28"/>
          <w:lang w:eastAsia="ru-RU" w:bidi="ar-SA"/>
        </w:rPr>
        <w:t xml:space="preserve">Внести изменения  в Устав </w:t>
      </w:r>
      <w:r>
        <w:rPr>
          <w:rFonts w:cs="Times New Roman"/>
          <w:kern w:val="0"/>
          <w:sz w:val="28"/>
          <w:szCs w:val="28"/>
          <w:lang w:eastAsia="en-US" w:bidi="ar-SA"/>
        </w:rPr>
        <w:t xml:space="preserve"> Корсунского</w:t>
      </w:r>
      <w:r>
        <w:rPr>
          <w:rFonts w:eastAsia="Arial Unicode MS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</w:t>
      </w:r>
      <w:proofErr w:type="spellStart"/>
      <w:r>
        <w:rPr>
          <w:rFonts w:eastAsia="Arial Unicode MS" w:cs="Times New Roman"/>
          <w:color w:val="000000"/>
          <w:kern w:val="0"/>
          <w:sz w:val="28"/>
          <w:szCs w:val="28"/>
          <w:lang w:eastAsia="ru-RU" w:bidi="ar-SA"/>
        </w:rPr>
        <w:t>Верховского</w:t>
      </w:r>
      <w:proofErr w:type="spellEnd"/>
      <w:r>
        <w:rPr>
          <w:rFonts w:eastAsia="Arial Unicode MS" w:cs="Times New Roman"/>
          <w:color w:val="000000"/>
          <w:kern w:val="0"/>
          <w:sz w:val="28"/>
          <w:szCs w:val="28"/>
          <w:lang w:eastAsia="ru-RU" w:bidi="ar-SA"/>
        </w:rPr>
        <w:t xml:space="preserve"> района Орловской области:</w:t>
      </w:r>
    </w:p>
    <w:p w:rsidR="002A76F5" w:rsidRDefault="002A76F5" w:rsidP="002A76F5">
      <w:pPr>
        <w:widowControl/>
        <w:suppressAutoHyphens w:val="0"/>
        <w:spacing w:after="200" w:line="276" w:lineRule="auto"/>
        <w:ind w:left="60"/>
        <w:contextualSpacing/>
        <w:jc w:val="both"/>
        <w:rPr>
          <w:rFonts w:eastAsia="Arial Unicode MS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Arial Unicode MS" w:cs="Times New Roman"/>
          <w:color w:val="000000"/>
          <w:kern w:val="0"/>
          <w:sz w:val="28"/>
          <w:szCs w:val="28"/>
          <w:lang w:eastAsia="ru-RU" w:bidi="ar-SA"/>
        </w:rPr>
        <w:t>1.1</w:t>
      </w:r>
      <w:r>
        <w:rPr>
          <w:rFonts w:cs="Times New Roman"/>
          <w:kern w:val="0"/>
          <w:sz w:val="28"/>
          <w:szCs w:val="28"/>
          <w:lang w:eastAsia="en-US" w:bidi="ar-SA"/>
        </w:rPr>
        <w:t xml:space="preserve"> статью 6 Устава  дополнить пунктом 14 следующего содержания:</w:t>
      </w:r>
    </w:p>
    <w:p w:rsidR="002A76F5" w:rsidRDefault="002A76F5" w:rsidP="002A76F5">
      <w:pPr>
        <w:widowControl/>
        <w:suppressAutoHyphens w:val="0"/>
        <w:spacing w:after="200" w:line="276" w:lineRule="auto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« 14) осуществление мероприятий в сфере профилактики правонарушений, предусмотренных Федеральным законом от 23.06.2016 № 182-ФЗ «Об основах системы профилактики правонарушений в Российской Федерации»</w:t>
      </w:r>
    </w:p>
    <w:p w:rsidR="002A76F5" w:rsidRDefault="002A76F5" w:rsidP="002A76F5">
      <w:pPr>
        <w:widowControl/>
        <w:suppressAutoHyphens w:val="0"/>
        <w:spacing w:after="200" w:line="276" w:lineRule="auto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1.2 Пункт 1 части 3 статьи 14 Устава изложить в новой редакции: </w:t>
      </w:r>
    </w:p>
    <w:p w:rsidR="002A76F5" w:rsidRDefault="002A76F5" w:rsidP="002A76F5">
      <w:pPr>
        <w:widowControl/>
        <w:suppressAutoHyphens w:val="0"/>
        <w:spacing w:after="200" w:line="276" w:lineRule="auto"/>
        <w:jc w:val="both"/>
        <w:rPr>
          <w:rFonts w:cs="Times New Roman"/>
          <w:kern w:val="0"/>
          <w:sz w:val="28"/>
          <w:szCs w:val="28"/>
          <w:lang w:eastAsia="en-US" w:bidi="ar-SA"/>
        </w:rPr>
      </w:pPr>
      <w:proofErr w:type="gramStart"/>
      <w:r>
        <w:rPr>
          <w:rFonts w:cs="Times New Roman"/>
          <w:kern w:val="0"/>
          <w:sz w:val="28"/>
          <w:szCs w:val="28"/>
          <w:lang w:eastAsia="en-US" w:bidi="ar-SA"/>
        </w:rPr>
        <w:t>«1) проект устава муниципального образования, а так 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 Устава (Основного Закона) Орловской области  или законов Орловской области  в целях приведения данного устава в соответствии с этими нормативными правовыми</w:t>
      </w:r>
      <w:proofErr w:type="gramEnd"/>
      <w:r>
        <w:rPr>
          <w:rFonts w:cs="Times New Roman"/>
          <w:kern w:val="0"/>
          <w:sz w:val="28"/>
          <w:szCs w:val="28"/>
          <w:lang w:eastAsia="en-US" w:bidi="ar-SA"/>
        </w:rPr>
        <w:t xml:space="preserve"> актами</w:t>
      </w:r>
      <w:proofErr w:type="gramStart"/>
      <w:r>
        <w:rPr>
          <w:rFonts w:cs="Times New Roman"/>
          <w:kern w:val="0"/>
          <w:sz w:val="28"/>
          <w:szCs w:val="28"/>
          <w:lang w:eastAsia="en-US" w:bidi="ar-SA"/>
        </w:rPr>
        <w:t>;»</w:t>
      </w:r>
      <w:proofErr w:type="gramEnd"/>
    </w:p>
    <w:p w:rsidR="002A76F5" w:rsidRDefault="002A76F5" w:rsidP="002A76F5">
      <w:pPr>
        <w:widowControl/>
        <w:suppressAutoHyphens w:val="0"/>
        <w:spacing w:after="200" w:line="276" w:lineRule="auto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   1.3</w:t>
      </w:r>
      <w:proofErr w:type="gramStart"/>
      <w:r>
        <w:rPr>
          <w:rFonts w:cs="Times New Roman"/>
          <w:kern w:val="0"/>
          <w:sz w:val="28"/>
          <w:szCs w:val="28"/>
          <w:lang w:eastAsia="en-US" w:bidi="ar-SA"/>
        </w:rPr>
        <w:t xml:space="preserve"> В</w:t>
      </w:r>
      <w:proofErr w:type="gramEnd"/>
      <w:r>
        <w:rPr>
          <w:rFonts w:cs="Times New Roman"/>
          <w:kern w:val="0"/>
          <w:sz w:val="28"/>
          <w:szCs w:val="28"/>
          <w:lang w:eastAsia="en-US" w:bidi="ar-SA"/>
        </w:rPr>
        <w:t xml:space="preserve">  статье 23 Устава:</w:t>
      </w:r>
    </w:p>
    <w:p w:rsidR="002A76F5" w:rsidRDefault="002A76F5" w:rsidP="002A76F5">
      <w:pPr>
        <w:widowControl/>
        <w:suppressAutoHyphens w:val="0"/>
        <w:spacing w:after="200" w:line="276" w:lineRule="auto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  а) часть 4 дополнить пунктом 10.1 следующего содержания</w:t>
      </w:r>
    </w:p>
    <w:p w:rsidR="002A76F5" w:rsidRDefault="002A76F5" w:rsidP="002A76F5">
      <w:pPr>
        <w:widowControl/>
        <w:suppressAutoHyphens w:val="0"/>
        <w:spacing w:after="200" w:line="276" w:lineRule="auto"/>
        <w:ind w:left="288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  </w:t>
      </w:r>
      <w:proofErr w:type="gramStart"/>
      <w:r>
        <w:rPr>
          <w:rFonts w:cs="Times New Roman"/>
          <w:kern w:val="0"/>
          <w:sz w:val="28"/>
          <w:szCs w:val="28"/>
          <w:lang w:eastAsia="en-US" w:bidi="ar-SA"/>
        </w:rPr>
        <w:t xml:space="preserve">«10.1 несоблюдения ограничений, запретов, неисполнения обязанностей, установленных Федеральным законом от 25.12.2008 года № 273-ФЗ «О противодействии коррупции», Федеральным законом3 декабря 2012 года №230-ФЗ «О контроле за соответствием расходов лиц, замещающих </w:t>
      </w:r>
      <w:r>
        <w:rPr>
          <w:rFonts w:cs="Times New Roman"/>
          <w:kern w:val="0"/>
          <w:sz w:val="28"/>
          <w:szCs w:val="28"/>
          <w:lang w:eastAsia="en-US" w:bidi="ar-SA"/>
        </w:rPr>
        <w:lastRenderedPageBreak/>
        <w:t>государственные  должности, и иных лиц их доходам», Федеральным законом от 7 мая 2013 года №79-ФЗ «О запрете отдельным категориям лиц открывать и иметь счета  (вклады), хранить наличные денежные средства и ценности</w:t>
      </w:r>
      <w:proofErr w:type="gramEnd"/>
      <w:r>
        <w:rPr>
          <w:rFonts w:cs="Times New Roman"/>
          <w:kern w:val="0"/>
          <w:sz w:val="28"/>
          <w:szCs w:val="28"/>
          <w:lang w:eastAsia="en-US" w:bidi="ar-SA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 </w:t>
      </w:r>
    </w:p>
    <w:p w:rsidR="002A76F5" w:rsidRDefault="002A76F5" w:rsidP="002A76F5">
      <w:pPr>
        <w:widowControl/>
        <w:suppressAutoHyphens w:val="0"/>
        <w:spacing w:after="200" w:line="276" w:lineRule="auto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б) в  абзаце первом части 5 слова «в пунктах 3,4,5.части 4» заменить словами  «в  пунктах 3,4,5,10.1 части 4»;</w:t>
      </w:r>
    </w:p>
    <w:p w:rsidR="002A76F5" w:rsidRDefault="002A76F5" w:rsidP="002A76F5">
      <w:pPr>
        <w:widowControl/>
        <w:suppressAutoHyphens w:val="0"/>
        <w:spacing w:after="200" w:line="276" w:lineRule="auto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1.4  часть 3 статьи 41 изложить в следующей редакции </w:t>
      </w:r>
    </w:p>
    <w:p w:rsidR="002A76F5" w:rsidRDefault="002A76F5" w:rsidP="002A76F5">
      <w:pPr>
        <w:widowControl/>
        <w:suppressAutoHyphens w:val="0"/>
        <w:spacing w:after="200" w:line="276" w:lineRule="auto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       «Проекты муниципальных нормативных 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администрацией Корсунского сельского поселения в порядке, установленном муниципальными нормативн</w:t>
      </w:r>
      <w:proofErr w:type="gramStart"/>
      <w:r>
        <w:rPr>
          <w:rFonts w:cs="Times New Roman"/>
          <w:kern w:val="0"/>
          <w:sz w:val="28"/>
          <w:szCs w:val="28"/>
          <w:lang w:eastAsia="en-US" w:bidi="ar-SA"/>
        </w:rPr>
        <w:t>о-</w:t>
      </w:r>
      <w:proofErr w:type="gramEnd"/>
      <w:r>
        <w:rPr>
          <w:rFonts w:cs="Times New Roman"/>
          <w:kern w:val="0"/>
          <w:sz w:val="28"/>
          <w:szCs w:val="28"/>
          <w:lang w:eastAsia="en-US" w:bidi="ar-SA"/>
        </w:rPr>
        <w:t xml:space="preserve"> правовыми актами в соответствии с законом Орловской области, за исключением:</w:t>
      </w:r>
    </w:p>
    <w:p w:rsidR="002A76F5" w:rsidRDefault="002A76F5" w:rsidP="002A76F5">
      <w:pPr>
        <w:widowControl/>
        <w:suppressAutoHyphens w:val="0"/>
        <w:spacing w:after="200" w:line="276" w:lineRule="auto"/>
        <w:ind w:firstLine="70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1) проектов нормативных правовых актов Совета депутатов, устанавливающих, изменяющих, приостанавливающих, отменяющих местные налоги  и сборы;</w:t>
      </w:r>
    </w:p>
    <w:p w:rsidR="002A76F5" w:rsidRDefault="002A76F5" w:rsidP="002A76F5">
      <w:pPr>
        <w:widowControl/>
        <w:suppressAutoHyphens w:val="0"/>
        <w:spacing w:after="200" w:line="276" w:lineRule="auto"/>
        <w:ind w:firstLine="70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>2)   проектов нормативных правовых  актов Совета депутатов, регулирующих бюджетные правоотношения.</w:t>
      </w:r>
    </w:p>
    <w:p w:rsidR="002A76F5" w:rsidRDefault="002A76F5" w:rsidP="002A76F5">
      <w:pPr>
        <w:widowControl/>
        <w:suppressAutoHyphens w:val="0"/>
        <w:spacing w:after="200" w:line="276" w:lineRule="auto"/>
        <w:ind w:firstLine="70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kern w:val="0"/>
          <w:sz w:val="28"/>
          <w:szCs w:val="28"/>
          <w:lang w:eastAsia="en-US" w:bidi="ar-SA"/>
        </w:rPr>
        <w:t xml:space="preserve">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бюджетов»;</w:t>
      </w:r>
    </w:p>
    <w:p w:rsidR="002A76F5" w:rsidRDefault="002A76F5" w:rsidP="002A76F5">
      <w:pPr>
        <w:numPr>
          <w:ilvl w:val="0"/>
          <w:numId w:val="1"/>
        </w:numPr>
        <w:ind w:left="60"/>
        <w:rPr>
          <w:rStyle w:val="TimesNewRoman12pt"/>
          <w:rFonts w:cs="Mangal"/>
          <w:sz w:val="28"/>
        </w:rPr>
      </w:pPr>
      <w:r>
        <w:rPr>
          <w:rStyle w:val="TimesNewRoman12pt"/>
          <w:rFonts w:cs="Mangal"/>
          <w:sz w:val="28"/>
          <w:szCs w:val="28"/>
        </w:rPr>
        <w:t>Настоящее решение вступает в силу со дня официального опубликования (обнародования) после его государственной регистрации.</w:t>
      </w:r>
    </w:p>
    <w:p w:rsidR="002A76F5" w:rsidRDefault="002A76F5" w:rsidP="002A76F5">
      <w:pPr>
        <w:ind w:left="60"/>
        <w:rPr>
          <w:rStyle w:val="TimesNewRoman12pt"/>
          <w:rFonts w:cs="Mangal"/>
          <w:sz w:val="28"/>
          <w:szCs w:val="28"/>
        </w:rPr>
      </w:pPr>
    </w:p>
    <w:p w:rsidR="002A76F5" w:rsidRDefault="002A76F5" w:rsidP="002A76F5">
      <w:pPr>
        <w:jc w:val="both"/>
        <w:rPr>
          <w:rFonts w:cs="Arial"/>
        </w:rPr>
      </w:pPr>
    </w:p>
    <w:p w:rsidR="002A76F5" w:rsidRDefault="002A76F5" w:rsidP="002A76F5">
      <w:pPr>
        <w:jc w:val="both"/>
        <w:rPr>
          <w:rFonts w:cs="Arial"/>
          <w:sz w:val="28"/>
          <w:szCs w:val="28"/>
        </w:rPr>
      </w:pPr>
    </w:p>
    <w:p w:rsidR="002A76F5" w:rsidRDefault="002A76F5" w:rsidP="002A76F5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И.о</w:t>
      </w:r>
      <w:proofErr w:type="gramStart"/>
      <w:r>
        <w:rPr>
          <w:rFonts w:cs="Arial"/>
          <w:sz w:val="28"/>
          <w:szCs w:val="28"/>
        </w:rPr>
        <w:t>.Г</w:t>
      </w:r>
      <w:proofErr w:type="gramEnd"/>
      <w:r>
        <w:rPr>
          <w:rFonts w:cs="Arial"/>
          <w:sz w:val="28"/>
          <w:szCs w:val="28"/>
        </w:rPr>
        <w:t xml:space="preserve">лавы администрации                       </w:t>
      </w:r>
      <w:proofErr w:type="spellStart"/>
      <w:r>
        <w:rPr>
          <w:rFonts w:cs="Arial"/>
          <w:sz w:val="28"/>
          <w:szCs w:val="28"/>
        </w:rPr>
        <w:t>Жиганова</w:t>
      </w:r>
      <w:proofErr w:type="spellEnd"/>
      <w:r>
        <w:rPr>
          <w:rFonts w:cs="Arial"/>
          <w:sz w:val="28"/>
          <w:szCs w:val="28"/>
        </w:rPr>
        <w:t xml:space="preserve"> Е.В.</w:t>
      </w:r>
    </w:p>
    <w:p w:rsidR="002A76F5" w:rsidRDefault="002A76F5" w:rsidP="002A76F5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3C071A" w:rsidRDefault="003C071A"/>
    <w:sectPr w:rsidR="003C071A" w:rsidSect="003C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F70F0"/>
    <w:multiLevelType w:val="hybridMultilevel"/>
    <w:tmpl w:val="ECCE3B72"/>
    <w:lvl w:ilvl="0" w:tplc="3A622CA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6F5"/>
    <w:rsid w:val="002A76F5"/>
    <w:rsid w:val="003C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F5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2pt">
    <w:name w:val="Стиль Times New Roman 12 pt"/>
    <w:rsid w:val="002A76F5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3137</Characters>
  <Application>Microsoft Office Word</Application>
  <DocSecurity>0</DocSecurity>
  <Lines>26</Lines>
  <Paragraphs>7</Paragraphs>
  <ScaleCrop>false</ScaleCrop>
  <Company>Home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2017-06-22T10:11:00Z</dcterms:created>
  <dcterms:modified xsi:type="dcterms:W3CDTF">2017-06-22T10:11:00Z</dcterms:modified>
</cp:coreProperties>
</file>