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31" w:rsidRPr="00943458" w:rsidRDefault="00C20D31" w:rsidP="00C20D31">
      <w:pPr>
        <w:jc w:val="center"/>
        <w:rPr>
          <w:szCs w:val="20"/>
        </w:rPr>
      </w:pPr>
      <w:r w:rsidRPr="00943458">
        <w:rPr>
          <w:szCs w:val="20"/>
        </w:rPr>
        <w:t>РОССИЙСКАЯ  ФЕДЕРАЦИЯ</w:t>
      </w:r>
    </w:p>
    <w:p w:rsidR="00C20D31" w:rsidRPr="00943458" w:rsidRDefault="00C20D31" w:rsidP="00C20D31">
      <w:pPr>
        <w:jc w:val="center"/>
        <w:rPr>
          <w:szCs w:val="20"/>
        </w:rPr>
      </w:pPr>
    </w:p>
    <w:p w:rsidR="00C20D31" w:rsidRPr="00943458" w:rsidRDefault="00C20D31" w:rsidP="00C20D31">
      <w:pPr>
        <w:jc w:val="center"/>
        <w:rPr>
          <w:szCs w:val="20"/>
        </w:rPr>
      </w:pPr>
      <w:r w:rsidRPr="00943458">
        <w:rPr>
          <w:szCs w:val="20"/>
        </w:rPr>
        <w:t>ОРЛОВСКАЯ   ОБЛАСТЬ   ВЕРХОВСКИЙ  РАЙОН</w:t>
      </w:r>
    </w:p>
    <w:p w:rsidR="00C20D31" w:rsidRPr="00943458" w:rsidRDefault="00C20D31" w:rsidP="00C20D31">
      <w:pPr>
        <w:jc w:val="center"/>
        <w:rPr>
          <w:szCs w:val="20"/>
        </w:rPr>
      </w:pPr>
    </w:p>
    <w:p w:rsidR="00C20D31" w:rsidRPr="00943458" w:rsidRDefault="00C20D31" w:rsidP="00C20D31">
      <w:pPr>
        <w:jc w:val="center"/>
        <w:rPr>
          <w:szCs w:val="20"/>
        </w:rPr>
      </w:pPr>
      <w:r w:rsidRPr="00943458">
        <w:rPr>
          <w:szCs w:val="20"/>
        </w:rPr>
        <w:t>КОРСУНСКИЙ  СЕЛЬСКИЙ СОВЕТ  НАРОДНЫХ  ДЕПУТАТОВ</w:t>
      </w:r>
    </w:p>
    <w:p w:rsidR="00C20D31" w:rsidRPr="00943458" w:rsidRDefault="00C20D31" w:rsidP="00C20D31">
      <w:pPr>
        <w:jc w:val="center"/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jc w:val="center"/>
        <w:rPr>
          <w:szCs w:val="20"/>
        </w:rPr>
      </w:pPr>
      <w:proofErr w:type="gramStart"/>
      <w:r w:rsidRPr="00943458">
        <w:rPr>
          <w:szCs w:val="20"/>
        </w:rPr>
        <w:t>Р</w:t>
      </w:r>
      <w:proofErr w:type="gramEnd"/>
      <w:r w:rsidRPr="00943458">
        <w:rPr>
          <w:szCs w:val="20"/>
        </w:rPr>
        <w:t xml:space="preserve"> Е Ш Е Н И Е</w:t>
      </w: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  <w:r w:rsidRPr="00943458">
        <w:rPr>
          <w:szCs w:val="20"/>
        </w:rPr>
        <w:t>От  20 марта    2017 г.                                                                                                            № 2</w:t>
      </w: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943458">
      <w:pPr>
        <w:jc w:val="both"/>
        <w:rPr>
          <w:szCs w:val="20"/>
        </w:rPr>
      </w:pPr>
      <w:r w:rsidRPr="00943458">
        <w:rPr>
          <w:szCs w:val="20"/>
        </w:rPr>
        <w:t>«Об  исполнении бюджета за  2016 год</w:t>
      </w:r>
    </w:p>
    <w:p w:rsidR="00C20D31" w:rsidRPr="00943458" w:rsidRDefault="00C20D31" w:rsidP="00943458">
      <w:pPr>
        <w:jc w:val="both"/>
        <w:rPr>
          <w:szCs w:val="20"/>
        </w:rPr>
      </w:pPr>
      <w:r w:rsidRPr="00943458">
        <w:rPr>
          <w:szCs w:val="20"/>
        </w:rPr>
        <w:t>Корсунского сельского  поселения»</w:t>
      </w:r>
    </w:p>
    <w:p w:rsidR="00C20D31" w:rsidRPr="00943458" w:rsidRDefault="00C20D31" w:rsidP="00943458">
      <w:pPr>
        <w:jc w:val="both"/>
        <w:rPr>
          <w:szCs w:val="20"/>
        </w:rPr>
      </w:pPr>
    </w:p>
    <w:p w:rsidR="00C20D31" w:rsidRPr="00943458" w:rsidRDefault="00C20D31" w:rsidP="00943458">
      <w:pPr>
        <w:jc w:val="both"/>
        <w:rPr>
          <w:szCs w:val="20"/>
        </w:rPr>
      </w:pPr>
      <w:r w:rsidRPr="00943458">
        <w:rPr>
          <w:szCs w:val="20"/>
        </w:rPr>
        <w:t xml:space="preserve">Бюджет  Корсунского сельского поселения Верховского района Орловской области за   2015 год по доходам исполнен на 123,5 %, назначено 1094,4 </w:t>
      </w:r>
      <w:proofErr w:type="spellStart"/>
      <w:r w:rsidRPr="00943458">
        <w:rPr>
          <w:szCs w:val="20"/>
        </w:rPr>
        <w:t>т</w:t>
      </w:r>
      <w:proofErr w:type="gramStart"/>
      <w:r w:rsidRPr="00943458">
        <w:rPr>
          <w:szCs w:val="20"/>
        </w:rPr>
        <w:t>.р</w:t>
      </w:r>
      <w:proofErr w:type="gramEnd"/>
      <w:r w:rsidRPr="00943458">
        <w:rPr>
          <w:szCs w:val="20"/>
        </w:rPr>
        <w:t>уб</w:t>
      </w:r>
      <w:proofErr w:type="spellEnd"/>
      <w:r w:rsidRPr="00943458">
        <w:rPr>
          <w:szCs w:val="20"/>
        </w:rPr>
        <w:t xml:space="preserve">., исполнено 1351,1 </w:t>
      </w:r>
      <w:proofErr w:type="spellStart"/>
      <w:r w:rsidRPr="00943458">
        <w:rPr>
          <w:szCs w:val="20"/>
        </w:rPr>
        <w:t>т.руб</w:t>
      </w:r>
      <w:proofErr w:type="spellEnd"/>
      <w:r w:rsidRPr="00943458">
        <w:rPr>
          <w:szCs w:val="20"/>
        </w:rPr>
        <w:t>.</w:t>
      </w:r>
    </w:p>
    <w:p w:rsidR="00C20D31" w:rsidRPr="00943458" w:rsidRDefault="00C20D31" w:rsidP="00943458">
      <w:pPr>
        <w:jc w:val="both"/>
        <w:rPr>
          <w:szCs w:val="20"/>
        </w:rPr>
      </w:pPr>
      <w:r w:rsidRPr="00943458">
        <w:rPr>
          <w:szCs w:val="20"/>
        </w:rPr>
        <w:t xml:space="preserve">Расходная  часть бюджета выполнена на 99,8 %, назначено 2194,4 т. руб., исполнено 2190,4 </w:t>
      </w:r>
      <w:proofErr w:type="spellStart"/>
      <w:r w:rsidRPr="00943458">
        <w:rPr>
          <w:szCs w:val="20"/>
        </w:rPr>
        <w:t>т</w:t>
      </w:r>
      <w:proofErr w:type="gramStart"/>
      <w:r w:rsidRPr="00943458">
        <w:rPr>
          <w:szCs w:val="20"/>
        </w:rPr>
        <w:t>.р</w:t>
      </w:r>
      <w:proofErr w:type="gramEnd"/>
      <w:r w:rsidRPr="00943458">
        <w:rPr>
          <w:szCs w:val="20"/>
        </w:rPr>
        <w:t>уб</w:t>
      </w:r>
      <w:proofErr w:type="spellEnd"/>
      <w:r w:rsidRPr="00943458">
        <w:rPr>
          <w:szCs w:val="20"/>
        </w:rPr>
        <w:t>.</w:t>
      </w:r>
    </w:p>
    <w:p w:rsidR="00C20D31" w:rsidRPr="00943458" w:rsidRDefault="00C20D31" w:rsidP="00943458">
      <w:pPr>
        <w:jc w:val="both"/>
        <w:rPr>
          <w:szCs w:val="20"/>
        </w:rPr>
      </w:pPr>
    </w:p>
    <w:p w:rsidR="00C20D31" w:rsidRPr="00943458" w:rsidRDefault="00C20D31" w:rsidP="00943458">
      <w:pPr>
        <w:jc w:val="both"/>
        <w:rPr>
          <w:szCs w:val="20"/>
        </w:rPr>
      </w:pPr>
      <w:r w:rsidRPr="00943458">
        <w:rPr>
          <w:szCs w:val="20"/>
        </w:rPr>
        <w:t>Корсунский  сельский Совет  народных  депутатов  РЕШИЛ:</w:t>
      </w:r>
    </w:p>
    <w:p w:rsidR="00C20D31" w:rsidRPr="00943458" w:rsidRDefault="00C20D31" w:rsidP="00943458">
      <w:pPr>
        <w:jc w:val="both"/>
        <w:rPr>
          <w:szCs w:val="20"/>
        </w:rPr>
      </w:pPr>
      <w:r w:rsidRPr="00943458">
        <w:rPr>
          <w:szCs w:val="20"/>
        </w:rPr>
        <w:t>1.  Отчет об  исполнении бюджета за  2015год  утвердит</w:t>
      </w:r>
      <w:proofErr w:type="gramStart"/>
      <w:r w:rsidRPr="00943458">
        <w:rPr>
          <w:szCs w:val="20"/>
        </w:rPr>
        <w:t>ь(</w:t>
      </w:r>
      <w:proofErr w:type="gramEnd"/>
      <w:r w:rsidRPr="00943458">
        <w:rPr>
          <w:szCs w:val="20"/>
        </w:rPr>
        <w:t xml:space="preserve"> см. приложение №1,)</w:t>
      </w: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</w:p>
    <w:p w:rsidR="00C20D31" w:rsidRPr="00943458" w:rsidRDefault="00C20D31" w:rsidP="00C20D31">
      <w:pPr>
        <w:rPr>
          <w:szCs w:val="20"/>
        </w:rPr>
      </w:pPr>
      <w:r w:rsidRPr="00943458">
        <w:rPr>
          <w:szCs w:val="20"/>
        </w:rPr>
        <w:t>Председатель  Корсунского сельского</w:t>
      </w:r>
    </w:p>
    <w:p w:rsidR="00C20D31" w:rsidRPr="00943458" w:rsidRDefault="00C20D31" w:rsidP="00C20D31">
      <w:pPr>
        <w:rPr>
          <w:szCs w:val="20"/>
        </w:rPr>
      </w:pPr>
      <w:r w:rsidRPr="00943458">
        <w:rPr>
          <w:szCs w:val="20"/>
        </w:rPr>
        <w:t xml:space="preserve">Совета народных депутатов:                                                              </w:t>
      </w:r>
      <w:proofErr w:type="spellStart"/>
      <w:r w:rsidRPr="00943458">
        <w:rPr>
          <w:szCs w:val="20"/>
        </w:rPr>
        <w:t>Е.В.Жиганова</w:t>
      </w:r>
      <w:proofErr w:type="spellEnd"/>
    </w:p>
    <w:p w:rsidR="00C20D31" w:rsidRPr="00943458" w:rsidRDefault="00C20D31" w:rsidP="00C20D31">
      <w:pPr>
        <w:rPr>
          <w:sz w:val="20"/>
          <w:szCs w:val="20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/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  <w:r w:rsidRPr="0094345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C20D31" w:rsidRPr="00943458" w:rsidRDefault="00C20D31" w:rsidP="00C20D31">
      <w:pPr>
        <w:rPr>
          <w:sz w:val="18"/>
          <w:szCs w:val="18"/>
        </w:rPr>
      </w:pPr>
      <w:r w:rsidRPr="0094345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  <w:bookmarkStart w:id="0" w:name="_GoBack"/>
      <w:bookmarkEnd w:id="0"/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  <w:r w:rsidRPr="0094345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1</w:t>
      </w:r>
    </w:p>
    <w:p w:rsidR="00C20D31" w:rsidRPr="00943458" w:rsidRDefault="00C20D31" w:rsidP="00C20D31">
      <w:pPr>
        <w:rPr>
          <w:sz w:val="18"/>
          <w:szCs w:val="18"/>
        </w:rPr>
      </w:pPr>
      <w:r w:rsidRPr="00943458">
        <w:rPr>
          <w:sz w:val="18"/>
          <w:szCs w:val="18"/>
        </w:rPr>
        <w:t xml:space="preserve">                                                                                ОТЧЕТ ОБ ИСПОЛНЕНИИ  БЮДЖЕТА</w:t>
      </w:r>
    </w:p>
    <w:p w:rsidR="00C20D31" w:rsidRPr="00943458" w:rsidRDefault="00C20D31" w:rsidP="00C20D31">
      <w:pPr>
        <w:jc w:val="center"/>
        <w:rPr>
          <w:sz w:val="18"/>
          <w:szCs w:val="18"/>
        </w:rPr>
      </w:pPr>
      <w:r w:rsidRPr="00943458">
        <w:rPr>
          <w:sz w:val="18"/>
          <w:szCs w:val="18"/>
        </w:rPr>
        <w:t>КОРСУНСКОГО СЕЛЬСКОГО    ПОСЕЛЕНИЯ</w:t>
      </w:r>
    </w:p>
    <w:p w:rsidR="00C20D31" w:rsidRPr="00943458" w:rsidRDefault="00C20D31" w:rsidP="00C20D31">
      <w:pPr>
        <w:jc w:val="center"/>
        <w:rPr>
          <w:sz w:val="18"/>
          <w:szCs w:val="18"/>
        </w:rPr>
      </w:pPr>
      <w:r w:rsidRPr="00943458">
        <w:rPr>
          <w:sz w:val="18"/>
          <w:szCs w:val="18"/>
        </w:rPr>
        <w:t>За</w:t>
      </w:r>
      <w:r w:rsidRPr="00943458">
        <w:rPr>
          <w:sz w:val="20"/>
          <w:szCs w:val="20"/>
        </w:rPr>
        <w:t xml:space="preserve">  2016 </w:t>
      </w:r>
      <w:r w:rsidRPr="00943458">
        <w:rPr>
          <w:sz w:val="18"/>
          <w:szCs w:val="18"/>
        </w:rPr>
        <w:t>года</w:t>
      </w:r>
    </w:p>
    <w:p w:rsidR="00C20D31" w:rsidRPr="00943458" w:rsidRDefault="00C20D31" w:rsidP="00C20D31">
      <w:pPr>
        <w:rPr>
          <w:sz w:val="18"/>
          <w:szCs w:val="18"/>
        </w:rPr>
      </w:pPr>
    </w:p>
    <w:p w:rsidR="00C20D31" w:rsidRPr="00943458" w:rsidRDefault="00C20D31" w:rsidP="00C20D31">
      <w:pPr>
        <w:rPr>
          <w:sz w:val="18"/>
          <w:szCs w:val="18"/>
        </w:rPr>
      </w:pPr>
      <w:r w:rsidRPr="00943458">
        <w:rPr>
          <w:sz w:val="18"/>
          <w:szCs w:val="18"/>
        </w:rPr>
        <w:t xml:space="preserve">                                                                                                                                         Тыс.  руб.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720"/>
      </w:tblGrid>
      <w:tr w:rsidR="00C20D31" w:rsidRPr="00943458" w:rsidTr="00C20D31">
        <w:trPr>
          <w:trHeight w:val="24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Бюджет 2015год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%исполнения</w:t>
            </w:r>
          </w:p>
        </w:tc>
      </w:tr>
      <w:tr w:rsidR="00C20D31" w:rsidRPr="00943458" w:rsidTr="00C20D31">
        <w:trPr>
          <w:trHeight w:val="45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ФАКТ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Доходы 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1094,4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1351,1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</w:pPr>
            <w:r w:rsidRPr="00943458">
              <w:rPr>
                <w:b/>
                <w:sz w:val="22"/>
                <w:szCs w:val="22"/>
              </w:rPr>
              <w:t>123,5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93,2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740,3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132,2</w:t>
            </w:r>
          </w:p>
        </w:tc>
      </w:tr>
      <w:tr w:rsidR="00C20D31" w:rsidRPr="00943458" w:rsidTr="00C20D31">
        <w:trPr>
          <w:trHeight w:val="1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Имущественный 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118,3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ЕСХН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</w:tr>
      <w:tr w:rsidR="00C20D31" w:rsidRPr="00943458" w:rsidTr="00C20D31">
        <w:trPr>
          <w:trHeight w:val="2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 xml:space="preserve">Продажа </w:t>
            </w:r>
            <w:proofErr w:type="spellStart"/>
            <w:r w:rsidRPr="00943458">
              <w:rPr>
                <w:sz w:val="18"/>
                <w:szCs w:val="18"/>
              </w:rPr>
              <w:t>зем</w:t>
            </w:r>
            <w:proofErr w:type="gramStart"/>
            <w:r w:rsidRPr="00943458">
              <w:rPr>
                <w:sz w:val="18"/>
                <w:szCs w:val="18"/>
              </w:rPr>
              <w:t>.д</w:t>
            </w:r>
            <w:proofErr w:type="gramEnd"/>
            <w:r w:rsidRPr="00943458">
              <w:rPr>
                <w:sz w:val="18"/>
                <w:szCs w:val="18"/>
              </w:rPr>
              <w:t>олей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</w:tr>
      <w:tr w:rsidR="00C20D31" w:rsidRPr="00943458" w:rsidTr="00C20D31">
        <w:trPr>
          <w:trHeight w:val="1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В 2,2</w:t>
            </w:r>
            <w:proofErr w:type="gramStart"/>
            <w:r w:rsidRPr="00943458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C20D31" w:rsidRPr="00943458" w:rsidTr="00C20D31">
        <w:trPr>
          <w:trHeight w:val="1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280,3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В 1,5</w:t>
            </w:r>
            <w:proofErr w:type="gramStart"/>
            <w:r w:rsidRPr="00943458">
              <w:rPr>
                <w:sz w:val="18"/>
                <w:szCs w:val="18"/>
              </w:rPr>
              <w:t>р</w:t>
            </w:r>
            <w:proofErr w:type="gramEnd"/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both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 xml:space="preserve">                           Дотация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274,4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274,4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 xml:space="preserve">Дотация на </w:t>
            </w:r>
            <w:proofErr w:type="spellStart"/>
            <w:r w:rsidRPr="00943458">
              <w:rPr>
                <w:sz w:val="18"/>
                <w:szCs w:val="18"/>
              </w:rPr>
              <w:t>выравнив</w:t>
            </w:r>
            <w:proofErr w:type="gramStart"/>
            <w:r w:rsidRPr="00943458">
              <w:rPr>
                <w:sz w:val="18"/>
                <w:szCs w:val="18"/>
              </w:rPr>
              <w:t>.б</w:t>
            </w:r>
            <w:proofErr w:type="gramEnd"/>
            <w:r w:rsidRPr="00943458">
              <w:rPr>
                <w:sz w:val="18"/>
                <w:szCs w:val="18"/>
              </w:rPr>
              <w:t>юдж.обеспеч</w:t>
            </w:r>
            <w:proofErr w:type="spellEnd"/>
            <w:r w:rsidRPr="00943458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230,5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rPr>
          <w:trHeight w:val="1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 xml:space="preserve">Прочие </w:t>
            </w:r>
            <w:proofErr w:type="spellStart"/>
            <w:r w:rsidRPr="00943458">
              <w:rPr>
                <w:sz w:val="18"/>
                <w:szCs w:val="18"/>
              </w:rPr>
              <w:t>межбюдж</w:t>
            </w:r>
            <w:proofErr w:type="spellEnd"/>
            <w:r w:rsidRPr="00943458">
              <w:rPr>
                <w:sz w:val="18"/>
                <w:szCs w:val="18"/>
              </w:rPr>
              <w:t>.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ВУС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rPr>
          <w:trHeight w:val="18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Расход бюджета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2194,4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2190,4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</w:rPr>
            </w:pPr>
            <w:r w:rsidRPr="00943458">
              <w:rPr>
                <w:b/>
                <w:sz w:val="22"/>
                <w:szCs w:val="22"/>
              </w:rPr>
              <w:t>99,8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 xml:space="preserve">0100 </w:t>
            </w:r>
            <w:proofErr w:type="spellStart"/>
            <w:r w:rsidRPr="00943458">
              <w:rPr>
                <w:b/>
                <w:sz w:val="18"/>
                <w:szCs w:val="18"/>
              </w:rPr>
              <w:t>общегосударствен</w:t>
            </w:r>
            <w:proofErr w:type="gramStart"/>
            <w:r w:rsidRPr="00943458">
              <w:rPr>
                <w:b/>
                <w:sz w:val="18"/>
                <w:szCs w:val="18"/>
              </w:rPr>
              <w:t>.в</w:t>
            </w:r>
            <w:proofErr w:type="gramEnd"/>
            <w:r w:rsidRPr="00943458">
              <w:rPr>
                <w:b/>
                <w:sz w:val="18"/>
                <w:szCs w:val="18"/>
              </w:rPr>
              <w:t>опросы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1805,1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1802,1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99,8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0020102БП09002121211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372,5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372,2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99,9</w:t>
            </w:r>
          </w:p>
        </w:tc>
      </w:tr>
      <w:tr w:rsidR="00C20D31" w:rsidRPr="00943458" w:rsidTr="00C20D31">
        <w:trPr>
          <w:trHeight w:val="1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0020102 БП09002121213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99,9</w:t>
            </w:r>
          </w:p>
        </w:tc>
      </w:tr>
      <w:tr w:rsidR="00C20D31" w:rsidRPr="00943458" w:rsidTr="00C20D31">
        <w:trPr>
          <w:trHeight w:val="2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БП09001121211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824,5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824,4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99,9</w:t>
            </w:r>
          </w:p>
        </w:tc>
      </w:tr>
      <w:tr w:rsidR="00C20D31" w:rsidRPr="00943458" w:rsidTr="00C20D31">
        <w:trPr>
          <w:trHeight w:val="2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БП09001121213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233,5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99,7</w:t>
            </w:r>
          </w:p>
        </w:tc>
      </w:tr>
      <w:tr w:rsidR="00C20D31" w:rsidRPr="00943458" w:rsidTr="00C20D31">
        <w:trPr>
          <w:trHeight w:val="14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БП09001242221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98,7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БП09001242223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95,7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БП09001244225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120,5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99,5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БП09001244226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99,2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БП09001850290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БП09001244310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92,5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0020104 БП090012441340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80,8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99,7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0020113БП09004244290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98,6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 xml:space="preserve">0200 национальная оборона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0020203БП05118121211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rPr>
          <w:trHeight w:val="18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0020203 БП05118120213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rPr>
          <w:trHeight w:val="1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0020203 БП05118242221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rPr>
          <w:trHeight w:val="1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0020203 БП05118242223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0020203 БП05118244340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0020400БП09055244226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21,9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99,5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 xml:space="preserve">0500 коммунальное хозяйство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260,1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259,4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99,7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0020502 БП090098244223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99,6</w:t>
            </w:r>
          </w:p>
        </w:tc>
      </w:tr>
      <w:tr w:rsidR="00C20D31" w:rsidRPr="00943458" w:rsidTr="00C20D31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0020502БП090098244225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99,9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0020503БП09010244225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100</w:t>
            </w:r>
          </w:p>
        </w:tc>
      </w:tr>
      <w:tr w:rsidR="00C20D31" w:rsidRPr="00943458" w:rsidTr="00C20D3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0021403БП09016540251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70,3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99,9</w:t>
            </w:r>
          </w:p>
        </w:tc>
      </w:tr>
      <w:tr w:rsidR="00C20D31" w:rsidRPr="00943458" w:rsidTr="00C20D31">
        <w:trPr>
          <w:trHeight w:val="1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Всего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2194,4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b/>
                <w:sz w:val="18"/>
                <w:szCs w:val="18"/>
              </w:rPr>
            </w:pPr>
            <w:r w:rsidRPr="00943458">
              <w:rPr>
                <w:b/>
                <w:sz w:val="18"/>
                <w:szCs w:val="18"/>
              </w:rPr>
              <w:t>2190,4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99,8</w:t>
            </w:r>
          </w:p>
        </w:tc>
      </w:tr>
      <w:tr w:rsidR="00C20D31" w:rsidRPr="00943458" w:rsidTr="00C20D31">
        <w:trPr>
          <w:trHeight w:val="15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Дефицит</w:t>
            </w:r>
            <w:proofErr w:type="gramStart"/>
            <w:r w:rsidRPr="00943458">
              <w:rPr>
                <w:sz w:val="18"/>
                <w:szCs w:val="18"/>
              </w:rPr>
              <w:t xml:space="preserve"> (-) </w:t>
            </w:r>
            <w:proofErr w:type="gramEnd"/>
            <w:r w:rsidRPr="00943458">
              <w:rPr>
                <w:sz w:val="18"/>
                <w:szCs w:val="18"/>
              </w:rPr>
              <w:t>Профицит(+)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  <w:r w:rsidRPr="00943458">
              <w:rPr>
                <w:sz w:val="18"/>
                <w:szCs w:val="18"/>
              </w:rPr>
              <w:t>-839,3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31" w:rsidRPr="00943458" w:rsidRDefault="00C20D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20D31" w:rsidRPr="00943458" w:rsidRDefault="00C20D31" w:rsidP="00C20D31">
      <w:pPr>
        <w:jc w:val="center"/>
        <w:rPr>
          <w:sz w:val="16"/>
          <w:szCs w:val="16"/>
        </w:rPr>
      </w:pPr>
    </w:p>
    <w:p w:rsidR="00C20D31" w:rsidRPr="00943458" w:rsidRDefault="00C20D31" w:rsidP="00C20D31">
      <w:pPr>
        <w:jc w:val="center"/>
        <w:rPr>
          <w:sz w:val="16"/>
          <w:szCs w:val="16"/>
        </w:rPr>
      </w:pPr>
    </w:p>
    <w:p w:rsidR="00C20D31" w:rsidRPr="00943458" w:rsidRDefault="00C20D31" w:rsidP="00C20D31">
      <w:pPr>
        <w:rPr>
          <w:sz w:val="16"/>
          <w:szCs w:val="16"/>
        </w:rPr>
      </w:pPr>
    </w:p>
    <w:p w:rsidR="00C20D31" w:rsidRPr="00943458" w:rsidRDefault="00C20D31" w:rsidP="00C20D31">
      <w:pPr>
        <w:rPr>
          <w:sz w:val="16"/>
          <w:szCs w:val="16"/>
        </w:rPr>
      </w:pPr>
    </w:p>
    <w:p w:rsidR="00C20D31" w:rsidRPr="00943458" w:rsidRDefault="00C20D31" w:rsidP="00C20D31"/>
    <w:p w:rsidR="00C20D31" w:rsidRPr="00943458" w:rsidRDefault="00C20D31" w:rsidP="00C20D31"/>
    <w:p w:rsidR="00E144C9" w:rsidRPr="00943458" w:rsidRDefault="00E144C9"/>
    <w:sectPr w:rsidR="00E144C9" w:rsidRPr="00943458" w:rsidSect="00E1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D31"/>
    <w:rsid w:val="00943458"/>
    <w:rsid w:val="00C20D31"/>
    <w:rsid w:val="00E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Company>Home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2017-12-08T08:00:00Z</dcterms:created>
  <dcterms:modified xsi:type="dcterms:W3CDTF">2022-06-30T05:26:00Z</dcterms:modified>
</cp:coreProperties>
</file>