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8F" w:rsidRDefault="00A02B8F" w:rsidP="00A02B8F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A02B8F" w:rsidRDefault="00A02B8F" w:rsidP="00A02B8F">
      <w:pPr>
        <w:pStyle w:val="1"/>
        <w:shd w:val="clear" w:color="auto" w:fill="auto"/>
        <w:spacing w:after="0" w:line="240" w:lineRule="auto"/>
        <w:ind w:left="560"/>
      </w:pPr>
      <w:r>
        <w:rPr>
          <w:rStyle w:val="13pt"/>
          <w:b/>
          <w:sz w:val="28"/>
          <w:szCs w:val="28"/>
        </w:rPr>
        <w:t>ОРЛОВСКАЯ ОБЛАСТЬ  ВЕРХОВСКИЙ РАЙОН</w:t>
      </w:r>
    </w:p>
    <w:p w:rsidR="00A02B8F" w:rsidRDefault="00A02B8F" w:rsidP="00A02B8F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/>
          <w:spacing w:val="20"/>
          <w:sz w:val="32"/>
          <w:szCs w:val="32"/>
        </w:rPr>
      </w:pPr>
      <w:r>
        <w:rPr>
          <w:rFonts w:eastAsia="Calibri"/>
          <w:spacing w:val="20"/>
          <w:sz w:val="32"/>
          <w:szCs w:val="32"/>
        </w:rPr>
        <w:t>КОРСУНСКИЙ</w:t>
      </w:r>
    </w:p>
    <w:p w:rsidR="00A02B8F" w:rsidRDefault="00A02B8F" w:rsidP="00A02B8F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AGOptimaCyr" w:eastAsia="Calibri" w:hAnsi="AGOptimaCyr"/>
          <w:spacing w:val="20"/>
          <w:sz w:val="32"/>
          <w:szCs w:val="32"/>
        </w:rPr>
      </w:pPr>
      <w:r>
        <w:rPr>
          <w:rFonts w:eastAsia="Calibri"/>
          <w:spacing w:val="20"/>
          <w:sz w:val="32"/>
          <w:szCs w:val="32"/>
        </w:rPr>
        <w:t>СЕЛЬСКИЙ СОВЕТ НАРОДНЫХ ДЕПУТАТОВ</w:t>
      </w:r>
      <w:r>
        <w:rPr>
          <w:rFonts w:ascii="AGOptimaCyr" w:eastAsia="Calibri" w:hAnsi="AGOptimaCyr"/>
          <w:spacing w:val="20"/>
          <w:sz w:val="32"/>
          <w:szCs w:val="32"/>
        </w:rPr>
        <w:t xml:space="preserve"> </w:t>
      </w:r>
    </w:p>
    <w:p w:rsidR="00A02B8F" w:rsidRDefault="00A02B8F" w:rsidP="00A02B8F">
      <w:pPr>
        <w:widowControl w:val="0"/>
        <w:tabs>
          <w:tab w:val="center" w:pos="4677"/>
          <w:tab w:val="right" w:pos="9355"/>
        </w:tabs>
        <w:jc w:val="center"/>
        <w:rPr>
          <w:rFonts w:ascii="AGOptimaCyr" w:eastAsia="Calibri" w:hAnsi="AGOptimaCyr"/>
          <w:spacing w:val="20"/>
        </w:rPr>
      </w:pPr>
    </w:p>
    <w:p w:rsidR="00A02B8F" w:rsidRDefault="00A02B8F" w:rsidP="00A02B8F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  <w:r>
        <w:rPr>
          <w:rFonts w:ascii="Times New Roman" w:eastAsia="Calibri" w:hAnsi="Times New Roman"/>
          <w:sz w:val="40"/>
          <w:szCs w:val="40"/>
        </w:rPr>
        <w:t xml:space="preserve">РЕШЕНИЕ </w:t>
      </w:r>
    </w:p>
    <w:p w:rsidR="00A02B8F" w:rsidRDefault="00C853D2" w:rsidP="00A02B8F">
      <w:pPr>
        <w:widowControl w:val="0"/>
        <w:tabs>
          <w:tab w:val="center" w:pos="4677"/>
          <w:tab w:val="right" w:pos="9355"/>
        </w:tabs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«15 » августа </w:t>
      </w:r>
      <w:r w:rsidR="00A02B8F">
        <w:rPr>
          <w:rFonts w:ascii="Times New Roman" w:eastAsia="Calibri" w:hAnsi="Times New Roman"/>
          <w:b/>
          <w:sz w:val="28"/>
          <w:szCs w:val="28"/>
        </w:rPr>
        <w:t xml:space="preserve"> 2022г.  </w:t>
      </w:r>
      <w:r w:rsidR="00A02B8F"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№ 18</w:t>
      </w:r>
    </w:p>
    <w:p w:rsidR="00A02B8F" w:rsidRDefault="00A02B8F" w:rsidP="00A02B8F">
      <w:pPr>
        <w:widowControl w:val="0"/>
        <w:tabs>
          <w:tab w:val="center" w:pos="4677"/>
          <w:tab w:val="right" w:pos="9355"/>
        </w:tabs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Корсунь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02B8F" w:rsidRDefault="00A02B8F" w:rsidP="00A02B8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A02B8F" w:rsidRDefault="00A02B8F" w:rsidP="00A02B8F">
      <w:pPr>
        <w:spacing w:after="0" w:line="240" w:lineRule="auto"/>
        <w:ind w:firstLine="709"/>
        <w:jc w:val="center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О внесении изменений в </w:t>
      </w:r>
      <w:bookmarkStart w:id="0" w:name="_Hlk62656896"/>
      <w:r>
        <w:rPr>
          <w:rFonts w:ascii="Arial" w:hAnsi="Arial"/>
          <w:sz w:val="24"/>
          <w:szCs w:val="24"/>
          <w:lang w:eastAsia="ru-RU"/>
        </w:rPr>
        <w:t>решение Корсунского сельского Совета народн</w:t>
      </w:r>
      <w:r w:rsidR="00DF0B9A">
        <w:rPr>
          <w:rFonts w:ascii="Arial" w:hAnsi="Arial"/>
          <w:sz w:val="24"/>
          <w:szCs w:val="24"/>
          <w:lang w:eastAsia="ru-RU"/>
        </w:rPr>
        <w:t>ых депутатов от 25.11.2019 г.№10</w:t>
      </w:r>
      <w:r>
        <w:rPr>
          <w:rFonts w:ascii="Arial" w:hAnsi="Arial"/>
          <w:sz w:val="24"/>
          <w:szCs w:val="24"/>
          <w:lang w:eastAsia="ru-RU"/>
        </w:rPr>
        <w:t xml:space="preserve"> «Об установлении земельного налога на территории Корсунского сельского поселения»</w:t>
      </w:r>
      <w:bookmarkEnd w:id="0"/>
    </w:p>
    <w:p w:rsidR="00A02B8F" w:rsidRDefault="00A02B8F" w:rsidP="00A02B8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A02B8F" w:rsidRDefault="00A02B8F" w:rsidP="00A0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целях приведения в соответствие с законодательством Российской Федерации и Орловской области </w:t>
      </w:r>
      <w:r>
        <w:rPr>
          <w:rFonts w:ascii="Arial" w:hAnsi="Arial"/>
          <w:sz w:val="24"/>
          <w:szCs w:val="24"/>
          <w:lang w:eastAsia="ru-RU"/>
        </w:rPr>
        <w:t>решение Корсунского сельского Совета народны</w:t>
      </w:r>
      <w:r w:rsidR="00DF0B9A">
        <w:rPr>
          <w:rFonts w:ascii="Arial" w:hAnsi="Arial"/>
          <w:sz w:val="24"/>
          <w:szCs w:val="24"/>
          <w:lang w:eastAsia="ru-RU"/>
        </w:rPr>
        <w:t>х депутатов от 25.11.2019 г. №10</w:t>
      </w:r>
      <w:r>
        <w:rPr>
          <w:rFonts w:ascii="Arial" w:hAnsi="Arial"/>
          <w:sz w:val="24"/>
          <w:szCs w:val="24"/>
          <w:lang w:eastAsia="ru-RU"/>
        </w:rPr>
        <w:t xml:space="preserve"> «Об установлении земельного налога на территории Корсунского сельского поселения»</w:t>
      </w:r>
      <w:r>
        <w:rPr>
          <w:rFonts w:ascii="Arial" w:hAnsi="Arial" w:cs="Arial"/>
          <w:bCs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Корсунский сельский Совет народных депутатов </w:t>
      </w:r>
      <w:r>
        <w:rPr>
          <w:rFonts w:ascii="Arial" w:hAnsi="Arial" w:cs="Arial"/>
          <w:bCs/>
          <w:sz w:val="24"/>
          <w:szCs w:val="24"/>
          <w:lang w:eastAsia="ru-RU"/>
        </w:rPr>
        <w:t>РЕШИЛ:</w:t>
      </w:r>
    </w:p>
    <w:p w:rsidR="00A02B8F" w:rsidRDefault="00A02B8F" w:rsidP="00A02B8F">
      <w:pPr>
        <w:tabs>
          <w:tab w:val="left" w:pos="144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1. Внести в решение Корсунского сельского Совета народн</w:t>
      </w:r>
      <w:r w:rsidR="00265137">
        <w:rPr>
          <w:rFonts w:ascii="Arial" w:hAnsi="Arial"/>
          <w:sz w:val="24"/>
          <w:szCs w:val="24"/>
          <w:lang w:eastAsia="ru-RU"/>
        </w:rPr>
        <w:t>ых депутатов от 25.11.2019 г.№10</w:t>
      </w:r>
      <w:r>
        <w:rPr>
          <w:rFonts w:ascii="Arial" w:hAnsi="Arial"/>
          <w:sz w:val="24"/>
          <w:szCs w:val="24"/>
          <w:lang w:eastAsia="ru-RU"/>
        </w:rPr>
        <w:t xml:space="preserve"> «Об установлении земельного налога на территории Корсунского сельского поселения» следующие изменения:</w:t>
      </w:r>
    </w:p>
    <w:p w:rsidR="00A02B8F" w:rsidRDefault="00A02B8F" w:rsidP="00A02B8F">
      <w:pPr>
        <w:tabs>
          <w:tab w:val="left" w:pos="144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1) пункт 3 Решения изложить в следующей редакции:</w:t>
      </w:r>
    </w:p>
    <w:p w:rsidR="00A02B8F" w:rsidRDefault="00A02B8F" w:rsidP="00A02B8F">
      <w:pPr>
        <w:pStyle w:val="ConsPlusNormal"/>
        <w:ind w:firstLine="709"/>
        <w:jc w:val="both"/>
      </w:pPr>
      <w:r>
        <w:t xml:space="preserve">   «3. Кроме указанных в статье 395 Налогового кодекса Российской Федерации, освободить от уплаты земельного налога следующие категории налогоплательщиков:</w:t>
      </w:r>
    </w:p>
    <w:p w:rsidR="00A02B8F" w:rsidRDefault="00A02B8F" w:rsidP="00A02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учреждения образования, здравоохранения, муниципальные учреждения социального обслуживания, учреждения культуры, физической культуры и спорта, органы муниципальной власти и управления;</w:t>
      </w:r>
    </w:p>
    <w:p w:rsidR="00A02B8F" w:rsidRDefault="00A02B8F" w:rsidP="00A02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уплаты земельного налога освобождаются  следующие категории граждан в отношении одного земельного участка предельной площадью                  5000 кв. м, категория земель: земли населенных пунктов; вид разрешенного использования: для ведения личного подсобного хозяйства:</w:t>
      </w:r>
    </w:p>
    <w:p w:rsidR="00A02B8F" w:rsidRDefault="00A02B8F" w:rsidP="00A02B8F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лица, имеющие звание «Почетный житель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района»,                         «Почетный житель Корсунского сельского поселения»;</w:t>
      </w:r>
    </w:p>
    <w:p w:rsidR="00A02B8F" w:rsidRDefault="00A02B8F" w:rsidP="00A02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участники Великой Отечественной войны;</w:t>
      </w:r>
    </w:p>
    <w:p w:rsidR="00A02B8F" w:rsidRDefault="00A02B8F" w:rsidP="00A02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инвалиды Великой Отечественной войны;</w:t>
      </w:r>
    </w:p>
    <w:p w:rsidR="00A02B8F" w:rsidRDefault="00A02B8F" w:rsidP="00A02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ветераны боевых действий;</w:t>
      </w:r>
    </w:p>
    <w:p w:rsidR="00A02B8F" w:rsidRDefault="00A02B8F" w:rsidP="00A02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многодетные семьи, имеющие в своем составе трех и более детей до восемнадцатилетнего возраста, в том числе  усыновленных и принятых под опеку (попечительство), совершеннолетних детей в возрасте до двадцати трех лет, обучающихся по очной и </w:t>
      </w:r>
      <w:proofErr w:type="spellStart"/>
      <w:r>
        <w:rPr>
          <w:rFonts w:ascii="Arial" w:hAnsi="Arial" w:cs="Arial"/>
          <w:sz w:val="24"/>
          <w:szCs w:val="24"/>
        </w:rPr>
        <w:t>очно-заочной</w:t>
      </w:r>
      <w:proofErr w:type="spellEnd"/>
      <w:r>
        <w:rPr>
          <w:rFonts w:ascii="Arial" w:hAnsi="Arial" w:cs="Arial"/>
          <w:sz w:val="24"/>
          <w:szCs w:val="24"/>
        </w:rPr>
        <w:t xml:space="preserve"> формам обучения в организациях, </w:t>
      </w:r>
      <w:r>
        <w:rPr>
          <w:rFonts w:ascii="Arial" w:hAnsi="Arial" w:cs="Arial"/>
          <w:sz w:val="24"/>
          <w:szCs w:val="24"/>
        </w:rPr>
        <w:lastRenderedPageBreak/>
        <w:t>осуществляющих образовательную деятельность, либо проходящих военную службу по призыву;</w:t>
      </w:r>
      <w:proofErr w:type="gramEnd"/>
    </w:p>
    <w:p w:rsidR="00A02B8F" w:rsidRDefault="00A02B8F" w:rsidP="00A02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- члены многодетных семей: дети до восемнадцатилетнего возраста, в том числе  усыновленные и принятые под опеку (попечительство); совершеннолетние дети в возрасте до двадцати трех лет, обучающиеся по очной и </w:t>
      </w:r>
      <w:proofErr w:type="spellStart"/>
      <w:r>
        <w:rPr>
          <w:rFonts w:ascii="Arial" w:hAnsi="Arial" w:cs="Arial"/>
          <w:sz w:val="24"/>
          <w:szCs w:val="24"/>
        </w:rPr>
        <w:t>очно-заочной</w:t>
      </w:r>
      <w:proofErr w:type="spellEnd"/>
      <w:r>
        <w:rPr>
          <w:rFonts w:ascii="Arial" w:hAnsi="Arial" w:cs="Arial"/>
          <w:sz w:val="24"/>
          <w:szCs w:val="24"/>
        </w:rPr>
        <w:t xml:space="preserve"> формам обучения в организациях, осуществляющих образовательную деятельность, либо проходящие военную службу по призыву.</w:t>
      </w:r>
      <w:proofErr w:type="gramEnd"/>
    </w:p>
    <w:p w:rsidR="00A02B8F" w:rsidRDefault="00A02B8F" w:rsidP="00A02B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2. Обнародовать настоящее решение в установленном порядке.</w:t>
      </w:r>
    </w:p>
    <w:p w:rsidR="00A02B8F" w:rsidRDefault="00A02B8F" w:rsidP="00A02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со дня его обнародования. </w:t>
      </w:r>
    </w:p>
    <w:p w:rsidR="00A02B8F" w:rsidRDefault="00A02B8F" w:rsidP="00A02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2B8F" w:rsidRDefault="00A02B8F" w:rsidP="00A02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2B8F" w:rsidRDefault="00A02B8F" w:rsidP="00A02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Корсунского</w:t>
      </w:r>
    </w:p>
    <w:p w:rsidR="00A02B8F" w:rsidRDefault="00A02B8F" w:rsidP="00A02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            О.А. Гончарова                 </w:t>
      </w:r>
    </w:p>
    <w:p w:rsidR="00A02B8F" w:rsidRDefault="00A02B8F" w:rsidP="00A02B8F">
      <w:pPr>
        <w:rPr>
          <w:rFonts w:ascii="Arial" w:hAnsi="Arial" w:cs="Arial"/>
          <w:sz w:val="24"/>
          <w:szCs w:val="24"/>
        </w:rPr>
      </w:pPr>
    </w:p>
    <w:p w:rsidR="001D3D71" w:rsidRDefault="001D3D71"/>
    <w:sectPr w:rsidR="001D3D71" w:rsidSect="001D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timaCyr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B8F"/>
    <w:rsid w:val="000B0D94"/>
    <w:rsid w:val="001D3D71"/>
    <w:rsid w:val="00265137"/>
    <w:rsid w:val="00685776"/>
    <w:rsid w:val="00A02B8F"/>
    <w:rsid w:val="00A61BF2"/>
    <w:rsid w:val="00C853D2"/>
    <w:rsid w:val="00DF0B9A"/>
    <w:rsid w:val="00E2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8F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2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02B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A02B8F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qFormat/>
    <w:rsid w:val="00A02B8F"/>
    <w:rPr>
      <w:sz w:val="26"/>
      <w:szCs w:val="26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2022-07-30T11:55:00Z</cp:lastPrinted>
  <dcterms:created xsi:type="dcterms:W3CDTF">2022-07-14T04:39:00Z</dcterms:created>
  <dcterms:modified xsi:type="dcterms:W3CDTF">2022-08-29T15:40:00Z</dcterms:modified>
</cp:coreProperties>
</file>