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41" w:rsidRDefault="00406C41" w:rsidP="00406C41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406C41" w:rsidRDefault="00406C41" w:rsidP="00406C41">
      <w:pPr>
        <w:jc w:val="center"/>
        <w:rPr>
          <w:b/>
          <w:szCs w:val="28"/>
        </w:rPr>
      </w:pPr>
      <w:r>
        <w:rPr>
          <w:b/>
          <w:szCs w:val="28"/>
        </w:rPr>
        <w:t>ВЕРХОВСКИЙ РАЙОН</w:t>
      </w:r>
    </w:p>
    <w:p w:rsidR="00406C41" w:rsidRDefault="00406C41" w:rsidP="00406C41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КОРСУНСКОГО СЕЛЬСКОГО ПОСЕЛЕНИЯ</w:t>
      </w:r>
    </w:p>
    <w:p w:rsidR="00406C41" w:rsidRDefault="00406C41" w:rsidP="00406C41">
      <w:pPr>
        <w:jc w:val="center"/>
        <w:rPr>
          <w:b/>
          <w:szCs w:val="28"/>
        </w:rPr>
      </w:pPr>
    </w:p>
    <w:p w:rsidR="00406C41" w:rsidRDefault="00406C41" w:rsidP="00406C4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06C41" w:rsidRDefault="00406C41" w:rsidP="00406C41">
      <w:pPr>
        <w:jc w:val="center"/>
        <w:rPr>
          <w:b/>
          <w:szCs w:val="28"/>
        </w:rPr>
      </w:pPr>
    </w:p>
    <w:p w:rsidR="00406C41" w:rsidRDefault="00406C41" w:rsidP="00406C41">
      <w:pPr>
        <w:rPr>
          <w:szCs w:val="28"/>
        </w:rPr>
      </w:pPr>
      <w:r>
        <w:rPr>
          <w:szCs w:val="28"/>
        </w:rPr>
        <w:t>от  27 октября 2017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9</w:t>
      </w:r>
    </w:p>
    <w:p w:rsidR="00406C41" w:rsidRDefault="00406C41" w:rsidP="00406C41">
      <w:pPr>
        <w:rPr>
          <w:szCs w:val="28"/>
        </w:rPr>
      </w:pPr>
      <w:r>
        <w:rPr>
          <w:szCs w:val="28"/>
        </w:rPr>
        <w:t>с. Корсунь</w:t>
      </w:r>
    </w:p>
    <w:p w:rsidR="00406C41" w:rsidRDefault="00406C41" w:rsidP="00406C41">
      <w:pPr>
        <w:tabs>
          <w:tab w:val="left" w:pos="0"/>
          <w:tab w:val="left" w:pos="142"/>
        </w:tabs>
        <w:jc w:val="both"/>
        <w:rPr>
          <w:color w:val="FF000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542"/>
        <w:gridCol w:w="4407"/>
      </w:tblGrid>
      <w:tr w:rsidR="00406C41" w:rsidTr="00406C41">
        <w:trPr>
          <w:trHeight w:val="1973"/>
        </w:trPr>
        <w:tc>
          <w:tcPr>
            <w:tcW w:w="4395" w:type="dxa"/>
            <w:hideMark/>
          </w:tcPr>
          <w:p w:rsidR="00406C41" w:rsidRDefault="00406C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установления особого противопожарного режима в детских оздоровительных организациях и СНТ, граничащих с лесными участками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Корсунского сельского поселения</w:t>
            </w:r>
          </w:p>
        </w:tc>
        <w:tc>
          <w:tcPr>
            <w:tcW w:w="542" w:type="dxa"/>
          </w:tcPr>
          <w:p w:rsidR="00406C41" w:rsidRDefault="00406C41">
            <w:pPr>
              <w:rPr>
                <w:sz w:val="26"/>
              </w:rPr>
            </w:pPr>
          </w:p>
        </w:tc>
        <w:tc>
          <w:tcPr>
            <w:tcW w:w="4407" w:type="dxa"/>
          </w:tcPr>
          <w:p w:rsidR="00406C41" w:rsidRDefault="00406C41">
            <w:pPr>
              <w:rPr>
                <w:sz w:val="26"/>
              </w:rPr>
            </w:pPr>
          </w:p>
        </w:tc>
      </w:tr>
    </w:tbl>
    <w:p w:rsidR="00406C41" w:rsidRDefault="00406C41" w:rsidP="00406C41">
      <w:pPr>
        <w:pStyle w:val="a3"/>
        <w:rPr>
          <w:sz w:val="28"/>
          <w:szCs w:val="28"/>
        </w:rPr>
      </w:pP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21 декабря 1994 № 69-ФЗ «О пожарной безопасности» и от 30 октября 2003 № 131-ФЗ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и в целях недопущения пожаров в детских оздоровительных организациях на территории Корсунского сельского поселения администрация Корсунского сельского поселения</w:t>
      </w:r>
      <w:r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1.1. Порядок установления особого противопожарного режима в детских оздоровительных организациях, граничащих с лесными участками (приложение № 1)</w:t>
      </w: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 Перечень оснований для установления особого противопожарного режима (приложение № 2).</w:t>
      </w: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1.3. Перечень дополнительных требований пожарной безопасности, действующих в период особого противопожарного режима (приложение № 3).</w:t>
      </w: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Обнародовать постановление установленным порядком.</w:t>
      </w:r>
    </w:p>
    <w:p w:rsidR="00406C41" w:rsidRDefault="00406C41" w:rsidP="00406C4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406C41" w:rsidRDefault="00406C41" w:rsidP="00406C41">
      <w:pPr>
        <w:pStyle w:val="2"/>
        <w:widowControl/>
        <w:autoSpaceDE/>
        <w:adjustRightInd/>
        <w:spacing w:after="0" w:line="240" w:lineRule="auto"/>
        <w:ind w:left="0"/>
        <w:rPr>
          <w:b/>
          <w:sz w:val="28"/>
          <w:szCs w:val="28"/>
        </w:rPr>
      </w:pPr>
    </w:p>
    <w:p w:rsidR="00406C41" w:rsidRDefault="00406C41" w:rsidP="00406C41">
      <w:pPr>
        <w:pStyle w:val="2"/>
        <w:widowControl/>
        <w:autoSpaceDE/>
        <w:adjustRightInd/>
        <w:spacing w:after="0" w:line="240" w:lineRule="auto"/>
        <w:ind w:left="0"/>
        <w:rPr>
          <w:b/>
          <w:sz w:val="28"/>
          <w:szCs w:val="28"/>
        </w:rPr>
      </w:pPr>
    </w:p>
    <w:p w:rsidR="00406C41" w:rsidRDefault="00406C41" w:rsidP="00406C41">
      <w:pPr>
        <w:pStyle w:val="2"/>
        <w:widowControl/>
        <w:autoSpaceDE/>
        <w:adjustRightInd/>
        <w:spacing w:after="0" w:line="240" w:lineRule="auto"/>
        <w:ind w:left="0"/>
        <w:rPr>
          <w:b/>
          <w:sz w:val="28"/>
          <w:szCs w:val="28"/>
        </w:rPr>
      </w:pPr>
    </w:p>
    <w:p w:rsidR="00406C41" w:rsidRDefault="00406C41" w:rsidP="00406C41">
      <w:pPr>
        <w:pStyle w:val="2"/>
        <w:widowControl/>
        <w:autoSpaceDE/>
        <w:adjustRightInd/>
        <w:spacing w:after="0" w:line="240" w:lineRule="auto"/>
        <w:ind w:left="0"/>
        <w:rPr>
          <w:b/>
          <w:sz w:val="28"/>
          <w:szCs w:val="28"/>
        </w:rPr>
      </w:pPr>
    </w:p>
    <w:p w:rsidR="00406C41" w:rsidRDefault="00406C41" w:rsidP="00406C41">
      <w:pPr>
        <w:pStyle w:val="2"/>
        <w:widowControl/>
        <w:autoSpaceDE/>
        <w:adjustRightInd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И. Быковский</w:t>
      </w: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542"/>
        <w:gridCol w:w="4407"/>
      </w:tblGrid>
      <w:tr w:rsidR="00406C41" w:rsidTr="00406C41">
        <w:tc>
          <w:tcPr>
            <w:tcW w:w="4320" w:type="dxa"/>
          </w:tcPr>
          <w:p w:rsidR="00406C41" w:rsidRDefault="00406C41">
            <w:pPr>
              <w:pStyle w:val="a3"/>
              <w:tabs>
                <w:tab w:val="left" w:pos="318"/>
                <w:tab w:val="left" w:pos="537"/>
              </w:tabs>
              <w:rPr>
                <w:b/>
                <w:szCs w:val="28"/>
                <w:lang w:val="ru-RU" w:eastAsia="ru-RU"/>
              </w:rPr>
            </w:pPr>
          </w:p>
        </w:tc>
        <w:tc>
          <w:tcPr>
            <w:tcW w:w="542" w:type="dxa"/>
          </w:tcPr>
          <w:p w:rsidR="00406C41" w:rsidRDefault="00406C41">
            <w:pPr>
              <w:rPr>
                <w:sz w:val="26"/>
              </w:rPr>
            </w:pPr>
          </w:p>
        </w:tc>
        <w:tc>
          <w:tcPr>
            <w:tcW w:w="4407" w:type="dxa"/>
            <w:hideMark/>
          </w:tcPr>
          <w:p w:rsidR="00406C41" w:rsidRDefault="00406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406C41" w:rsidRDefault="00406C41">
            <w:pPr>
              <w:rPr>
                <w:sz w:val="26"/>
              </w:rPr>
            </w:pPr>
            <w:r>
              <w:rPr>
                <w:szCs w:val="28"/>
              </w:rPr>
              <w:t>к постановлению администрации                                                                       Корсунского сельского поселения от  27 октября 2017 года  №  9</w:t>
            </w:r>
          </w:p>
        </w:tc>
      </w:tr>
    </w:tbl>
    <w:p w:rsidR="00406C41" w:rsidRDefault="00406C41" w:rsidP="00406C41">
      <w:pPr>
        <w:jc w:val="right"/>
      </w:pP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 установления особого противопожарного режима на территории муниципального образования Корсунское сельское поселение действует в соответствии с Федеральным законом от 21 декабря 1994 года №69-ФЗ «О пожарной безопасности», Федеральным законом от 30.10.2003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повышения пожарной опасности глава администрации  сельского поселения своим постановлением устанавливает в детских оздоровительных организациях, граничащих с лесными участками,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действия особого противопожарного режима в детских оздоровительных организациях, граничащих с лесными участками,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рамках обеспечения особого противопожарного режима в детских оздоровительных организациях, граничащих с лесными участками, разрабатываются и проводятся следующие мероприятия: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оперативный штаб по борьбе с пожарами;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необходимые меры по своевременной очистке территории от горючих отходов и мусора;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на прилегающих к ним зонах;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силами сотрудников детских оздоровительных организаций, администрации поселения, а также членов добровольных пожарных формирований патрулирование в пределах детских оздоровительных организаций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запас воды для целей пожаротушения;</w:t>
      </w:r>
    </w:p>
    <w:p w:rsidR="00406C41" w:rsidRDefault="00406C41" w:rsidP="00406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иные дополнительные меры пожарной безопасности, не противоречащие законодательству Российской Федерации и Орловской области.</w:t>
      </w:r>
    </w:p>
    <w:p w:rsidR="00406C41" w:rsidRDefault="00406C41" w:rsidP="00406C4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ind w:left="532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406C41" w:rsidRDefault="00406C41" w:rsidP="00406C41">
      <w:pPr>
        <w:pStyle w:val="ConsPlusNormal"/>
        <w:widowControl/>
        <w:ind w:left="53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Корсунского сельского поселения от 27 октября 2017 года  № 9</w:t>
      </w:r>
    </w:p>
    <w:p w:rsidR="00406C41" w:rsidRDefault="00406C41" w:rsidP="00406C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Увеличение количества пожаров или случаев гибели на пожарах людей в </w:t>
      </w:r>
      <w:r>
        <w:rPr>
          <w:rFonts w:ascii="Times New Roman" w:hAnsi="Times New Roman" w:cs="Times New Roman"/>
          <w:sz w:val="28"/>
          <w:szCs w:val="28"/>
        </w:rPr>
        <w:t>детских оздоровительных организаций.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Возникновение крупных лесных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Сильный ветер (в том числе смерчи и шквалы) со скоростью ветра в порывах 30 и более метров в секунду.</w:t>
      </w: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Температура воздуха +</w:t>
      </w:r>
      <w:smartTag w:uri="urn:schemas-microsoft-com:office:smarttags" w:element="metricconverter">
        <w:smartTagPr>
          <w:attr w:name="ProductID" w:val="250C"/>
        </w:smartTagPr>
        <w:r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C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ind w:left="5320"/>
        <w:jc w:val="center"/>
        <w:rPr>
          <w:szCs w:val="28"/>
        </w:rPr>
      </w:pPr>
      <w:r>
        <w:rPr>
          <w:b/>
          <w:bCs/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406C41" w:rsidRDefault="00406C41" w:rsidP="00406C41">
      <w:pPr>
        <w:pStyle w:val="ConsPlusNormal"/>
        <w:widowControl/>
        <w:ind w:left="53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Корсунского сельского поселения от ___ октября 2017 года  № _____</w:t>
      </w:r>
    </w:p>
    <w:p w:rsidR="00406C41" w:rsidRDefault="00406C41" w:rsidP="00406C4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6C41" w:rsidRDefault="00406C41" w:rsidP="00406C4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в период особого противопожарного режима в детских оздоровительных организациях, граничащих с лесными участками</w:t>
      </w:r>
    </w:p>
    <w:p w:rsidR="00406C41" w:rsidRDefault="00406C41" w:rsidP="0040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дежурства граждан и работников детских оздоровительных организаций в помощь членам добровольной пожарной дружины (пожарной охраны).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создания в населенных пунктах, у каждого жилого строения запасов воды для тушения пожара.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для возможного использования имеющейся водовозной и землеройной техники.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патрулирования территорий детских оздоровительных организаций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 периметру населенных пунктов, детских оздоровительных лагерей, расположенных в лесных массивах.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время действия особого противопожарного режима повсеместно запретить: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мусора и травы;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мест отдыха в лесных массивах;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отжиг стерни и сухой травы;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гражданами лесов;</w:t>
      </w:r>
    </w:p>
    <w:p w:rsidR="00406C41" w:rsidRDefault="00406C41" w:rsidP="00406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FC353F" w:rsidRDefault="00FC353F"/>
    <w:sectPr w:rsidR="00FC353F" w:rsidSect="00F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C41"/>
    <w:rsid w:val="00406C41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C41"/>
    <w:pPr>
      <w:jc w:val="both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406C41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semiHidden/>
    <w:unhideWhenUsed/>
    <w:rsid w:val="00406C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6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6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6696</Characters>
  <Application>Microsoft Office Word</Application>
  <DocSecurity>0</DocSecurity>
  <Lines>55</Lines>
  <Paragraphs>15</Paragraphs>
  <ScaleCrop>false</ScaleCrop>
  <Company>Home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2017-12-08T10:42:00Z</dcterms:created>
  <dcterms:modified xsi:type="dcterms:W3CDTF">2017-12-08T10:42:00Z</dcterms:modified>
</cp:coreProperties>
</file>