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52" w:rsidRPr="006235E2" w:rsidRDefault="00E65652" w:rsidP="00E65652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6235E2">
        <w:rPr>
          <w:rFonts w:cs="Times New Roman"/>
          <w:szCs w:val="28"/>
        </w:rPr>
        <w:t xml:space="preserve">                        </w:t>
      </w:r>
      <w:r w:rsidRPr="006235E2">
        <w:rPr>
          <w:rFonts w:eastAsia="Lucida Sans Unicode" w:cs="Times New Roman"/>
          <w:kern w:val="1"/>
          <w:szCs w:val="28"/>
          <w:lang w:eastAsia="zh-CN" w:bidi="hi-IN"/>
        </w:rPr>
        <w:t xml:space="preserve">      </w:t>
      </w:r>
      <w:r>
        <w:rPr>
          <w:rFonts w:eastAsia="Lucida Sans Unicode" w:cs="Times New Roman"/>
          <w:kern w:val="1"/>
          <w:szCs w:val="28"/>
          <w:lang w:eastAsia="zh-CN" w:bidi="hi-IN"/>
        </w:rPr>
        <w:t xml:space="preserve">              </w:t>
      </w:r>
      <w:r w:rsidRPr="006235E2">
        <w:rPr>
          <w:rFonts w:eastAsia="Lucida Sans Unicode" w:cs="Times New Roman"/>
          <w:kern w:val="1"/>
          <w:szCs w:val="28"/>
          <w:lang w:eastAsia="zh-CN" w:bidi="hi-IN"/>
        </w:rPr>
        <w:t xml:space="preserve">РОССИЙСКАЯ ФЕДЕРАЦИЯ              </w:t>
      </w:r>
    </w:p>
    <w:p w:rsidR="00E65652" w:rsidRPr="006235E2" w:rsidRDefault="00E65652" w:rsidP="00E65652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6235E2">
        <w:rPr>
          <w:rFonts w:eastAsia="Lucida Sans Unicode" w:cs="Times New Roman"/>
          <w:kern w:val="1"/>
          <w:szCs w:val="28"/>
          <w:lang w:eastAsia="zh-CN" w:bidi="hi-IN"/>
        </w:rPr>
        <w:t>ОРЛОВСКАЯ ОБЛАСТЬ</w:t>
      </w:r>
    </w:p>
    <w:p w:rsidR="00E65652" w:rsidRPr="006235E2" w:rsidRDefault="00E65652" w:rsidP="00E65652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6235E2">
        <w:rPr>
          <w:rFonts w:eastAsia="Lucida Sans Unicode" w:cs="Times New Roman"/>
          <w:kern w:val="1"/>
          <w:szCs w:val="28"/>
          <w:lang w:eastAsia="zh-CN" w:bidi="hi-IN"/>
        </w:rPr>
        <w:t>ВЕРХОВСКИЙ РАЙОН</w:t>
      </w:r>
    </w:p>
    <w:p w:rsidR="00E65652" w:rsidRPr="006235E2" w:rsidRDefault="00E65652" w:rsidP="00E65652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6235E2">
        <w:rPr>
          <w:rFonts w:eastAsia="Lucida Sans Unicode" w:cs="Times New Roman"/>
          <w:kern w:val="1"/>
          <w:szCs w:val="28"/>
          <w:lang w:eastAsia="zh-CN" w:bidi="hi-IN"/>
        </w:rPr>
        <w:t>АДМИНИСТРАЦИЯ КОНЬШИНСКОГО СЕЛЬСКОГО ПОСЕЛЕНИЯ</w:t>
      </w:r>
    </w:p>
    <w:p w:rsidR="00E65652" w:rsidRPr="006235E2" w:rsidRDefault="00E65652" w:rsidP="00E65652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E65652" w:rsidRPr="006235E2" w:rsidRDefault="00E65652" w:rsidP="00E65652">
      <w:pPr>
        <w:tabs>
          <w:tab w:val="left" w:pos="9639"/>
          <w:tab w:val="left" w:pos="9781"/>
        </w:tabs>
        <w:ind w:firstLine="709"/>
        <w:jc w:val="center"/>
        <w:rPr>
          <w:rFonts w:cs="Times New Roman"/>
          <w:szCs w:val="28"/>
        </w:rPr>
      </w:pPr>
      <w:r w:rsidRPr="006235E2">
        <w:rPr>
          <w:rFonts w:cs="Times New Roman"/>
          <w:szCs w:val="28"/>
        </w:rPr>
        <w:t>ПОСТАНОВЛЕНИЕ</w:t>
      </w:r>
      <w:r w:rsidRPr="006235E2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E65652" w:rsidRPr="006235E2" w:rsidRDefault="00E65652" w:rsidP="00E65652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6235E2">
        <w:rPr>
          <w:rFonts w:eastAsia="Times New Roman" w:cs="Times New Roman"/>
          <w:szCs w:val="28"/>
          <w:lang w:eastAsia="ru-RU"/>
        </w:rPr>
        <w:t xml:space="preserve">24 октября 2023 г.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№ 2</w:t>
      </w:r>
      <w:r w:rsidRPr="00597C07">
        <w:rPr>
          <w:rFonts w:eastAsia="Times New Roman" w:cs="Times New Roman"/>
          <w:szCs w:val="28"/>
          <w:lang w:eastAsia="ru-RU"/>
        </w:rPr>
        <w:t>0</w:t>
      </w:r>
      <w:r w:rsidRPr="006235E2">
        <w:rPr>
          <w:rFonts w:eastAsia="Times New Roman" w:cs="Times New Roman"/>
          <w:szCs w:val="28"/>
          <w:lang w:eastAsia="ru-RU"/>
        </w:rPr>
        <w:t xml:space="preserve">   </w:t>
      </w:r>
    </w:p>
    <w:p w:rsidR="00E65652" w:rsidRPr="006235E2" w:rsidRDefault="00E65652" w:rsidP="00E65652">
      <w:pPr>
        <w:spacing w:line="240" w:lineRule="auto"/>
        <w:rPr>
          <w:rFonts w:cs="Times New Roman"/>
          <w:color w:val="000000"/>
          <w:szCs w:val="28"/>
          <w:lang w:eastAsia="ru-RU"/>
        </w:rPr>
      </w:pPr>
    </w:p>
    <w:p w:rsidR="00E65652" w:rsidRPr="006235E2" w:rsidRDefault="00E65652" w:rsidP="00E65652">
      <w:pPr>
        <w:ind w:firstLine="709"/>
        <w:rPr>
          <w:rFonts w:cs="Times New Roman"/>
          <w:szCs w:val="28"/>
        </w:rPr>
      </w:pPr>
      <w:r w:rsidRPr="006235E2">
        <w:rPr>
          <w:rFonts w:cs="Times New Roman"/>
          <w:szCs w:val="28"/>
        </w:rPr>
        <w:t xml:space="preserve">Об утверждении Положения о порядке осуществления казначейского сопровождения средств </w:t>
      </w:r>
      <w:bookmarkStart w:id="0" w:name="_Hlk149038449"/>
      <w:r w:rsidRPr="006235E2">
        <w:rPr>
          <w:rFonts w:cs="Times New Roman"/>
          <w:szCs w:val="28"/>
        </w:rPr>
        <w:t xml:space="preserve">администрации </w:t>
      </w:r>
      <w:proofErr w:type="spellStart"/>
      <w:r w:rsidRPr="006235E2">
        <w:rPr>
          <w:rFonts w:cs="Times New Roman"/>
          <w:szCs w:val="28"/>
        </w:rPr>
        <w:t>Коньшинского</w:t>
      </w:r>
      <w:proofErr w:type="spellEnd"/>
      <w:r w:rsidRPr="006235E2">
        <w:rPr>
          <w:rFonts w:cs="Times New Roman"/>
          <w:szCs w:val="28"/>
        </w:rPr>
        <w:t xml:space="preserve"> сельского поселения </w:t>
      </w:r>
      <w:proofErr w:type="spellStart"/>
      <w:r w:rsidRPr="006235E2">
        <w:rPr>
          <w:rFonts w:cs="Times New Roman"/>
          <w:szCs w:val="28"/>
        </w:rPr>
        <w:t>Верховского</w:t>
      </w:r>
      <w:proofErr w:type="spellEnd"/>
      <w:r w:rsidRPr="006235E2">
        <w:rPr>
          <w:rFonts w:cs="Times New Roman"/>
          <w:szCs w:val="28"/>
        </w:rPr>
        <w:t xml:space="preserve"> района Орловской области </w:t>
      </w:r>
      <w:bookmarkEnd w:id="0"/>
      <w:r w:rsidRPr="006235E2">
        <w:rPr>
          <w:rFonts w:cs="Times New Roman"/>
          <w:szCs w:val="28"/>
        </w:rPr>
        <w:t>в случаях, предусмотренных Бюджетным кодексом Российской Федерации</w:t>
      </w:r>
    </w:p>
    <w:p w:rsidR="00E65652" w:rsidRPr="006235E2" w:rsidRDefault="00E65652" w:rsidP="00E65652">
      <w:pPr>
        <w:ind w:firstLine="709"/>
        <w:rPr>
          <w:rFonts w:cs="Times New Roman"/>
          <w:szCs w:val="28"/>
        </w:rPr>
      </w:pPr>
      <w:proofErr w:type="gramStart"/>
      <w:r w:rsidRPr="006235E2">
        <w:rPr>
          <w:rFonts w:cs="Times New Roman"/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 от 01 декабря 2021 года № 2155 «Об утверждении общих требований к порядку осуществления финансовыми 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администрация </w:t>
      </w:r>
      <w:proofErr w:type="spellStart"/>
      <w:r w:rsidRPr="006235E2">
        <w:rPr>
          <w:rFonts w:cs="Times New Roman"/>
          <w:szCs w:val="28"/>
        </w:rPr>
        <w:t>Коньшинского</w:t>
      </w:r>
      <w:proofErr w:type="spellEnd"/>
      <w:r w:rsidRPr="006235E2">
        <w:rPr>
          <w:rFonts w:cs="Times New Roman"/>
          <w:szCs w:val="28"/>
        </w:rPr>
        <w:t xml:space="preserve"> сельского поселения </w:t>
      </w:r>
      <w:proofErr w:type="spellStart"/>
      <w:r w:rsidRPr="006235E2">
        <w:rPr>
          <w:rFonts w:cs="Times New Roman"/>
          <w:szCs w:val="28"/>
        </w:rPr>
        <w:t>Верховского</w:t>
      </w:r>
      <w:proofErr w:type="spellEnd"/>
      <w:r w:rsidRPr="006235E2">
        <w:rPr>
          <w:rFonts w:cs="Times New Roman"/>
          <w:szCs w:val="28"/>
        </w:rPr>
        <w:t xml:space="preserve"> района Орловской области ПОСТАНОВЛЯЕТ:</w:t>
      </w:r>
      <w:proofErr w:type="gramEnd"/>
    </w:p>
    <w:p w:rsidR="00E65652" w:rsidRPr="006235E2" w:rsidRDefault="00E65652" w:rsidP="00E65652">
      <w:pPr>
        <w:ind w:firstLine="709"/>
        <w:rPr>
          <w:rFonts w:cs="Times New Roman"/>
          <w:szCs w:val="28"/>
        </w:rPr>
      </w:pPr>
      <w:r w:rsidRPr="006235E2">
        <w:rPr>
          <w:rFonts w:cs="Times New Roman"/>
          <w:szCs w:val="28"/>
        </w:rPr>
        <w:t xml:space="preserve">1. Утвердить   Положение о порядке  осуществления  казначейского сопровождения средств администрации </w:t>
      </w:r>
      <w:proofErr w:type="spellStart"/>
      <w:r w:rsidRPr="006235E2">
        <w:rPr>
          <w:rFonts w:cs="Times New Roman"/>
          <w:szCs w:val="28"/>
        </w:rPr>
        <w:t>Коньшинского</w:t>
      </w:r>
      <w:proofErr w:type="spellEnd"/>
      <w:r w:rsidRPr="006235E2">
        <w:rPr>
          <w:rFonts w:cs="Times New Roman"/>
          <w:szCs w:val="28"/>
        </w:rPr>
        <w:t xml:space="preserve"> сельского поселения </w:t>
      </w:r>
      <w:proofErr w:type="spellStart"/>
      <w:r w:rsidRPr="006235E2">
        <w:rPr>
          <w:rFonts w:cs="Times New Roman"/>
          <w:szCs w:val="28"/>
        </w:rPr>
        <w:t>Верховского</w:t>
      </w:r>
      <w:proofErr w:type="spellEnd"/>
      <w:r w:rsidRPr="006235E2">
        <w:rPr>
          <w:rFonts w:cs="Times New Roman"/>
          <w:szCs w:val="28"/>
        </w:rPr>
        <w:t xml:space="preserve"> района Орловской области в случаях, предусмотренных Бюджетным кодексом Российской Федерации согласно приложению.</w:t>
      </w:r>
    </w:p>
    <w:p w:rsidR="00E65652" w:rsidRPr="005A327C" w:rsidRDefault="00E65652" w:rsidP="00E65652">
      <w:pPr>
        <w:shd w:val="clear" w:color="auto" w:fill="FFFFFF"/>
        <w:ind w:firstLine="709"/>
        <w:rPr>
          <w:rFonts w:cs="Times New Roman"/>
          <w:color w:val="000000"/>
          <w:szCs w:val="28"/>
        </w:rPr>
      </w:pPr>
      <w:bookmarkStart w:id="1" w:name="_Hlk149037254"/>
      <w:r w:rsidRPr="006235E2">
        <w:rPr>
          <w:rFonts w:cs="Times New Roman"/>
          <w:szCs w:val="28"/>
        </w:rPr>
        <w:t xml:space="preserve">2. </w:t>
      </w:r>
      <w:r w:rsidRPr="006235E2">
        <w:rPr>
          <w:rFonts w:cs="Times New Roman"/>
          <w:color w:val="000000"/>
          <w:szCs w:val="28"/>
        </w:rPr>
        <w:t xml:space="preserve">Настоящее постановление подлежит размещению </w:t>
      </w:r>
      <w:r w:rsidRPr="006235E2">
        <w:rPr>
          <w:rFonts w:cs="Times New Roman"/>
          <w:szCs w:val="28"/>
        </w:rPr>
        <w:t xml:space="preserve">на  официальном сайте администрации </w:t>
      </w:r>
      <w:proofErr w:type="spellStart"/>
      <w:r w:rsidRPr="006235E2">
        <w:rPr>
          <w:rFonts w:cs="Times New Roman"/>
          <w:szCs w:val="28"/>
        </w:rPr>
        <w:t>Верховского</w:t>
      </w:r>
      <w:proofErr w:type="spellEnd"/>
      <w:r w:rsidRPr="006235E2">
        <w:rPr>
          <w:rFonts w:cs="Times New Roman"/>
          <w:szCs w:val="28"/>
        </w:rPr>
        <w:t xml:space="preserve"> района на странице </w:t>
      </w:r>
      <w:proofErr w:type="spellStart"/>
      <w:r w:rsidRPr="006235E2">
        <w:rPr>
          <w:rFonts w:cs="Times New Roman"/>
          <w:szCs w:val="28"/>
        </w:rPr>
        <w:t>Коньшинского</w:t>
      </w:r>
      <w:proofErr w:type="spellEnd"/>
      <w:r w:rsidRPr="006235E2">
        <w:rPr>
          <w:rFonts w:cs="Times New Roman"/>
          <w:szCs w:val="28"/>
        </w:rPr>
        <w:t xml:space="preserve"> сельского поселения </w:t>
      </w:r>
      <w:proofErr w:type="spellStart"/>
      <w:r w:rsidRPr="006235E2">
        <w:rPr>
          <w:rFonts w:cs="Times New Roman"/>
          <w:szCs w:val="28"/>
        </w:rPr>
        <w:t>Верховского</w:t>
      </w:r>
      <w:proofErr w:type="spellEnd"/>
      <w:r w:rsidRPr="005A327C">
        <w:rPr>
          <w:rFonts w:cs="Times New Roman"/>
          <w:szCs w:val="28"/>
        </w:rPr>
        <w:t xml:space="preserve"> района Орловской области </w:t>
      </w:r>
      <w:r w:rsidRPr="005A327C">
        <w:rPr>
          <w:rFonts w:cs="Times New Roman"/>
          <w:color w:val="000000"/>
          <w:szCs w:val="28"/>
        </w:rPr>
        <w:t>в информационно телекоммуникационной сети Интернет</w:t>
      </w:r>
      <w:r w:rsidRPr="005A327C">
        <w:rPr>
          <w:rFonts w:cs="Times New Roman"/>
          <w:szCs w:val="28"/>
        </w:rPr>
        <w:t>.</w:t>
      </w:r>
    </w:p>
    <w:p w:rsidR="00E65652" w:rsidRPr="005A327C" w:rsidRDefault="00E65652" w:rsidP="00E65652">
      <w:pPr>
        <w:pStyle w:val="af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7C">
        <w:rPr>
          <w:rFonts w:ascii="Times New Roman" w:hAnsi="Times New Roman" w:cs="Times New Roman"/>
          <w:sz w:val="28"/>
          <w:szCs w:val="28"/>
        </w:rPr>
        <w:t xml:space="preserve"> 3.    </w:t>
      </w:r>
      <w:proofErr w:type="gramStart"/>
      <w:r w:rsidRPr="005A3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27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bookmarkEnd w:id="1"/>
    <w:p w:rsidR="00E65652" w:rsidRPr="005A327C" w:rsidRDefault="00E65652" w:rsidP="00E65652">
      <w:pPr>
        <w:pStyle w:val="afb"/>
        <w:widowControl w:val="0"/>
        <w:tabs>
          <w:tab w:val="left" w:pos="321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652" w:rsidRPr="005A327C" w:rsidRDefault="00E65652" w:rsidP="00E6565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proofErr w:type="spellStart"/>
      <w:r>
        <w:rPr>
          <w:rFonts w:cs="Times New Roman"/>
          <w:szCs w:val="28"/>
        </w:rPr>
        <w:t>Коньшин</w:t>
      </w:r>
      <w:r w:rsidRPr="005A327C">
        <w:rPr>
          <w:rFonts w:cs="Times New Roman"/>
          <w:szCs w:val="28"/>
        </w:rPr>
        <w:t>ского</w:t>
      </w:r>
      <w:proofErr w:type="spellEnd"/>
    </w:p>
    <w:p w:rsidR="00E65652" w:rsidRPr="005A327C" w:rsidRDefault="00E65652" w:rsidP="00E65652">
      <w:pPr>
        <w:rPr>
          <w:rFonts w:cs="Times New Roman"/>
          <w:szCs w:val="28"/>
        </w:rPr>
      </w:pPr>
      <w:r w:rsidRPr="005A327C">
        <w:rPr>
          <w:rFonts w:cs="Times New Roman"/>
          <w:szCs w:val="28"/>
        </w:rPr>
        <w:t xml:space="preserve">сельского поселения                                        </w:t>
      </w:r>
      <w:r>
        <w:rPr>
          <w:rFonts w:cs="Times New Roman"/>
          <w:szCs w:val="28"/>
        </w:rPr>
        <w:t xml:space="preserve">         В.А. </w:t>
      </w:r>
      <w:proofErr w:type="spellStart"/>
      <w:r>
        <w:rPr>
          <w:rFonts w:cs="Times New Roman"/>
          <w:szCs w:val="28"/>
        </w:rPr>
        <w:t>К</w:t>
      </w:r>
      <w:r w:rsidRPr="005A327C">
        <w:rPr>
          <w:rFonts w:cs="Times New Roman"/>
          <w:szCs w:val="28"/>
        </w:rPr>
        <w:t>ор</w:t>
      </w:r>
      <w:r>
        <w:rPr>
          <w:rFonts w:cs="Times New Roman"/>
          <w:szCs w:val="28"/>
        </w:rPr>
        <w:t>огод</w:t>
      </w:r>
      <w:r w:rsidRPr="005A327C">
        <w:rPr>
          <w:rFonts w:cs="Times New Roman"/>
          <w:szCs w:val="28"/>
        </w:rPr>
        <w:t>ин</w:t>
      </w:r>
      <w:r>
        <w:rPr>
          <w:rFonts w:cs="Times New Roman"/>
          <w:szCs w:val="28"/>
        </w:rPr>
        <w:t>а</w:t>
      </w:r>
      <w:proofErr w:type="spellEnd"/>
      <w:r w:rsidRPr="005A327C">
        <w:rPr>
          <w:rFonts w:cs="Times New Roman"/>
          <w:szCs w:val="28"/>
        </w:rPr>
        <w:t xml:space="preserve">               </w:t>
      </w:r>
    </w:p>
    <w:p w:rsidR="00E65652" w:rsidRDefault="00E65652" w:rsidP="00E65652">
      <w:pPr>
        <w:jc w:val="center"/>
        <w:rPr>
          <w:rFonts w:cs="Times New Roman"/>
          <w:szCs w:val="28"/>
        </w:rPr>
      </w:pPr>
      <w:r w:rsidRPr="005A327C">
        <w:rPr>
          <w:rFonts w:cs="Times New Roman"/>
          <w:szCs w:val="28"/>
        </w:rPr>
        <w:t xml:space="preserve">                            </w:t>
      </w:r>
    </w:p>
    <w:p w:rsidR="00E65652" w:rsidRDefault="00E65652" w:rsidP="00E65652">
      <w:pPr>
        <w:jc w:val="center"/>
        <w:rPr>
          <w:rFonts w:cs="Times New Roman"/>
          <w:szCs w:val="28"/>
        </w:rPr>
      </w:pPr>
    </w:p>
    <w:p w:rsidR="00E65652" w:rsidRDefault="00E65652" w:rsidP="00E65652">
      <w:pPr>
        <w:rPr>
          <w:rFonts w:cs="Times New Roman"/>
          <w:szCs w:val="28"/>
        </w:rPr>
      </w:pPr>
    </w:p>
    <w:p w:rsidR="00E65652" w:rsidRPr="00F90654" w:rsidRDefault="00E65652" w:rsidP="00E65652">
      <w:pPr>
        <w:rPr>
          <w:rFonts w:cs="Times New Roman"/>
          <w:szCs w:val="28"/>
        </w:rPr>
      </w:pPr>
    </w:p>
    <w:p w:rsidR="00E65652" w:rsidRPr="005A327C" w:rsidRDefault="00E65652" w:rsidP="00E65652">
      <w:pPr>
        <w:jc w:val="right"/>
        <w:rPr>
          <w:rFonts w:cs="Times New Roman"/>
          <w:szCs w:val="28"/>
        </w:rPr>
      </w:pPr>
      <w:r w:rsidRPr="005A327C">
        <w:rPr>
          <w:rFonts w:cs="Times New Roman"/>
          <w:szCs w:val="28"/>
        </w:rPr>
        <w:lastRenderedPageBreak/>
        <w:t>Приложение</w:t>
      </w:r>
    </w:p>
    <w:p w:rsidR="00E65652" w:rsidRPr="005A327C" w:rsidRDefault="00E65652" w:rsidP="00E65652">
      <w:pPr>
        <w:jc w:val="right"/>
        <w:rPr>
          <w:rFonts w:cs="Times New Roman"/>
          <w:szCs w:val="28"/>
        </w:rPr>
      </w:pPr>
      <w:r w:rsidRPr="005A327C">
        <w:rPr>
          <w:rFonts w:cs="Times New Roman"/>
          <w:szCs w:val="28"/>
        </w:rPr>
        <w:t xml:space="preserve">к постановлению  администрации </w:t>
      </w:r>
    </w:p>
    <w:p w:rsidR="00E65652" w:rsidRPr="005A327C" w:rsidRDefault="00E65652" w:rsidP="00E65652">
      <w:pPr>
        <w:jc w:val="righ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Коньшин</w:t>
      </w:r>
      <w:r w:rsidRPr="005A327C">
        <w:rPr>
          <w:rFonts w:cs="Times New Roman"/>
          <w:szCs w:val="28"/>
        </w:rPr>
        <w:t>ского</w:t>
      </w:r>
      <w:proofErr w:type="spellEnd"/>
      <w:r w:rsidRPr="005A327C">
        <w:rPr>
          <w:rFonts w:cs="Times New Roman"/>
          <w:szCs w:val="28"/>
        </w:rPr>
        <w:t xml:space="preserve"> сельского поселения</w:t>
      </w:r>
    </w:p>
    <w:p w:rsidR="00E65652" w:rsidRPr="006B07ED" w:rsidRDefault="00E65652" w:rsidP="00E65652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24.10.2023 г. № 2</w:t>
      </w:r>
      <w:r w:rsidRPr="006B07ED">
        <w:rPr>
          <w:rFonts w:cs="Times New Roman"/>
          <w:szCs w:val="28"/>
        </w:rPr>
        <w:t>0</w:t>
      </w:r>
    </w:p>
    <w:p w:rsidR="00E65652" w:rsidRPr="005A327C" w:rsidRDefault="00E65652" w:rsidP="00E65652">
      <w:pPr>
        <w:rPr>
          <w:rFonts w:cs="Times New Roman"/>
          <w:szCs w:val="28"/>
        </w:rPr>
      </w:pPr>
      <w:r w:rsidRPr="005A327C">
        <w:rPr>
          <w:rFonts w:cs="Times New Roman"/>
          <w:szCs w:val="28"/>
        </w:rPr>
        <w:t>Положение о порядке осуществления казначейского сопровождения средств</w:t>
      </w:r>
      <w:r>
        <w:rPr>
          <w:rFonts w:cs="Times New Roman"/>
          <w:szCs w:val="28"/>
        </w:rPr>
        <w:t>,</w:t>
      </w:r>
      <w:r w:rsidRPr="005A327C">
        <w:rPr>
          <w:rFonts w:cs="Times New Roman"/>
          <w:szCs w:val="28"/>
        </w:rPr>
        <w:t xml:space="preserve"> в случаях, предусмотренных Бюджетным кодексом Российской Федерации</w:t>
      </w:r>
    </w:p>
    <w:p w:rsidR="00E65652" w:rsidRPr="005A327C" w:rsidRDefault="00E65652" w:rsidP="00E65652">
      <w:pPr>
        <w:ind w:firstLine="851"/>
        <w:rPr>
          <w:rFonts w:cs="Times New Roman"/>
          <w:szCs w:val="28"/>
        </w:rPr>
      </w:pPr>
      <w:r w:rsidRPr="005A327C">
        <w:rPr>
          <w:rFonts w:cs="Times New Roman"/>
          <w:szCs w:val="28"/>
        </w:rPr>
        <w:t>Настоящее Положение устанавливает порядок осуще</w:t>
      </w:r>
      <w:r>
        <w:rPr>
          <w:rFonts w:cs="Times New Roman"/>
          <w:szCs w:val="28"/>
        </w:rPr>
        <w:t xml:space="preserve">ствления администрацией </w:t>
      </w:r>
      <w:proofErr w:type="spellStart"/>
      <w:r>
        <w:rPr>
          <w:rFonts w:cs="Times New Roman"/>
          <w:szCs w:val="28"/>
        </w:rPr>
        <w:t>Коньшин</w:t>
      </w:r>
      <w:r w:rsidRPr="005A327C">
        <w:rPr>
          <w:rFonts w:cs="Times New Roman"/>
          <w:szCs w:val="28"/>
        </w:rPr>
        <w:t>ского</w:t>
      </w:r>
      <w:proofErr w:type="spellEnd"/>
      <w:r w:rsidRPr="005A327C">
        <w:rPr>
          <w:rFonts w:cs="Times New Roman"/>
          <w:szCs w:val="28"/>
        </w:rPr>
        <w:t xml:space="preserve"> сельского поселения </w:t>
      </w:r>
      <w:proofErr w:type="spellStart"/>
      <w:r w:rsidRPr="005A327C">
        <w:rPr>
          <w:rFonts w:cs="Times New Roman"/>
          <w:szCs w:val="28"/>
        </w:rPr>
        <w:t>Верховского</w:t>
      </w:r>
      <w:proofErr w:type="spellEnd"/>
      <w:r w:rsidRPr="005A327C">
        <w:rPr>
          <w:rFonts w:cs="Times New Roman"/>
          <w:szCs w:val="28"/>
        </w:rPr>
        <w:t xml:space="preserve"> района Орловской области казначейского сопровождения средств, предоставляемых участникам  казначейского сопровождения из  бюджета </w:t>
      </w:r>
      <w:proofErr w:type="spellStart"/>
      <w:r w:rsidRPr="005A327C">
        <w:rPr>
          <w:rFonts w:cs="Times New Roman"/>
          <w:szCs w:val="28"/>
        </w:rPr>
        <w:t>Верховского</w:t>
      </w:r>
      <w:proofErr w:type="spellEnd"/>
      <w:r w:rsidRPr="005A327C">
        <w:rPr>
          <w:rFonts w:cs="Times New Roman"/>
          <w:szCs w:val="28"/>
        </w:rPr>
        <w:t xml:space="preserve"> района Орловской области,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E65652" w:rsidRPr="005A327C" w:rsidRDefault="00E65652" w:rsidP="00E65652">
      <w:pPr>
        <w:ind w:firstLine="851"/>
        <w:rPr>
          <w:rFonts w:cs="Times New Roman"/>
          <w:szCs w:val="28"/>
        </w:rPr>
      </w:pPr>
      <w:r w:rsidRPr="005A327C">
        <w:rPr>
          <w:rFonts w:cs="Times New Roman"/>
          <w:szCs w:val="28"/>
        </w:rPr>
        <w:t>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E65652" w:rsidRPr="005A327C" w:rsidRDefault="00E65652" w:rsidP="00E65652">
      <w:pPr>
        <w:ind w:firstLine="851"/>
        <w:rPr>
          <w:rFonts w:cs="Times New Roman"/>
          <w:szCs w:val="28"/>
        </w:rPr>
      </w:pPr>
      <w:proofErr w:type="gramStart"/>
      <w:r w:rsidRPr="005A327C">
        <w:rPr>
          <w:rFonts w:cs="Times New Roman"/>
          <w:szCs w:val="28"/>
        </w:rPr>
        <w:t>Операции с целевыми средствами осуществляются на лицевых счетах муниципальных участников казначейского сопровождения в соответствии с общими требованиями, установленными Федеральным 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  <w:proofErr w:type="gramEnd"/>
    </w:p>
    <w:p w:rsidR="00E65652" w:rsidRPr="005A327C" w:rsidRDefault="00E65652" w:rsidP="00E65652">
      <w:pPr>
        <w:ind w:firstLine="851"/>
        <w:rPr>
          <w:rFonts w:cs="Times New Roman"/>
          <w:szCs w:val="28"/>
        </w:rPr>
      </w:pPr>
      <w:r w:rsidRPr="005A327C">
        <w:rPr>
          <w:rFonts w:cs="Times New Roman"/>
          <w:szCs w:val="28"/>
        </w:rPr>
        <w:t>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E65652" w:rsidRPr="005A327C" w:rsidRDefault="00E65652" w:rsidP="00E65652">
      <w:pPr>
        <w:ind w:firstLine="851"/>
        <w:rPr>
          <w:rFonts w:cs="Times New Roman"/>
          <w:szCs w:val="28"/>
        </w:rPr>
      </w:pPr>
      <w:r w:rsidRPr="005A327C">
        <w:rPr>
          <w:rFonts w:cs="Times New Roman"/>
          <w:szCs w:val="28"/>
        </w:rPr>
        <w:t xml:space="preserve">Операции с целевыми средствами проводятся на лицевых счетах после осуществления санкционирования  указанных  операций в соответствии с постановлением Правительства Российской Федерации от 1 декабря 2021 года № 2155  «Об утверждении общих требований к порядку осуществления </w:t>
      </w:r>
      <w:r w:rsidRPr="005A327C">
        <w:rPr>
          <w:rFonts w:cs="Times New Roman"/>
          <w:szCs w:val="28"/>
        </w:rPr>
        <w:lastRenderedPageBreak/>
        <w:t>финансовыми органами субъектов Российской Федерации (муниципальных образований) казначейского сопровождения средств».</w:t>
      </w:r>
    </w:p>
    <w:p w:rsidR="00E65652" w:rsidRPr="005A327C" w:rsidRDefault="00E65652" w:rsidP="00E65652">
      <w:pPr>
        <w:ind w:firstLine="851"/>
        <w:rPr>
          <w:rFonts w:cs="Times New Roman"/>
          <w:szCs w:val="28"/>
        </w:rPr>
      </w:pPr>
      <w:r w:rsidRPr="005A327C">
        <w:rPr>
          <w:rFonts w:cs="Times New Roman"/>
          <w:szCs w:val="28"/>
        </w:rPr>
        <w:t>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E65652" w:rsidRPr="005A327C" w:rsidRDefault="00E65652" w:rsidP="00E65652">
      <w:pPr>
        <w:ind w:firstLine="851"/>
        <w:rPr>
          <w:rFonts w:cs="Times New Roman"/>
          <w:szCs w:val="28"/>
        </w:rPr>
      </w:pPr>
      <w:r w:rsidRPr="005A327C">
        <w:rPr>
          <w:rFonts w:cs="Times New Roman"/>
          <w:szCs w:val="28"/>
        </w:rPr>
        <w:t>Взаимодействие при осуществлении операций с  целевыми  средствами, а  также при обмене документами между муниципальными участниками казначейского сопровождения, осуществляется в электронном виде в  соответствии с  заключаемым соглашением, а  в  случае отсутствия возможности – на бумажном носителе.</w:t>
      </w:r>
    </w:p>
    <w:p w:rsidR="00E65652" w:rsidRPr="005A327C" w:rsidRDefault="00E65652" w:rsidP="00E65652">
      <w:pPr>
        <w:jc w:val="center"/>
        <w:rPr>
          <w:rFonts w:cs="Times New Roman"/>
          <w:szCs w:val="28"/>
        </w:rPr>
      </w:pPr>
    </w:p>
    <w:p w:rsidR="00E65652" w:rsidRPr="005A327C" w:rsidRDefault="00E65652" w:rsidP="00E65652">
      <w:pPr>
        <w:spacing w:line="240" w:lineRule="exact"/>
        <w:ind w:left="5103"/>
        <w:rPr>
          <w:rFonts w:cs="Times New Roman"/>
          <w:szCs w:val="28"/>
        </w:rPr>
      </w:pPr>
    </w:p>
    <w:p w:rsidR="00E65652" w:rsidRPr="005A327C" w:rsidRDefault="00E65652" w:rsidP="00E65652">
      <w:pPr>
        <w:widowControl w:val="0"/>
        <w:autoSpaceDE w:val="0"/>
        <w:autoSpaceDN w:val="0"/>
        <w:adjustRightInd w:val="0"/>
        <w:ind w:firstLine="454"/>
        <w:outlineLvl w:val="0"/>
        <w:rPr>
          <w:rFonts w:cs="Times New Roman"/>
          <w:bCs/>
          <w:szCs w:val="28"/>
        </w:rPr>
      </w:pPr>
    </w:p>
    <w:p w:rsidR="00E65652" w:rsidRPr="005A327C" w:rsidRDefault="00E65652" w:rsidP="00E65652">
      <w:pPr>
        <w:rPr>
          <w:rFonts w:cs="Times New Roman"/>
          <w:szCs w:val="28"/>
        </w:rPr>
      </w:pPr>
    </w:p>
    <w:p w:rsidR="00470386" w:rsidRPr="000474D8" w:rsidRDefault="00161EC8" w:rsidP="00470386">
      <w:pPr>
        <w:rPr>
          <w:rFonts w:cs="Times New Roman"/>
          <w:szCs w:val="28"/>
        </w:rPr>
      </w:pPr>
      <w:r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</w:p>
    <w:p w:rsidR="003A08DB" w:rsidRDefault="00AA6F4D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</w:p>
    <w:p w:rsidR="005F686A" w:rsidRPr="008D7421" w:rsidRDefault="007179DD" w:rsidP="006150E7">
      <w:pPr>
        <w:widowControl w:val="0"/>
        <w:spacing w:line="240" w:lineRule="auto"/>
        <w:outlineLvl w:val="0"/>
      </w:pPr>
      <w:r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</w:p>
    <w:sectPr w:rsidR="005F686A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C3" w:rsidRDefault="002477C3" w:rsidP="005F686A">
      <w:pPr>
        <w:spacing w:line="240" w:lineRule="auto"/>
      </w:pPr>
      <w:r>
        <w:separator/>
      </w:r>
    </w:p>
  </w:endnote>
  <w:endnote w:type="continuationSeparator" w:id="0">
    <w:p w:rsidR="002477C3" w:rsidRDefault="002477C3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C3" w:rsidRDefault="002477C3">
      <w:pPr>
        <w:rPr>
          <w:sz w:val="12"/>
        </w:rPr>
      </w:pPr>
      <w:r>
        <w:separator/>
      </w:r>
    </w:p>
  </w:footnote>
  <w:footnote w:type="continuationSeparator" w:id="0">
    <w:p w:rsidR="002477C3" w:rsidRDefault="002477C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4">
    <w:nsid w:val="66F05F01"/>
    <w:multiLevelType w:val="hybridMultilevel"/>
    <w:tmpl w:val="3C1A0362"/>
    <w:lvl w:ilvl="0" w:tplc="5420B88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015CD"/>
    <w:multiLevelType w:val="hybridMultilevel"/>
    <w:tmpl w:val="5582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00118"/>
    <w:rsid w:val="000719A0"/>
    <w:rsid w:val="000F43F5"/>
    <w:rsid w:val="00161EC8"/>
    <w:rsid w:val="00191554"/>
    <w:rsid w:val="001A5F59"/>
    <w:rsid w:val="001B32B3"/>
    <w:rsid w:val="002477C3"/>
    <w:rsid w:val="00250BBC"/>
    <w:rsid w:val="0027390F"/>
    <w:rsid w:val="003075FD"/>
    <w:rsid w:val="003508AA"/>
    <w:rsid w:val="0036775A"/>
    <w:rsid w:val="003836EB"/>
    <w:rsid w:val="003A08DB"/>
    <w:rsid w:val="003B1832"/>
    <w:rsid w:val="00470386"/>
    <w:rsid w:val="004A5D46"/>
    <w:rsid w:val="004D3B38"/>
    <w:rsid w:val="004E7C1B"/>
    <w:rsid w:val="004F63CF"/>
    <w:rsid w:val="00561AFB"/>
    <w:rsid w:val="005C6B64"/>
    <w:rsid w:val="005F686A"/>
    <w:rsid w:val="006150E7"/>
    <w:rsid w:val="006E0AA4"/>
    <w:rsid w:val="007179DD"/>
    <w:rsid w:val="00720AD9"/>
    <w:rsid w:val="00724B84"/>
    <w:rsid w:val="00725BB5"/>
    <w:rsid w:val="00783808"/>
    <w:rsid w:val="00794BD5"/>
    <w:rsid w:val="007A6E97"/>
    <w:rsid w:val="007B2076"/>
    <w:rsid w:val="00817B39"/>
    <w:rsid w:val="00840B0F"/>
    <w:rsid w:val="00861144"/>
    <w:rsid w:val="008701FD"/>
    <w:rsid w:val="00882D2B"/>
    <w:rsid w:val="00886C2C"/>
    <w:rsid w:val="008978C5"/>
    <w:rsid w:val="008D7421"/>
    <w:rsid w:val="008F3137"/>
    <w:rsid w:val="00925940"/>
    <w:rsid w:val="00932EF2"/>
    <w:rsid w:val="009959D3"/>
    <w:rsid w:val="009C2E25"/>
    <w:rsid w:val="009E0FB9"/>
    <w:rsid w:val="009E7A32"/>
    <w:rsid w:val="00A01936"/>
    <w:rsid w:val="00A01CB8"/>
    <w:rsid w:val="00A1448B"/>
    <w:rsid w:val="00A33043"/>
    <w:rsid w:val="00A619AD"/>
    <w:rsid w:val="00A72B2D"/>
    <w:rsid w:val="00A90B7B"/>
    <w:rsid w:val="00AA6F4D"/>
    <w:rsid w:val="00AB2826"/>
    <w:rsid w:val="00AB44E9"/>
    <w:rsid w:val="00AB5DBE"/>
    <w:rsid w:val="00B0397C"/>
    <w:rsid w:val="00B3392D"/>
    <w:rsid w:val="00B4647D"/>
    <w:rsid w:val="00B951EF"/>
    <w:rsid w:val="00C11940"/>
    <w:rsid w:val="00C42C4B"/>
    <w:rsid w:val="00C54E32"/>
    <w:rsid w:val="00CA206E"/>
    <w:rsid w:val="00CD0F3D"/>
    <w:rsid w:val="00D97F48"/>
    <w:rsid w:val="00DA6C8B"/>
    <w:rsid w:val="00E03065"/>
    <w:rsid w:val="00E64C87"/>
    <w:rsid w:val="00E65652"/>
    <w:rsid w:val="00E6793D"/>
    <w:rsid w:val="00EA7C0A"/>
    <w:rsid w:val="00F170CE"/>
    <w:rsid w:val="00F67207"/>
    <w:rsid w:val="00F70D95"/>
    <w:rsid w:val="00FC59CE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1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header"/>
    <w:basedOn w:val="a"/>
    <w:link w:val="10"/>
    <w:uiPriority w:val="99"/>
    <w:unhideWhenUsed/>
    <w:rsid w:val="003A08DB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10">
    <w:name w:val="Верхний колонтитул Знак1"/>
    <w:basedOn w:val="a0"/>
    <w:link w:val="afb"/>
    <w:uiPriority w:val="99"/>
    <w:semiHidden/>
    <w:rsid w:val="003A08DB"/>
    <w:rPr>
      <w:rFonts w:ascii="Times New Roman" w:hAnsi="Times New Roman"/>
      <w:sz w:val="28"/>
    </w:rPr>
  </w:style>
  <w:style w:type="character" w:styleId="afc">
    <w:name w:val="Strong"/>
    <w:basedOn w:val="a0"/>
    <w:qFormat/>
    <w:rsid w:val="007A6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6B12-EA13-4383-9D59-0812B6F8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35</cp:revision>
  <cp:lastPrinted>2023-06-09T12:08:00Z</cp:lastPrinted>
  <dcterms:created xsi:type="dcterms:W3CDTF">2023-01-19T06:57:00Z</dcterms:created>
  <dcterms:modified xsi:type="dcterms:W3CDTF">2023-12-27T06:39:00Z</dcterms:modified>
  <dc:language>ru-RU</dc:language>
</cp:coreProperties>
</file>