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7B" w:rsidRDefault="00F43F7B" w:rsidP="00F43F7B">
      <w:pPr>
        <w:tabs>
          <w:tab w:val="left" w:pos="3510"/>
          <w:tab w:val="left" w:pos="3870"/>
        </w:tabs>
        <w:rPr>
          <w:sz w:val="28"/>
          <w:szCs w:val="28"/>
          <w:lang w:val="en-US"/>
        </w:rPr>
      </w:pPr>
    </w:p>
    <w:p w:rsidR="00F43F7B" w:rsidRDefault="00F43F7B" w:rsidP="00F43F7B">
      <w:pPr>
        <w:tabs>
          <w:tab w:val="left" w:pos="3510"/>
          <w:tab w:val="left" w:pos="3870"/>
        </w:tabs>
        <w:rPr>
          <w:sz w:val="28"/>
          <w:szCs w:val="28"/>
        </w:rPr>
      </w:pPr>
    </w:p>
    <w:p w:rsidR="00F43F7B" w:rsidRPr="00F33060" w:rsidRDefault="00F43F7B" w:rsidP="00F43F7B">
      <w:pPr>
        <w:tabs>
          <w:tab w:val="left" w:pos="3510"/>
          <w:tab w:val="left" w:pos="3870"/>
        </w:tabs>
        <w:rPr>
          <w:b/>
          <w:sz w:val="28"/>
          <w:szCs w:val="28"/>
        </w:rPr>
      </w:pPr>
      <w:r w:rsidRPr="00F33060">
        <w:rPr>
          <w:b/>
          <w:sz w:val="28"/>
          <w:szCs w:val="28"/>
        </w:rPr>
        <w:t xml:space="preserve">                                       РОССИЙСКАЯ ФЕДЕРАЦИЯ</w:t>
      </w:r>
    </w:p>
    <w:p w:rsidR="00F43F7B" w:rsidRPr="00F33060" w:rsidRDefault="00F43F7B" w:rsidP="00F43F7B">
      <w:pPr>
        <w:tabs>
          <w:tab w:val="left" w:pos="3510"/>
          <w:tab w:val="left" w:pos="3870"/>
        </w:tabs>
        <w:rPr>
          <w:b/>
          <w:sz w:val="28"/>
          <w:szCs w:val="28"/>
        </w:rPr>
      </w:pPr>
      <w:r w:rsidRPr="00F33060">
        <w:rPr>
          <w:b/>
          <w:sz w:val="28"/>
          <w:szCs w:val="28"/>
        </w:rPr>
        <w:t xml:space="preserve">                                           ОРЛОВСКАЯ ОБЛАСТЬ</w:t>
      </w:r>
    </w:p>
    <w:p w:rsidR="00F43F7B" w:rsidRPr="00F33060" w:rsidRDefault="00F43F7B" w:rsidP="00F43F7B">
      <w:pPr>
        <w:tabs>
          <w:tab w:val="left" w:pos="3510"/>
          <w:tab w:val="left" w:pos="3870"/>
        </w:tabs>
        <w:rPr>
          <w:b/>
          <w:sz w:val="28"/>
          <w:szCs w:val="28"/>
        </w:rPr>
      </w:pPr>
      <w:r w:rsidRPr="00F33060">
        <w:rPr>
          <w:b/>
          <w:sz w:val="28"/>
          <w:szCs w:val="28"/>
        </w:rPr>
        <w:t xml:space="preserve">                                            ВЕРХОВСКИЙ РАЙОН</w:t>
      </w:r>
    </w:p>
    <w:p w:rsidR="00F43F7B" w:rsidRPr="00F33060" w:rsidRDefault="00F43F7B" w:rsidP="00F33060">
      <w:pPr>
        <w:tabs>
          <w:tab w:val="left" w:pos="3510"/>
          <w:tab w:val="left" w:pos="3870"/>
        </w:tabs>
        <w:ind w:hanging="142"/>
        <w:jc w:val="center"/>
        <w:rPr>
          <w:b/>
          <w:sz w:val="28"/>
          <w:szCs w:val="28"/>
        </w:rPr>
      </w:pPr>
      <w:r w:rsidRPr="00F33060">
        <w:rPr>
          <w:b/>
          <w:sz w:val="28"/>
          <w:szCs w:val="28"/>
        </w:rPr>
        <w:t xml:space="preserve">АДМИНИСТРАЦИЯ </w:t>
      </w:r>
      <w:r w:rsidR="00F33060">
        <w:rPr>
          <w:b/>
          <w:sz w:val="28"/>
          <w:szCs w:val="28"/>
        </w:rPr>
        <w:t xml:space="preserve"> </w:t>
      </w:r>
      <w:r w:rsidRPr="00F33060">
        <w:rPr>
          <w:b/>
          <w:sz w:val="28"/>
          <w:szCs w:val="28"/>
        </w:rPr>
        <w:t xml:space="preserve">КОНЬШИНСКОГО </w:t>
      </w:r>
      <w:r w:rsidR="00F33060">
        <w:rPr>
          <w:b/>
          <w:sz w:val="28"/>
          <w:szCs w:val="28"/>
        </w:rPr>
        <w:t xml:space="preserve"> </w:t>
      </w:r>
      <w:r w:rsidRPr="00F33060">
        <w:rPr>
          <w:b/>
          <w:sz w:val="28"/>
          <w:szCs w:val="28"/>
        </w:rPr>
        <w:t>СЕЛЬСКОГО ПОСЕЛЕНИЯ</w:t>
      </w:r>
    </w:p>
    <w:p w:rsidR="00F33060" w:rsidRDefault="00F33060" w:rsidP="00F33060">
      <w:pPr>
        <w:pStyle w:val="a3"/>
        <w:jc w:val="center"/>
        <w:rPr>
          <w:b/>
          <w:sz w:val="28"/>
          <w:szCs w:val="28"/>
        </w:rPr>
      </w:pPr>
    </w:p>
    <w:p w:rsidR="00F33060" w:rsidRPr="007879A5" w:rsidRDefault="00F33060" w:rsidP="00F33060">
      <w:pPr>
        <w:pStyle w:val="a3"/>
        <w:jc w:val="center"/>
        <w:rPr>
          <w:b/>
          <w:sz w:val="28"/>
          <w:szCs w:val="28"/>
        </w:rPr>
      </w:pPr>
      <w:r w:rsidRPr="007879A5">
        <w:rPr>
          <w:b/>
          <w:sz w:val="28"/>
          <w:szCs w:val="28"/>
        </w:rPr>
        <w:t>ПОСТАНОВЛЕНИЕ</w:t>
      </w:r>
    </w:p>
    <w:p w:rsidR="00F33060" w:rsidRDefault="00F33060" w:rsidP="00F33060">
      <w:pPr>
        <w:pStyle w:val="a3"/>
        <w:rPr>
          <w:sz w:val="28"/>
          <w:szCs w:val="28"/>
        </w:rPr>
      </w:pPr>
      <w:r w:rsidRPr="00CF4934">
        <w:rPr>
          <w:sz w:val="28"/>
          <w:szCs w:val="28"/>
        </w:rPr>
        <w:t xml:space="preserve"> </w:t>
      </w:r>
    </w:p>
    <w:p w:rsidR="00F33060" w:rsidRPr="00CF4934" w:rsidRDefault="00F33060" w:rsidP="00F33060">
      <w:pPr>
        <w:pStyle w:val="a3"/>
        <w:rPr>
          <w:sz w:val="28"/>
          <w:szCs w:val="28"/>
        </w:rPr>
      </w:pPr>
      <w:r w:rsidRPr="00CF49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 </w:t>
      </w:r>
      <w:r w:rsidR="001E77D1">
        <w:rPr>
          <w:sz w:val="28"/>
          <w:szCs w:val="28"/>
        </w:rPr>
        <w:t>8</w:t>
      </w:r>
      <w:r>
        <w:rPr>
          <w:sz w:val="28"/>
          <w:szCs w:val="28"/>
        </w:rPr>
        <w:t xml:space="preserve">   » февраля </w:t>
      </w:r>
      <w:r w:rsidRPr="00CF493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F4934">
        <w:rPr>
          <w:sz w:val="28"/>
          <w:szCs w:val="28"/>
        </w:rPr>
        <w:t xml:space="preserve"> г                                                                                  № </w:t>
      </w:r>
      <w:r w:rsidR="001E77D1">
        <w:rPr>
          <w:sz w:val="28"/>
          <w:szCs w:val="28"/>
        </w:rPr>
        <w:t>1</w:t>
      </w:r>
      <w:r w:rsidRPr="00CF4934">
        <w:rPr>
          <w:sz w:val="28"/>
          <w:szCs w:val="28"/>
        </w:rPr>
        <w:t xml:space="preserve">                                                                                                </w:t>
      </w:r>
    </w:p>
    <w:p w:rsidR="00F33060" w:rsidRPr="001D2B94" w:rsidRDefault="00F33060" w:rsidP="0093150C">
      <w:pPr>
        <w:pStyle w:val="a3"/>
        <w:rPr>
          <w:sz w:val="28"/>
          <w:szCs w:val="28"/>
        </w:rPr>
      </w:pPr>
      <w:r w:rsidRPr="00CF4934">
        <w:rPr>
          <w:sz w:val="28"/>
          <w:szCs w:val="28"/>
        </w:rPr>
        <w:t xml:space="preserve">     </w:t>
      </w:r>
      <w:r w:rsidR="0093150C">
        <w:rPr>
          <w:sz w:val="28"/>
          <w:szCs w:val="28"/>
        </w:rPr>
        <w:t xml:space="preserve">с. </w:t>
      </w:r>
      <w:proofErr w:type="spellStart"/>
      <w:r w:rsidR="0093150C">
        <w:rPr>
          <w:sz w:val="28"/>
          <w:szCs w:val="28"/>
        </w:rPr>
        <w:t>Коньшино</w:t>
      </w:r>
      <w:proofErr w:type="spellEnd"/>
    </w:p>
    <w:p w:rsidR="00F33060" w:rsidRDefault="00F33060" w:rsidP="00F33060">
      <w:pPr>
        <w:tabs>
          <w:tab w:val="left" w:pos="10065"/>
          <w:tab w:val="left" w:pos="10348"/>
        </w:tabs>
        <w:autoSpaceDE w:val="0"/>
        <w:autoSpaceDN w:val="0"/>
        <w:adjustRightInd w:val="0"/>
        <w:ind w:left="851" w:firstLine="284"/>
        <w:jc w:val="both"/>
        <w:rPr>
          <w:sz w:val="28"/>
          <w:szCs w:val="28"/>
        </w:rPr>
      </w:pPr>
    </w:p>
    <w:p w:rsidR="00F33060" w:rsidRPr="0024369D" w:rsidRDefault="00F33060" w:rsidP="00F33060">
      <w:pPr>
        <w:tabs>
          <w:tab w:val="left" w:pos="10065"/>
          <w:tab w:val="left" w:pos="10348"/>
        </w:tabs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24369D">
        <w:rPr>
          <w:rFonts w:eastAsia="Calibri"/>
          <w:sz w:val="28"/>
          <w:szCs w:val="28"/>
        </w:rPr>
        <w:t xml:space="preserve">Об  утверждении </w:t>
      </w:r>
      <w:r w:rsidRPr="0024369D">
        <w:rPr>
          <w:sz w:val="28"/>
          <w:szCs w:val="28"/>
        </w:rPr>
        <w:t>требований к порядку разработки и принятия правовых актов</w:t>
      </w:r>
      <w:r>
        <w:rPr>
          <w:sz w:val="28"/>
          <w:szCs w:val="28"/>
        </w:rPr>
        <w:t xml:space="preserve"> </w:t>
      </w:r>
      <w:r w:rsidRPr="0024369D">
        <w:rPr>
          <w:sz w:val="28"/>
          <w:szCs w:val="28"/>
        </w:rPr>
        <w:t xml:space="preserve">о нормировании в сфере закупок для обеспечения муниципальных  нужд </w:t>
      </w:r>
      <w:r>
        <w:rPr>
          <w:sz w:val="28"/>
          <w:szCs w:val="28"/>
        </w:rPr>
        <w:t xml:space="preserve">администрации Коньшинского  сельского поселения </w:t>
      </w:r>
      <w:proofErr w:type="spellStart"/>
      <w:r w:rsidRPr="0024369D">
        <w:rPr>
          <w:sz w:val="28"/>
          <w:szCs w:val="28"/>
        </w:rPr>
        <w:t>Верховского</w:t>
      </w:r>
      <w:proofErr w:type="spellEnd"/>
      <w:r w:rsidRPr="0024369D">
        <w:rPr>
          <w:sz w:val="28"/>
          <w:szCs w:val="28"/>
        </w:rPr>
        <w:t xml:space="preserve">  района  Орловской области, содержанию указанных актов и обеспечению их исполнения</w:t>
      </w:r>
    </w:p>
    <w:p w:rsidR="00F33060" w:rsidRPr="0024369D" w:rsidRDefault="00F33060" w:rsidP="00F33060">
      <w:pPr>
        <w:tabs>
          <w:tab w:val="left" w:pos="10065"/>
          <w:tab w:val="left" w:pos="10348"/>
        </w:tabs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33060" w:rsidRPr="0024369D" w:rsidRDefault="00F33060" w:rsidP="00F3306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24369D">
        <w:rPr>
          <w:rFonts w:eastAsia="Calibri"/>
          <w:sz w:val="28"/>
          <w:szCs w:val="28"/>
        </w:rPr>
        <w:t xml:space="preserve">В соответствии с пунктом 1 части 4 статьи 19 Федерального закона </w:t>
      </w:r>
      <w:r w:rsidRPr="0024369D">
        <w:rPr>
          <w:rFonts w:eastAsia="Calibri"/>
          <w:sz w:val="28"/>
          <w:szCs w:val="28"/>
        </w:rPr>
        <w:br/>
        <w:t>от 5 апреля 2013 года № 44-ФЗ «О контрактной системе в с</w:t>
      </w:r>
      <w:bookmarkStart w:id="0" w:name="_GoBack"/>
      <w:bookmarkEnd w:id="0"/>
      <w:r w:rsidRPr="0024369D">
        <w:rPr>
          <w:rFonts w:eastAsia="Calibri"/>
          <w:sz w:val="28"/>
          <w:szCs w:val="28"/>
        </w:rPr>
        <w:t>фере закупок товаров, работ, услуг для обеспечения государственных и муниципальных нужд»</w:t>
      </w:r>
      <w:r>
        <w:rPr>
          <w:rFonts w:eastAsia="Calibri"/>
          <w:sz w:val="28"/>
          <w:szCs w:val="28"/>
        </w:rPr>
        <w:t>,</w:t>
      </w:r>
      <w:r w:rsidRPr="00F46632">
        <w:rPr>
          <w:color w:val="000000" w:themeColor="text1"/>
        </w:rPr>
        <w:t xml:space="preserve"> </w:t>
      </w:r>
      <w:hyperlink r:id="rId5" w:history="1">
        <w:r w:rsidRPr="00F46632">
          <w:rPr>
            <w:color w:val="000000" w:themeColor="text1"/>
            <w:sz w:val="28"/>
            <w:szCs w:val="28"/>
          </w:rPr>
          <w:t>Постановлением</w:t>
        </w:r>
      </w:hyperlink>
      <w:r w:rsidRPr="00F46632">
        <w:rPr>
          <w:sz w:val="28"/>
          <w:szCs w:val="28"/>
        </w:rPr>
        <w:t xml:space="preserve"> </w:t>
      </w:r>
      <w:r w:rsidRPr="00F46632">
        <w:rPr>
          <w:color w:val="000000" w:themeColor="text1"/>
          <w:sz w:val="28"/>
          <w:szCs w:val="28"/>
        </w:rPr>
        <w:t>Правительства</w:t>
      </w:r>
      <w:r w:rsidRPr="00F46632"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>ерации от 18 мая 2015 г. N 476 «</w:t>
      </w:r>
      <w:r w:rsidRPr="00F46632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F46632">
        <w:rPr>
          <w:sz w:val="28"/>
          <w:szCs w:val="28"/>
        </w:rPr>
        <w:t xml:space="preserve"> указанных актов и обеспечению их исполнения</w:t>
      </w:r>
      <w:r>
        <w:rPr>
          <w:sz w:val="28"/>
          <w:szCs w:val="28"/>
        </w:rPr>
        <w:t>»</w:t>
      </w:r>
      <w:r w:rsidRPr="00F466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369D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24369D">
        <w:rPr>
          <w:sz w:val="28"/>
          <w:szCs w:val="28"/>
        </w:rPr>
        <w:t>:</w:t>
      </w:r>
    </w:p>
    <w:p w:rsidR="00F33060" w:rsidRPr="00DF23CB" w:rsidRDefault="00F33060" w:rsidP="00F33060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3CB">
        <w:rPr>
          <w:rFonts w:ascii="Times New Roman" w:hAnsi="Times New Roman" w:cs="Times New Roman"/>
          <w:sz w:val="28"/>
          <w:szCs w:val="28"/>
        </w:rPr>
        <w:t>Утвердить</w:t>
      </w:r>
      <w:r w:rsidR="006964D7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DF23CB">
        <w:rPr>
          <w:rFonts w:ascii="Times New Roman" w:hAnsi="Times New Roman" w:cs="Times New Roman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 </w:t>
      </w:r>
      <w:r w:rsidRPr="00F33060">
        <w:rPr>
          <w:rFonts w:ascii="Times New Roman" w:hAnsi="Times New Roman" w:cs="Times New Roman"/>
          <w:sz w:val="28"/>
          <w:szCs w:val="28"/>
        </w:rPr>
        <w:t xml:space="preserve">администрации Коньшинского  сельского поселения </w:t>
      </w:r>
      <w:proofErr w:type="spellStart"/>
      <w:r w:rsidRPr="00DF23C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DF23CB">
        <w:rPr>
          <w:rFonts w:ascii="Times New Roman" w:hAnsi="Times New Roman" w:cs="Times New Roman"/>
          <w:sz w:val="28"/>
          <w:szCs w:val="28"/>
        </w:rPr>
        <w:t xml:space="preserve">  района Орловской области, содержанию указанных актов и обеспечению их исполнения.</w:t>
      </w:r>
    </w:p>
    <w:p w:rsidR="006964D7" w:rsidRPr="006964D7" w:rsidRDefault="006964D7" w:rsidP="0069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4D7">
        <w:rPr>
          <w:sz w:val="28"/>
          <w:szCs w:val="28"/>
        </w:rPr>
        <w:t>2</w:t>
      </w:r>
      <w:r w:rsidR="00F33060" w:rsidRPr="006964D7">
        <w:rPr>
          <w:sz w:val="28"/>
          <w:szCs w:val="28"/>
        </w:rPr>
        <w:t>.</w:t>
      </w:r>
      <w:r w:rsidRPr="006964D7">
        <w:rPr>
          <w:sz w:val="28"/>
          <w:szCs w:val="28"/>
        </w:rPr>
        <w:t xml:space="preserve"> </w:t>
      </w:r>
      <w:r w:rsidRPr="006964D7">
        <w:rPr>
          <w:rFonts w:ascii="Times New Roman" w:hAnsi="Times New Roman" w:cs="Times New Roman"/>
          <w:sz w:val="28"/>
          <w:szCs w:val="28"/>
        </w:rPr>
        <w:t>Постановление подлежит обнародованию в установленном порядке.</w:t>
      </w:r>
    </w:p>
    <w:p w:rsidR="006964D7" w:rsidRPr="006964D7" w:rsidRDefault="006964D7" w:rsidP="0069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4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 января 2016 г.</w:t>
      </w:r>
    </w:p>
    <w:p w:rsidR="006964D7" w:rsidRPr="006964D7" w:rsidRDefault="006964D7" w:rsidP="0069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4D7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6964D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7B" w:rsidRPr="006964D7" w:rsidRDefault="00F43F7B" w:rsidP="00F33060">
      <w:pPr>
        <w:tabs>
          <w:tab w:val="left" w:pos="3510"/>
          <w:tab w:val="left" w:pos="3870"/>
        </w:tabs>
        <w:ind w:firstLine="426"/>
        <w:rPr>
          <w:sz w:val="28"/>
          <w:szCs w:val="28"/>
        </w:rPr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 xml:space="preserve">.             </w:t>
      </w:r>
    </w:p>
    <w:p w:rsidR="00F43F7B" w:rsidRDefault="00F43F7B" w:rsidP="00F43F7B">
      <w:pPr>
        <w:tabs>
          <w:tab w:val="left" w:pos="3510"/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43F7B" w:rsidRDefault="00F43F7B" w:rsidP="00F43F7B">
      <w:pPr>
        <w:tabs>
          <w:tab w:val="left" w:pos="3510"/>
          <w:tab w:val="left" w:pos="3870"/>
        </w:tabs>
      </w:pPr>
    </w:p>
    <w:p w:rsidR="009725A6" w:rsidRDefault="009725A6">
      <w:r>
        <w:br w:type="page"/>
      </w: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6964D7" w:rsidRDefault="006964D7" w:rsidP="0069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</w:t>
      </w:r>
      <w:r w:rsidRPr="001E3AA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1E3A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964D7" w:rsidRPr="001E3AAC" w:rsidRDefault="006964D7" w:rsidP="0069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64D7" w:rsidRPr="001E3AAC" w:rsidRDefault="006964D7" w:rsidP="0069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1E77D1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02.2016</w:t>
      </w:r>
      <w:r w:rsidRPr="001E3AAC">
        <w:rPr>
          <w:rFonts w:ascii="Times New Roman" w:hAnsi="Times New Roman" w:cs="Times New Roman"/>
          <w:sz w:val="24"/>
          <w:szCs w:val="24"/>
        </w:rPr>
        <w:t xml:space="preserve"> г. N</w:t>
      </w:r>
      <w:r w:rsidR="001E77D1">
        <w:rPr>
          <w:rFonts w:ascii="Times New Roman" w:hAnsi="Times New Roman" w:cs="Times New Roman"/>
          <w:sz w:val="24"/>
          <w:szCs w:val="24"/>
        </w:rPr>
        <w:t>1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7" w:rsidRPr="001E3AAC" w:rsidRDefault="006964D7" w:rsidP="0069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4D7" w:rsidRPr="001E3AAC" w:rsidRDefault="006964D7" w:rsidP="00696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1E3AAC">
        <w:rPr>
          <w:rFonts w:ascii="Times New Roman" w:hAnsi="Times New Roman" w:cs="Times New Roman"/>
          <w:sz w:val="24"/>
          <w:szCs w:val="24"/>
        </w:rPr>
        <w:t>ТРЕБОВАНИЯ</w:t>
      </w:r>
    </w:p>
    <w:p w:rsidR="006964D7" w:rsidRPr="001E3AAC" w:rsidRDefault="006964D7" w:rsidP="00696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К ПОРЯДКУ РАЗРАБОТКИ И ПРИНЯТИЮ ПРАВОВЫХ АКТОВ О</w:t>
      </w:r>
    </w:p>
    <w:p w:rsidR="006964D7" w:rsidRPr="001E3AAC" w:rsidRDefault="006964D7" w:rsidP="00696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3AAC">
        <w:rPr>
          <w:rFonts w:ascii="Times New Roman" w:hAnsi="Times New Roman" w:cs="Times New Roman"/>
          <w:sz w:val="24"/>
          <w:szCs w:val="24"/>
        </w:rPr>
        <w:t>НОРМИРОВАНИИ</w:t>
      </w:r>
      <w:proofErr w:type="gramEnd"/>
      <w:r w:rsidRPr="001E3AAC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>НУЖД</w:t>
      </w:r>
      <w:r w:rsidRPr="006964D7">
        <w:rPr>
          <w:sz w:val="28"/>
          <w:szCs w:val="28"/>
        </w:rPr>
        <w:t xml:space="preserve"> </w:t>
      </w:r>
      <w:r w:rsidRPr="006964D7">
        <w:rPr>
          <w:rFonts w:ascii="Times New Roman" w:hAnsi="Times New Roman" w:cs="Times New Roman"/>
          <w:sz w:val="28"/>
          <w:szCs w:val="28"/>
        </w:rPr>
        <w:t xml:space="preserve">администрации Коньшинского  сельского поселения </w:t>
      </w:r>
      <w:proofErr w:type="spellStart"/>
      <w:r w:rsidRPr="006964D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4D7">
        <w:rPr>
          <w:rFonts w:ascii="Times New Roman" w:hAnsi="Times New Roman" w:cs="Times New Roman"/>
          <w:sz w:val="28"/>
          <w:szCs w:val="28"/>
        </w:rPr>
        <w:t xml:space="preserve">  района  Орловской области</w:t>
      </w:r>
      <w:r w:rsidRPr="006964D7">
        <w:rPr>
          <w:rFonts w:ascii="Times New Roman" w:hAnsi="Times New Roman" w:cs="Times New Roman"/>
          <w:sz w:val="24"/>
          <w:szCs w:val="24"/>
        </w:rPr>
        <w:t>,</w:t>
      </w:r>
      <w:r w:rsidRPr="001E3AAC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6964D7" w:rsidRPr="001E3AAC" w:rsidRDefault="006964D7" w:rsidP="0069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1E3AAC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964D7" w:rsidRPr="005F3255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5F3255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5F3255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5F3255">
        <w:rPr>
          <w:rFonts w:ascii="Times New Roman" w:hAnsi="Times New Roman" w:cs="Times New Roman"/>
          <w:sz w:val="24"/>
          <w:szCs w:val="24"/>
        </w:rPr>
        <w:t>: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- правила определения нормативных затрат на обеспечение функций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 (далее - нормативные затраты);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1E3AAC">
        <w:rPr>
          <w:rFonts w:ascii="Times New Roman" w:hAnsi="Times New Roman" w:cs="Times New Roman"/>
          <w:sz w:val="24"/>
          <w:szCs w:val="24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>
        <w:rPr>
          <w:rFonts w:ascii="Times New Roman" w:hAnsi="Times New Roman" w:cs="Times New Roman"/>
          <w:sz w:val="24"/>
          <w:szCs w:val="24"/>
        </w:rPr>
        <w:t>б) администрации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учреждений, утверждающих: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- нормативные затраты;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1E3AAC">
        <w:rPr>
          <w:rFonts w:ascii="Times New Roman" w:hAnsi="Times New Roman" w:cs="Times New Roman"/>
          <w:sz w:val="24"/>
          <w:szCs w:val="24"/>
        </w:rPr>
        <w:t xml:space="preserve">- требования к отдельным видам товаров, работ, услуг (в том числе предельные цены товаров, работ, услуг), закупаемым администрацией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и подведомственными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 (функциональным) органам муниципальными бюджетными учреждениями.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36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"а" </w:t>
        </w:r>
      </w:hyperlink>
      <w:r w:rsidR="00355B31">
        <w:t xml:space="preserve"> п.1</w:t>
      </w:r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3. </w:t>
      </w:r>
      <w:r w:rsidR="00355B31">
        <w:rPr>
          <w:rFonts w:ascii="Times New Roman" w:hAnsi="Times New Roman" w:cs="Times New Roman"/>
          <w:sz w:val="24"/>
          <w:szCs w:val="24"/>
        </w:rPr>
        <w:t>Органы местного самоуправления Коньшинского сельского поселения  принимают правовые акты, указанные  в подпункте «б»</w:t>
      </w:r>
      <w:r w:rsidR="00355B31" w:rsidRPr="00355B31">
        <w:t xml:space="preserve"> </w:t>
      </w:r>
      <w:r w:rsidR="00355B31">
        <w:t>п.1</w:t>
      </w:r>
      <w:r w:rsidR="00355B31"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</w:t>
      </w:r>
      <w:r w:rsidR="00355B31">
        <w:rPr>
          <w:rFonts w:ascii="Times New Roman" w:hAnsi="Times New Roman" w:cs="Times New Roman"/>
          <w:sz w:val="24"/>
          <w:szCs w:val="24"/>
        </w:rPr>
        <w:t xml:space="preserve"> до 1 июля текущего финансового года.</w:t>
      </w:r>
    </w:p>
    <w:p w:rsidR="00355B31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6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1E3AAC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- общие требования), администрация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размещают проекты указанных правовых актов в установленном порядке в единой информац</w:t>
      </w:r>
      <w:r w:rsidR="00B77F1D"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45"/>
      <w:bookmarkEnd w:id="7"/>
    </w:p>
    <w:p w:rsidR="002D5647" w:rsidRDefault="006964D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5. Срок проведения обсуждения в целях общественного контроля устанавливается администрацией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и не может быть менее 7 календарных дней со дня размещения проектов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="002D5647" w:rsidRPr="001E3AAC">
        <w:rPr>
          <w:rFonts w:ascii="Times New Roman" w:hAnsi="Times New Roman" w:cs="Times New Roman"/>
          <w:sz w:val="24"/>
          <w:szCs w:val="24"/>
        </w:rPr>
        <w:t>в единой информац</w:t>
      </w:r>
      <w:r w:rsidR="002D5647"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="002D5647"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</w:t>
      </w:r>
      <w:hyperlink w:anchor="P4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2D5647" w:rsidRDefault="006964D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="002D5647" w:rsidRPr="001E3AAC">
        <w:rPr>
          <w:rFonts w:ascii="Times New Roman" w:hAnsi="Times New Roman" w:cs="Times New Roman"/>
          <w:sz w:val="24"/>
          <w:szCs w:val="24"/>
        </w:rPr>
        <w:t>в единой информац</w:t>
      </w:r>
      <w:r w:rsidR="002D5647"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="002D5647"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администрация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при необходимости принимают решения о внесении изменений в проекты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</w:t>
        </w:r>
        <w:proofErr w:type="gramEnd"/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 проектов правовых актов на заседаниях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9. По результатам рассмотрения проектов правовых актов, указанных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0"/>
      <w:bookmarkEnd w:id="8"/>
      <w:r w:rsidRPr="001E3AAC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2D5647" w:rsidRDefault="006964D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2D5647" w:rsidRPr="001E3AAC">
        <w:rPr>
          <w:rFonts w:ascii="Times New Roman" w:hAnsi="Times New Roman" w:cs="Times New Roman"/>
          <w:sz w:val="24"/>
          <w:szCs w:val="24"/>
        </w:rPr>
        <w:t>в единой информац</w:t>
      </w:r>
      <w:r w:rsidR="002D5647"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="002D5647"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11. Правовые акты, предусмотренные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администрацией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не реже одного раза в год по мере необходимости.</w:t>
      </w:r>
    </w:p>
    <w:p w:rsidR="002D5647" w:rsidRDefault="006964D7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В случае принятия решения, указанного в </w:t>
      </w:r>
      <w:hyperlink w:anchor="P50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9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администрация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утверждают правовые акты, указанные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  <w:proofErr w:type="gramEnd"/>
      <w:r w:rsidR="00B77F1D" w:rsidRPr="00B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1D">
        <w:rPr>
          <w:rFonts w:ascii="Times New Roman" w:hAnsi="Times New Roman" w:cs="Times New Roman"/>
          <w:sz w:val="24"/>
          <w:szCs w:val="24"/>
        </w:rPr>
        <w:t>Коньшинско</w:t>
      </w:r>
      <w:r w:rsidR="002D56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в течение 7 рабочих дней со дня принятия правовых актов, указанных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</w:t>
      </w:r>
      <w:r w:rsidR="002D5647" w:rsidRPr="001E3AAC">
        <w:rPr>
          <w:rFonts w:ascii="Times New Roman" w:hAnsi="Times New Roman" w:cs="Times New Roman"/>
          <w:sz w:val="24"/>
          <w:szCs w:val="24"/>
        </w:rPr>
        <w:t>в единой информац</w:t>
      </w:r>
      <w:r w:rsidR="002D5647"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="002D5647"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14. Внесение изменений в правовые акты, указанные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15. Постановление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AAC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и подведомственными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 (функциональным) органам муниципальными бюджетными учреждениями (далее - ведомственный перечень);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16. Постановление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б) обязанность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 определить порядок расчета нормативных затрат, для которых порядок расчета не определен администрацией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>;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в) требование об определении администрацией</w:t>
      </w:r>
      <w:r w:rsidR="00B77F1D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>Правовые акты администрации</w:t>
      </w:r>
      <w:r w:rsidR="00B77F1D" w:rsidRPr="00B77F1D">
        <w:rPr>
          <w:rFonts w:ascii="Times New Roman" w:hAnsi="Times New Roman" w:cs="Times New Roman"/>
          <w:sz w:val="24"/>
          <w:szCs w:val="24"/>
        </w:rPr>
        <w:t xml:space="preserve">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="00B77F1D" w:rsidRPr="005F3255">
        <w:rPr>
          <w:rFonts w:ascii="Times New Roman" w:hAnsi="Times New Roman" w:cs="Times New Roman"/>
          <w:sz w:val="24"/>
          <w:szCs w:val="24"/>
        </w:rPr>
        <w:t xml:space="preserve"> </w:t>
      </w:r>
      <w:r w:rsidRPr="005F32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учреждений, утверждающие требования к отдельным видам товаров, работ, услуг, закупаемым администрацией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и подведомственными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 (функциональным) органам муниципальными бюджетными учреждениями, должен содержать следующие сведения:</w:t>
      </w:r>
      <w:proofErr w:type="gramEnd"/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19. Правовые акты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учреждений, утверждающие нормативные затраты, должны определять: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20. Правовые акты, указанные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B77F1D">
        <w:rPr>
          <w:rFonts w:ascii="Times New Roman" w:hAnsi="Times New Roman" w:cs="Times New Roman"/>
          <w:sz w:val="24"/>
          <w:szCs w:val="24"/>
        </w:rPr>
        <w:t>Коньшинского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учреждений.</w:t>
      </w:r>
    </w:p>
    <w:p w:rsidR="006964D7" w:rsidRPr="001E3AAC" w:rsidRDefault="006964D7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964D7" w:rsidRPr="001E3AAC" w:rsidRDefault="006964D7" w:rsidP="006964D7"/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F43F7B" w:rsidRDefault="00F43F7B" w:rsidP="00F43F7B">
      <w:pPr>
        <w:tabs>
          <w:tab w:val="left" w:pos="3510"/>
          <w:tab w:val="left" w:pos="3870"/>
        </w:tabs>
      </w:pPr>
    </w:p>
    <w:p w:rsidR="00A66B44" w:rsidRDefault="00A66B44" w:rsidP="00A66B44">
      <w:pPr>
        <w:tabs>
          <w:tab w:val="left" w:pos="360"/>
          <w:tab w:val="left" w:pos="708"/>
        </w:tabs>
      </w:pPr>
    </w:p>
    <w:p w:rsidR="00A66B44" w:rsidRPr="006964D7" w:rsidRDefault="00A66B44" w:rsidP="00A66B44">
      <w:pPr>
        <w:tabs>
          <w:tab w:val="left" w:pos="360"/>
          <w:tab w:val="left" w:pos="708"/>
        </w:tabs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</w:t>
      </w:r>
    </w:p>
    <w:p w:rsidR="00622208" w:rsidRPr="00622208" w:rsidRDefault="00622208">
      <w:pPr>
        <w:rPr>
          <w:rFonts w:ascii="Arial" w:hAnsi="Arial"/>
        </w:rPr>
      </w:pPr>
    </w:p>
    <w:p w:rsidR="00622208" w:rsidRPr="00622208" w:rsidRDefault="00622208">
      <w:pPr>
        <w:rPr>
          <w:rFonts w:ascii="Arial" w:hAnsi="Arial"/>
        </w:rPr>
      </w:pPr>
    </w:p>
    <w:sectPr w:rsidR="00622208" w:rsidRPr="00622208" w:rsidSect="00F330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69B"/>
    <w:multiLevelType w:val="hybridMultilevel"/>
    <w:tmpl w:val="91A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4991"/>
    <w:multiLevelType w:val="hybridMultilevel"/>
    <w:tmpl w:val="54F00086"/>
    <w:lvl w:ilvl="0" w:tplc="2CBECBB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C7E32"/>
    <w:rsid w:val="001D5499"/>
    <w:rsid w:val="001E77D1"/>
    <w:rsid w:val="002706DA"/>
    <w:rsid w:val="002B336E"/>
    <w:rsid w:val="002D5647"/>
    <w:rsid w:val="00311B8D"/>
    <w:rsid w:val="00355B31"/>
    <w:rsid w:val="003C73DC"/>
    <w:rsid w:val="0044691A"/>
    <w:rsid w:val="00464BF5"/>
    <w:rsid w:val="0049603F"/>
    <w:rsid w:val="00572535"/>
    <w:rsid w:val="00585B0D"/>
    <w:rsid w:val="005A7105"/>
    <w:rsid w:val="005E2197"/>
    <w:rsid w:val="00622208"/>
    <w:rsid w:val="006964D7"/>
    <w:rsid w:val="0070149B"/>
    <w:rsid w:val="00750469"/>
    <w:rsid w:val="007A765D"/>
    <w:rsid w:val="007F73A8"/>
    <w:rsid w:val="00804058"/>
    <w:rsid w:val="00804757"/>
    <w:rsid w:val="00833BFD"/>
    <w:rsid w:val="00861DB4"/>
    <w:rsid w:val="00893630"/>
    <w:rsid w:val="0093150C"/>
    <w:rsid w:val="0096421D"/>
    <w:rsid w:val="009725A6"/>
    <w:rsid w:val="009746E9"/>
    <w:rsid w:val="009956EC"/>
    <w:rsid w:val="009C43F5"/>
    <w:rsid w:val="00A25EE0"/>
    <w:rsid w:val="00A56DA8"/>
    <w:rsid w:val="00A61DBE"/>
    <w:rsid w:val="00A66B44"/>
    <w:rsid w:val="00B70AE9"/>
    <w:rsid w:val="00B77F1D"/>
    <w:rsid w:val="00C10417"/>
    <w:rsid w:val="00C4110E"/>
    <w:rsid w:val="00CA6310"/>
    <w:rsid w:val="00D92216"/>
    <w:rsid w:val="00DC7E32"/>
    <w:rsid w:val="00E20264"/>
    <w:rsid w:val="00E3395C"/>
    <w:rsid w:val="00E36C48"/>
    <w:rsid w:val="00EC3ABE"/>
    <w:rsid w:val="00F33060"/>
    <w:rsid w:val="00F43F7B"/>
    <w:rsid w:val="00F860D7"/>
    <w:rsid w:val="00FC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33BFD"/>
    <w:pPr>
      <w:widowControl w:val="0"/>
      <w:autoSpaceDE w:val="0"/>
      <w:autoSpaceDN w:val="0"/>
      <w:adjustRightInd w:val="0"/>
      <w:spacing w:line="230" w:lineRule="exact"/>
      <w:ind w:firstLine="566"/>
      <w:jc w:val="both"/>
    </w:pPr>
  </w:style>
  <w:style w:type="character" w:customStyle="1" w:styleId="FontStyle12">
    <w:name w:val="Font Style12"/>
    <w:rsid w:val="00833BFD"/>
    <w:rPr>
      <w:rFonts w:ascii="Times New Roman" w:hAnsi="Times New Roman" w:cs="Times New Roman" w:hint="default"/>
      <w:sz w:val="20"/>
      <w:szCs w:val="20"/>
    </w:rPr>
  </w:style>
  <w:style w:type="character" w:customStyle="1" w:styleId="HTML">
    <w:name w:val="Стандартный HTML Знак"/>
    <w:aliases w:val="Знак Знак Знак,Знак Знак1"/>
    <w:link w:val="HTML0"/>
    <w:locked/>
    <w:rsid w:val="00A66B44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unhideWhenUsed/>
    <w:rsid w:val="00A66B44"/>
    <w:pPr>
      <w:tabs>
        <w:tab w:val="left" w:pos="708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rsid w:val="00A66B44"/>
    <w:rPr>
      <w:rFonts w:ascii="Courier New" w:hAnsi="Courier New" w:cs="Courier New"/>
    </w:rPr>
  </w:style>
  <w:style w:type="character" w:styleId="HTML2">
    <w:name w:val="HTML Sample"/>
    <w:unhideWhenUsed/>
    <w:rsid w:val="00A66B44"/>
    <w:rPr>
      <w:rFonts w:ascii="Courier New" w:eastAsia="Times New Roman" w:hAnsi="Courier New" w:cs="Courier New" w:hint="default"/>
    </w:rPr>
  </w:style>
  <w:style w:type="character" w:customStyle="1" w:styleId="apple-converted-space">
    <w:name w:val="apple-converted-space"/>
    <w:rsid w:val="00A66B44"/>
  </w:style>
  <w:style w:type="character" w:customStyle="1" w:styleId="TimesNewRoman12pt">
    <w:name w:val="Стиль Times New Roman 12 pt"/>
    <w:rsid w:val="00A66B44"/>
    <w:rPr>
      <w:rFonts w:ascii="Times New Roman" w:hAnsi="Times New Roman" w:cs="Times New Roman" w:hint="default"/>
      <w:sz w:val="24"/>
    </w:rPr>
  </w:style>
  <w:style w:type="paragraph" w:styleId="a3">
    <w:name w:val="header"/>
    <w:aliases w:val="Linie,header"/>
    <w:basedOn w:val="a"/>
    <w:link w:val="a4"/>
    <w:rsid w:val="00F3306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aliases w:val="Linie Знак,header Знак"/>
    <w:basedOn w:val="a0"/>
    <w:link w:val="a3"/>
    <w:rsid w:val="00F33060"/>
    <w:rPr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33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964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964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1E7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38413F92AAD2152B2FC32E35702F5DA98AC5ED9B54FAEA7C3F5EBE25FB6C9CCADE432BF80B22EO3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38413F92AAD2152B2FC32E35702F5DA98AC5ED9B54FAEA7C3F5EBE25FB6C9CCADE432BF80B22FO3VAK" TargetMode="External"/><Relationship Id="rId5" Type="http://schemas.openxmlformats.org/officeDocument/2006/relationships/hyperlink" Target="consultantplus://offline/ref=A2D38413F92AAD2152B2FC32E35702F5DA98AC5ED9B54FAEA7C3F5EBE25FB6C9CCADE432BF80B22FO3V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buh</cp:lastModifiedBy>
  <cp:revision>2</cp:revision>
  <cp:lastPrinted>2016-02-08T07:49:00Z</cp:lastPrinted>
  <dcterms:created xsi:type="dcterms:W3CDTF">2016-02-08T07:50:00Z</dcterms:created>
  <dcterms:modified xsi:type="dcterms:W3CDTF">2016-02-08T07:50:00Z</dcterms:modified>
</cp:coreProperties>
</file>