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ВЕРХОВСКИЙ РАЙОН</w:t>
      </w: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КОНЬШИНСКОГО СЕЛЬСКОГО ПОСЕЛЕНИЯ</w:t>
      </w: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</w:p>
    <w:p w:rsidR="0010251C" w:rsidRDefault="0010251C" w:rsidP="0010251C">
      <w:pPr>
        <w:tabs>
          <w:tab w:val="center" w:pos="-993"/>
          <w:tab w:val="left" w:pos="-709"/>
          <w:tab w:val="left" w:pos="-426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10251C" w:rsidRDefault="0010251C" w:rsidP="0010251C">
      <w:pPr>
        <w:pStyle w:val="1"/>
        <w:jc w:val="both"/>
        <w:rPr>
          <w:rFonts w:ascii="Arial" w:hAnsi="Arial"/>
          <w:b w:val="0"/>
          <w:sz w:val="24"/>
          <w:szCs w:val="24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26.10.2017 года № 9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оньшино</w:t>
      </w:r>
      <w:proofErr w:type="spellEnd"/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 порядке установления особого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противопожарного режима в детских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оздоровительных </w:t>
      </w:r>
      <w:proofErr w:type="gramStart"/>
      <w:r>
        <w:rPr>
          <w:rFonts w:ascii="Arial" w:hAnsi="Arial"/>
        </w:rPr>
        <w:t>организациях</w:t>
      </w:r>
      <w:proofErr w:type="gramEnd"/>
      <w:r>
        <w:rPr>
          <w:rFonts w:ascii="Arial" w:hAnsi="Arial"/>
        </w:rPr>
        <w:t xml:space="preserve"> и СНТ,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граничащих</w:t>
      </w:r>
      <w:proofErr w:type="gramEnd"/>
      <w:r>
        <w:rPr>
          <w:rFonts w:ascii="Arial" w:hAnsi="Arial"/>
        </w:rPr>
        <w:t xml:space="preserve"> с лесными участками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сельского</w:t>
      </w:r>
      <w:proofErr w:type="gramEnd"/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поселения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В соответствии со ст. 19 Федерального закона от 21 декабря 1994 года №69-ФЗ «О пожарной безопасности», п. 17 Правил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 и в целях укрепления пожарной безопасности при ухудшении пожарной обстановки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Администрация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ПОСТАНОВЛЯЕТ:</w:t>
      </w:r>
      <w:proofErr w:type="gramEnd"/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прилагаемый 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согласно приложению.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2.Постановление  вступает в силу со дня его подписания и подлежит размещению на официальном сайте администрации Верховского района на странице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в сети «Интернет».</w:t>
      </w:r>
    </w:p>
    <w:p w:rsidR="0010251C" w:rsidRDefault="0010251C" w:rsidP="0010251C">
      <w:pPr>
        <w:pStyle w:val="1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Настоящее постановление вступает в силу со дня его подписания.</w:t>
      </w:r>
    </w:p>
    <w:p w:rsidR="0010251C" w:rsidRDefault="0010251C" w:rsidP="0010251C">
      <w:pPr>
        <w:pStyle w:val="1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</w:p>
    <w:p w:rsidR="0010251C" w:rsidRDefault="0010251C" w:rsidP="001025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поселения                                          </w:t>
      </w:r>
      <w:proofErr w:type="spellStart"/>
      <w:r>
        <w:rPr>
          <w:rFonts w:ascii="Arial" w:hAnsi="Arial"/>
        </w:rPr>
        <w:t>В.А.Корогодина</w:t>
      </w:r>
      <w:proofErr w:type="spellEnd"/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10251C" w:rsidRDefault="0010251C" w:rsidP="0010251C">
      <w:pPr>
        <w:ind w:firstLine="709"/>
        <w:jc w:val="both"/>
        <w:rPr>
          <w:rFonts w:ascii="Arial" w:hAnsi="Arial"/>
          <w:caps/>
        </w:rPr>
      </w:pPr>
    </w:p>
    <w:p w:rsidR="00A22684" w:rsidRPr="0010251C" w:rsidRDefault="00A22684" w:rsidP="0010251C"/>
    <w:sectPr w:rsidR="00A22684" w:rsidRPr="0010251C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0251C"/>
    <w:rsid w:val="00110ADF"/>
    <w:rsid w:val="00285D40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C55272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2017-12-06T13:25:00Z</dcterms:created>
  <dcterms:modified xsi:type="dcterms:W3CDTF">2017-12-06T13:25:00Z</dcterms:modified>
</cp:coreProperties>
</file>