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92" w:rsidRDefault="00FD2392" w:rsidP="00FD2392"/>
    <w:p w:rsidR="00FD2392" w:rsidRDefault="00FD2392" w:rsidP="00FD2392">
      <w:pPr>
        <w:ind w:firstLine="709"/>
        <w:jc w:val="center"/>
        <w:rPr>
          <w:rFonts w:ascii="Arial" w:eastAsia="Arial Unicode MS" w:hAnsi="Arial" w:cs="Arial Unicode MS"/>
        </w:rPr>
      </w:pPr>
      <w:r>
        <w:rPr>
          <w:rFonts w:ascii="Arial" w:hAnsi="Arial"/>
        </w:rPr>
        <w:t>Российская Федерация</w:t>
      </w:r>
    </w:p>
    <w:p w:rsidR="00FD2392" w:rsidRDefault="00FD2392" w:rsidP="00FD239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FD2392" w:rsidRDefault="00FD2392" w:rsidP="00FD2392">
      <w:pPr>
        <w:ind w:firstLine="709"/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Верховский</w:t>
      </w:r>
      <w:proofErr w:type="spellEnd"/>
      <w:r>
        <w:rPr>
          <w:rFonts w:ascii="Arial" w:hAnsi="Arial"/>
        </w:rPr>
        <w:t xml:space="preserve"> район</w:t>
      </w:r>
    </w:p>
    <w:p w:rsidR="00FD2392" w:rsidRDefault="00FD2392" w:rsidP="00FD239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Администрация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:rsidR="00FD2392" w:rsidRDefault="00FD2392" w:rsidP="00FD2392">
      <w:pPr>
        <w:ind w:firstLine="709"/>
        <w:jc w:val="center"/>
        <w:rPr>
          <w:rFonts w:ascii="Arial" w:hAnsi="Arial"/>
        </w:rPr>
      </w:pPr>
    </w:p>
    <w:p w:rsidR="00FD2392" w:rsidRDefault="00FD2392" w:rsidP="00FD2392">
      <w:pPr>
        <w:ind w:firstLine="709"/>
        <w:jc w:val="center"/>
        <w:rPr>
          <w:rFonts w:ascii="Arial" w:hAnsi="Arial"/>
        </w:rPr>
      </w:pPr>
    </w:p>
    <w:p w:rsidR="00FD2392" w:rsidRDefault="00FD2392" w:rsidP="00FD2392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30.10.2017г №11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</w:t>
      </w:r>
      <w:proofErr w:type="gramStart"/>
      <w:r>
        <w:rPr>
          <w:rFonts w:ascii="Arial" w:hAnsi="Arial"/>
        </w:rPr>
        <w:t>.К</w:t>
      </w:r>
      <w:proofErr w:type="gramEnd"/>
      <w:r>
        <w:rPr>
          <w:rFonts w:ascii="Arial" w:hAnsi="Arial"/>
        </w:rPr>
        <w:t>оньшино</w:t>
      </w:r>
      <w:proofErr w:type="spellEnd"/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Об утверждении перечня первичных средств пожаротушения в местах общественного пользования населенных пунктов 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целях обеспечения пожарной безопасности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поселения, в соответствии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Постановляю: 1. </w:t>
      </w:r>
      <w:proofErr w:type="gramStart"/>
      <w:r>
        <w:rPr>
          <w:rFonts w:ascii="Arial" w:hAnsi="Arial"/>
        </w:rPr>
        <w:t>Утвердить прилагаемые:</w:t>
      </w:r>
      <w:proofErr w:type="gramEnd"/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</w:t>
      </w:r>
      <w:proofErr w:type="gramStart"/>
      <w:r>
        <w:rPr>
          <w:rFonts w:ascii="Arial" w:hAnsi="Arial"/>
        </w:rPr>
        <w:t>я(</w:t>
      </w:r>
      <w:proofErr w:type="gramEnd"/>
      <w:r>
        <w:rPr>
          <w:rFonts w:ascii="Arial" w:hAnsi="Arial"/>
        </w:rPr>
        <w:t xml:space="preserve">Приложение 1). 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поселения (Приложение 2).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2. Настоящее постановление обнародовать на официальном сайте администрации Верховского района на странице </w:t>
      </w:r>
      <w:proofErr w:type="spellStart"/>
      <w:r>
        <w:rPr>
          <w:rFonts w:ascii="Arial" w:hAnsi="Arial"/>
        </w:rPr>
        <w:t>Коньшинского</w:t>
      </w:r>
      <w:proofErr w:type="spellEnd"/>
      <w:r>
        <w:rPr>
          <w:rFonts w:ascii="Arial" w:hAnsi="Arial"/>
        </w:rPr>
        <w:t xml:space="preserve"> сельского  поселения в сети «Интернет».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3. Настоящее постановление вступает в силу с момента подписания.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оставляю за собой.</w:t>
      </w: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                                 </w:t>
      </w:r>
      <w:proofErr w:type="spellStart"/>
      <w:r>
        <w:rPr>
          <w:rFonts w:ascii="Arial" w:hAnsi="Arial"/>
        </w:rPr>
        <w:t>В.А.Корогодина</w:t>
      </w:r>
      <w:proofErr w:type="spellEnd"/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Default="00FD2392" w:rsidP="00FD2392">
      <w:pPr>
        <w:jc w:val="both"/>
        <w:rPr>
          <w:rFonts w:ascii="Arial" w:hAnsi="Arial"/>
        </w:rPr>
      </w:pPr>
    </w:p>
    <w:p w:rsidR="00FD2392" w:rsidRDefault="00FD2392" w:rsidP="00FD2392">
      <w:pPr>
        <w:jc w:val="both"/>
        <w:rPr>
          <w:rFonts w:ascii="Arial" w:hAnsi="Arial"/>
        </w:rPr>
      </w:pPr>
    </w:p>
    <w:p w:rsidR="00FD2392" w:rsidRDefault="00FD2392" w:rsidP="00FD2392">
      <w:pPr>
        <w:jc w:val="both"/>
        <w:rPr>
          <w:rFonts w:ascii="Arial" w:hAnsi="Arial"/>
        </w:rPr>
      </w:pPr>
    </w:p>
    <w:p w:rsidR="00FD2392" w:rsidRDefault="00FD2392" w:rsidP="00FD2392">
      <w:pPr>
        <w:jc w:val="both"/>
        <w:rPr>
          <w:rFonts w:ascii="Arial" w:hAnsi="Arial"/>
        </w:rPr>
      </w:pPr>
    </w:p>
    <w:p w:rsidR="00FD2392" w:rsidRDefault="00FD2392" w:rsidP="00FD2392">
      <w:pPr>
        <w:jc w:val="both"/>
        <w:rPr>
          <w:rFonts w:ascii="Arial" w:hAnsi="Arial"/>
        </w:rPr>
      </w:pPr>
    </w:p>
    <w:p w:rsidR="00FD2392" w:rsidRDefault="00FD2392" w:rsidP="00FD2392">
      <w:pPr>
        <w:ind w:firstLine="709"/>
        <w:jc w:val="both"/>
        <w:rPr>
          <w:rFonts w:ascii="Arial" w:hAnsi="Arial"/>
        </w:rPr>
      </w:pPr>
    </w:p>
    <w:p w:rsidR="00FD2392" w:rsidRPr="008A6878" w:rsidRDefault="00FD2392" w:rsidP="00FD2392">
      <w:pPr>
        <w:ind w:firstLine="709"/>
        <w:jc w:val="both"/>
        <w:rPr>
          <w:rFonts w:ascii="Arial" w:hAnsi="Arial"/>
        </w:rPr>
      </w:pPr>
    </w:p>
    <w:p w:rsidR="00FD2392" w:rsidRPr="008A6878" w:rsidRDefault="00FD2392" w:rsidP="00FD2392">
      <w:pPr>
        <w:ind w:firstLine="709"/>
        <w:jc w:val="both"/>
        <w:rPr>
          <w:rFonts w:ascii="Arial" w:hAnsi="Arial"/>
        </w:rPr>
      </w:pPr>
    </w:p>
    <w:p w:rsidR="00A22684" w:rsidRPr="00FD2392" w:rsidRDefault="00A22684" w:rsidP="00FD2392"/>
    <w:sectPr w:rsidR="00A22684" w:rsidRPr="00FD2392" w:rsidSect="007C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F3"/>
    <w:rsid w:val="0000609B"/>
    <w:rsid w:val="000904F3"/>
    <w:rsid w:val="00110ADF"/>
    <w:rsid w:val="00285D40"/>
    <w:rsid w:val="002E3E09"/>
    <w:rsid w:val="00326AEC"/>
    <w:rsid w:val="00380710"/>
    <w:rsid w:val="003F2276"/>
    <w:rsid w:val="00413CEB"/>
    <w:rsid w:val="00441CDE"/>
    <w:rsid w:val="00461954"/>
    <w:rsid w:val="0049052B"/>
    <w:rsid w:val="004A254F"/>
    <w:rsid w:val="004C5CD1"/>
    <w:rsid w:val="004D13BD"/>
    <w:rsid w:val="0050767C"/>
    <w:rsid w:val="00603465"/>
    <w:rsid w:val="006A0EE6"/>
    <w:rsid w:val="007B70DA"/>
    <w:rsid w:val="007C3110"/>
    <w:rsid w:val="008A6878"/>
    <w:rsid w:val="008F0E42"/>
    <w:rsid w:val="0094652D"/>
    <w:rsid w:val="00991FB3"/>
    <w:rsid w:val="009B562F"/>
    <w:rsid w:val="009C71E7"/>
    <w:rsid w:val="00A22684"/>
    <w:rsid w:val="00A4268B"/>
    <w:rsid w:val="00AB0004"/>
    <w:rsid w:val="00AB462C"/>
    <w:rsid w:val="00BC1D1C"/>
    <w:rsid w:val="00D000F1"/>
    <w:rsid w:val="00D245D5"/>
    <w:rsid w:val="00D34FBE"/>
    <w:rsid w:val="00D4003D"/>
    <w:rsid w:val="00DE4415"/>
    <w:rsid w:val="00FD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5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254F"/>
    <w:rPr>
      <w:color w:val="0000FF"/>
      <w:u w:val="single"/>
    </w:rPr>
  </w:style>
  <w:style w:type="paragraph" w:styleId="a4">
    <w:name w:val="Normal (Web)"/>
    <w:basedOn w:val="a"/>
    <w:semiHidden/>
    <w:unhideWhenUsed/>
    <w:rsid w:val="00D245D5"/>
    <w:pPr>
      <w:suppressAutoHyphens/>
      <w:spacing w:before="100" w:after="100"/>
    </w:pPr>
    <w:rPr>
      <w:lang w:eastAsia="ar-SA"/>
    </w:rPr>
  </w:style>
  <w:style w:type="paragraph" w:customStyle="1" w:styleId="1">
    <w:name w:val="Обычный1"/>
    <w:rsid w:val="00D24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0">
    <w:name w:val="Без интервала1"/>
    <w:rsid w:val="00D245D5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">
    <w:name w:val="msonormalcxspmiddle"/>
    <w:basedOn w:val="a"/>
    <w:rsid w:val="008A687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A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Fomin</cp:lastModifiedBy>
  <cp:revision>2</cp:revision>
  <dcterms:created xsi:type="dcterms:W3CDTF">2017-12-06T13:28:00Z</dcterms:created>
  <dcterms:modified xsi:type="dcterms:W3CDTF">2017-12-06T13:28:00Z</dcterms:modified>
</cp:coreProperties>
</file>