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C7" w:rsidRPr="00924C46" w:rsidRDefault="002400C7" w:rsidP="002400C7">
      <w:pPr>
        <w:pStyle w:val="aa"/>
        <w:jc w:val="center"/>
        <w:rPr>
          <w:rFonts w:ascii="Arial" w:hAnsi="Arial" w:cs="Arial"/>
          <w:sz w:val="24"/>
          <w:szCs w:val="24"/>
        </w:rPr>
      </w:pPr>
      <w:r w:rsidRPr="002400C7">
        <w:rPr>
          <w:bCs/>
          <w:color w:val="000000"/>
          <w:sz w:val="28"/>
          <w:szCs w:val="28"/>
        </w:rPr>
        <w:t xml:space="preserve"> </w:t>
      </w:r>
      <w:r w:rsidRPr="00924C46">
        <w:rPr>
          <w:rFonts w:ascii="Arial" w:hAnsi="Arial" w:cs="Arial"/>
          <w:sz w:val="24"/>
          <w:szCs w:val="24"/>
        </w:rPr>
        <w:t>РОССИЙСКАЯ ФЕДЕРАЦИЯ</w:t>
      </w:r>
    </w:p>
    <w:p w:rsidR="002400C7" w:rsidRPr="00924C46" w:rsidRDefault="002400C7" w:rsidP="002400C7">
      <w:pPr>
        <w:pStyle w:val="aa"/>
        <w:jc w:val="center"/>
        <w:rPr>
          <w:rFonts w:ascii="Arial" w:hAnsi="Arial" w:cs="Arial"/>
          <w:sz w:val="24"/>
          <w:szCs w:val="24"/>
        </w:rPr>
      </w:pPr>
      <w:r w:rsidRPr="00924C46">
        <w:rPr>
          <w:rFonts w:ascii="Arial" w:hAnsi="Arial" w:cs="Arial"/>
          <w:sz w:val="24"/>
          <w:szCs w:val="24"/>
        </w:rPr>
        <w:t>ОРЛОВСКАЯ ОБЛАСТЬ</w:t>
      </w:r>
    </w:p>
    <w:p w:rsidR="002400C7" w:rsidRPr="00924C46" w:rsidRDefault="002400C7" w:rsidP="002400C7">
      <w:pPr>
        <w:pStyle w:val="aa"/>
        <w:jc w:val="center"/>
        <w:rPr>
          <w:rFonts w:ascii="Arial" w:hAnsi="Arial" w:cs="Arial"/>
          <w:sz w:val="24"/>
          <w:szCs w:val="24"/>
        </w:rPr>
      </w:pPr>
      <w:r w:rsidRPr="00924C46">
        <w:rPr>
          <w:rFonts w:ascii="Arial" w:hAnsi="Arial" w:cs="Arial"/>
          <w:sz w:val="24"/>
          <w:szCs w:val="24"/>
        </w:rPr>
        <w:t>ВЕРХОВСКИЙ РАЙОН</w:t>
      </w:r>
    </w:p>
    <w:p w:rsidR="002400C7" w:rsidRPr="00924C46" w:rsidRDefault="002400C7" w:rsidP="002400C7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</w:t>
      </w:r>
      <w:r w:rsidRPr="00924C46">
        <w:rPr>
          <w:rFonts w:ascii="Arial" w:hAnsi="Arial" w:cs="Arial"/>
        </w:rPr>
        <w:t>СКИЙ СЕЛЬСКИЙ СОВЕТ НАРОДНЫХ ДЕПУТАТОВ</w:t>
      </w:r>
    </w:p>
    <w:p w:rsidR="002400C7" w:rsidRPr="00924C46" w:rsidRDefault="002400C7" w:rsidP="002400C7">
      <w:pPr>
        <w:spacing w:line="100" w:lineRule="atLeast"/>
        <w:jc w:val="center"/>
        <w:rPr>
          <w:rFonts w:ascii="Arial" w:hAnsi="Arial" w:cs="Arial"/>
        </w:rPr>
      </w:pPr>
      <w:r w:rsidRPr="00924C46">
        <w:rPr>
          <w:rFonts w:ascii="Arial" w:hAnsi="Arial" w:cs="Arial"/>
        </w:rPr>
        <w:t xml:space="preserve">РЕШЕНИЕ </w:t>
      </w:r>
    </w:p>
    <w:p w:rsidR="002400C7" w:rsidRPr="00924C46" w:rsidRDefault="002400C7" w:rsidP="002400C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2400C7" w:rsidRPr="006C56FD" w:rsidRDefault="002400C7" w:rsidP="002400C7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6C56FD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»</w:t>
      </w:r>
      <w:r w:rsidRPr="00924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924C4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г.</w:t>
      </w:r>
      <w:r w:rsidRPr="00924C4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Pr="006C56FD">
        <w:rPr>
          <w:rFonts w:ascii="Arial" w:hAnsi="Arial" w:cs="Arial"/>
          <w:sz w:val="24"/>
          <w:szCs w:val="24"/>
        </w:rPr>
        <w:t xml:space="preserve"> 8</w:t>
      </w:r>
      <w:r w:rsidRPr="00924C46">
        <w:rPr>
          <w:rFonts w:ascii="Arial" w:hAnsi="Arial" w:cs="Arial"/>
          <w:sz w:val="24"/>
          <w:szCs w:val="24"/>
        </w:rPr>
        <w:t xml:space="preserve">                </w:t>
      </w:r>
    </w:p>
    <w:p w:rsidR="002400C7" w:rsidRPr="007451BB" w:rsidRDefault="002400C7" w:rsidP="002400C7">
      <w:pPr>
        <w:jc w:val="both"/>
        <w:rPr>
          <w:rFonts w:ascii="Arial" w:hAnsi="Arial" w:cs="Arial"/>
          <w:b/>
        </w:rPr>
      </w:pPr>
      <w:r w:rsidRPr="007451BB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400C7" w:rsidRPr="007451BB" w:rsidTr="004F63FD">
        <w:tc>
          <w:tcPr>
            <w:tcW w:w="5353" w:type="dxa"/>
          </w:tcPr>
          <w:p w:rsidR="002400C7" w:rsidRPr="00924C46" w:rsidRDefault="002400C7" w:rsidP="004F63FD">
            <w:pPr>
              <w:jc w:val="both"/>
              <w:rPr>
                <w:rFonts w:ascii="Arial" w:hAnsi="Arial" w:cs="Arial"/>
              </w:rPr>
            </w:pPr>
            <w:r w:rsidRPr="00924C46">
              <w:rPr>
                <w:rFonts w:ascii="Arial" w:hAnsi="Arial" w:cs="Arial"/>
              </w:rPr>
              <w:t xml:space="preserve">Об утверждении Положения «О порядке управления и распоряжения муниципальной собственностью </w:t>
            </w:r>
            <w:proofErr w:type="spellStart"/>
            <w:r>
              <w:rPr>
                <w:rFonts w:ascii="Arial" w:hAnsi="Arial" w:cs="Arial"/>
                <w:lang w:val="en-US"/>
              </w:rPr>
              <w:t>Коньшин</w:t>
            </w:r>
            <w:r w:rsidRPr="00924C46">
              <w:rPr>
                <w:rFonts w:ascii="Arial" w:hAnsi="Arial" w:cs="Arial"/>
              </w:rPr>
              <w:t>ского</w:t>
            </w:r>
            <w:proofErr w:type="spellEnd"/>
            <w:r w:rsidRPr="00924C46">
              <w:rPr>
                <w:rFonts w:ascii="Arial" w:hAnsi="Arial" w:cs="Arial"/>
              </w:rPr>
              <w:t xml:space="preserve"> сельского поселения Верховского района Орловской области»                                            </w:t>
            </w:r>
          </w:p>
        </w:tc>
      </w:tr>
    </w:tbl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</w:p>
    <w:p w:rsidR="002400C7" w:rsidRPr="007451BB" w:rsidRDefault="002400C7" w:rsidP="002400C7">
      <w:pPr>
        <w:pStyle w:val="ac"/>
        <w:ind w:left="0"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В соответствии с Конституцией Российской Федерации, Гражданским кодексом Российской Федерации, Федеральным законом от 06.10.2003 №131-Ф3 «Об общих принципах организации местного самоуправления в Российск</w:t>
      </w:r>
      <w:r>
        <w:rPr>
          <w:rFonts w:ascii="Arial" w:hAnsi="Arial" w:cs="Arial"/>
        </w:rPr>
        <w:t xml:space="preserve">ой Федерации»,  Уставом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 xml:space="preserve">селения,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ский</w:t>
      </w:r>
      <w:proofErr w:type="spellEnd"/>
      <w:r w:rsidRPr="007451BB">
        <w:rPr>
          <w:rFonts w:ascii="Arial" w:hAnsi="Arial" w:cs="Arial"/>
        </w:rPr>
        <w:t xml:space="preserve"> сельский Совет народных депутатов РЕШИЛ: </w:t>
      </w:r>
    </w:p>
    <w:p w:rsidR="002400C7" w:rsidRPr="007451BB" w:rsidRDefault="002400C7" w:rsidP="002400C7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1.Утвердить   Положение «О порядке управления и распоряжения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Верховского района Орловской области согласно приложению.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2. Считать у</w:t>
      </w:r>
      <w:r>
        <w:rPr>
          <w:rFonts w:ascii="Arial" w:hAnsi="Arial" w:cs="Arial"/>
        </w:rPr>
        <w:t xml:space="preserve">тратившим силу  решение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Совета народны</w:t>
      </w:r>
      <w:r>
        <w:rPr>
          <w:rFonts w:ascii="Arial" w:hAnsi="Arial" w:cs="Arial"/>
        </w:rPr>
        <w:t>х депутатов от 18.12.2008 г № 22</w:t>
      </w:r>
      <w:r w:rsidRPr="007451BB">
        <w:rPr>
          <w:rFonts w:ascii="Arial" w:hAnsi="Arial" w:cs="Arial"/>
        </w:rPr>
        <w:t xml:space="preserve"> «Об утверждении Положения « О порядке управления и распоряжения  м</w:t>
      </w:r>
      <w:r>
        <w:rPr>
          <w:rFonts w:ascii="Arial" w:hAnsi="Arial" w:cs="Arial"/>
        </w:rPr>
        <w:t xml:space="preserve">униципальным имуществом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 Верховского района Орловской области»</w:t>
      </w:r>
    </w:p>
    <w:p w:rsidR="002400C7" w:rsidRPr="007451BB" w:rsidRDefault="002400C7" w:rsidP="002400C7">
      <w:pPr>
        <w:suppressAutoHyphens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3. Настоящее решение вступает в силу со дня его официального обнародования и подлежит размещению на официальном сайте администрации Верховс</w:t>
      </w:r>
      <w:r>
        <w:rPr>
          <w:rFonts w:ascii="Arial" w:hAnsi="Arial" w:cs="Arial"/>
        </w:rPr>
        <w:t xml:space="preserve">кого района на странице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 в сети Интернет.</w:t>
      </w:r>
    </w:p>
    <w:p w:rsidR="002400C7" w:rsidRPr="007451BB" w:rsidRDefault="002400C7" w:rsidP="002400C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400C7" w:rsidRPr="007451BB" w:rsidRDefault="002400C7" w:rsidP="002400C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400C7" w:rsidRPr="007451BB" w:rsidRDefault="002400C7" w:rsidP="002400C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Коньшин</w:t>
      </w:r>
      <w:r w:rsidRPr="007451BB">
        <w:rPr>
          <w:rFonts w:ascii="Arial" w:hAnsi="Arial" w:cs="Arial"/>
          <w:sz w:val="24"/>
          <w:szCs w:val="24"/>
        </w:rPr>
        <w:t>ского</w:t>
      </w:r>
      <w:proofErr w:type="spellEnd"/>
    </w:p>
    <w:p w:rsidR="002400C7" w:rsidRPr="007451BB" w:rsidRDefault="002400C7" w:rsidP="002400C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451BB">
        <w:rPr>
          <w:rFonts w:ascii="Arial" w:hAnsi="Arial" w:cs="Arial"/>
          <w:sz w:val="24"/>
          <w:szCs w:val="24"/>
        </w:rPr>
        <w:t xml:space="preserve">ельского поселения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В.А.К</w:t>
      </w:r>
      <w:r w:rsidRPr="007451BB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огод</w:t>
      </w:r>
      <w:r w:rsidRPr="007451BB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а</w:t>
      </w:r>
      <w:proofErr w:type="spellEnd"/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</w:p>
    <w:p w:rsidR="002400C7" w:rsidRDefault="002400C7" w:rsidP="002400C7">
      <w:pPr>
        <w:jc w:val="both"/>
        <w:rPr>
          <w:rFonts w:ascii="Arial" w:hAnsi="Arial" w:cs="Arial"/>
        </w:rPr>
      </w:pPr>
    </w:p>
    <w:p w:rsidR="002400C7" w:rsidRDefault="002400C7" w:rsidP="002400C7">
      <w:pPr>
        <w:jc w:val="both"/>
        <w:rPr>
          <w:rFonts w:ascii="Arial" w:hAnsi="Arial" w:cs="Arial"/>
        </w:rPr>
      </w:pPr>
    </w:p>
    <w:p w:rsidR="002400C7" w:rsidRDefault="002400C7" w:rsidP="002400C7">
      <w:pPr>
        <w:jc w:val="both"/>
        <w:rPr>
          <w:rFonts w:ascii="Arial" w:hAnsi="Arial" w:cs="Arial"/>
        </w:rPr>
      </w:pPr>
    </w:p>
    <w:p w:rsidR="002400C7" w:rsidRDefault="002400C7" w:rsidP="002400C7">
      <w:pPr>
        <w:jc w:val="both"/>
        <w:rPr>
          <w:rFonts w:ascii="Arial" w:hAnsi="Arial" w:cs="Arial"/>
        </w:rPr>
      </w:pPr>
    </w:p>
    <w:p w:rsidR="002400C7" w:rsidRDefault="002400C7" w:rsidP="002400C7">
      <w:pPr>
        <w:jc w:val="both"/>
        <w:rPr>
          <w:rFonts w:ascii="Arial" w:hAnsi="Arial" w:cs="Arial"/>
        </w:rPr>
      </w:pPr>
    </w:p>
    <w:p w:rsidR="002400C7" w:rsidRPr="007451BB" w:rsidRDefault="002400C7" w:rsidP="002400C7">
      <w:pPr>
        <w:jc w:val="both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5D3B31" w:rsidRDefault="005D3B31" w:rsidP="002400C7">
      <w:pPr>
        <w:pStyle w:val="ac"/>
        <w:ind w:left="0" w:firstLine="709"/>
        <w:jc w:val="right"/>
        <w:rPr>
          <w:rFonts w:ascii="Arial" w:hAnsi="Arial" w:cs="Arial"/>
        </w:rPr>
      </w:pPr>
    </w:p>
    <w:p w:rsidR="002400C7" w:rsidRDefault="002400C7" w:rsidP="002400C7">
      <w:pPr>
        <w:pStyle w:val="ac"/>
        <w:ind w:left="0" w:firstLine="709"/>
        <w:jc w:val="right"/>
        <w:rPr>
          <w:rFonts w:ascii="Arial" w:hAnsi="Arial" w:cs="Arial"/>
        </w:rPr>
      </w:pPr>
      <w:bookmarkStart w:id="0" w:name="_GoBack"/>
      <w:bookmarkEnd w:id="0"/>
      <w:r w:rsidRPr="007451BB">
        <w:rPr>
          <w:rFonts w:ascii="Arial" w:hAnsi="Arial" w:cs="Arial"/>
        </w:rPr>
        <w:lastRenderedPageBreak/>
        <w:t xml:space="preserve"> </w:t>
      </w:r>
    </w:p>
    <w:p w:rsidR="002400C7" w:rsidRPr="007451BB" w:rsidRDefault="002400C7" w:rsidP="002400C7">
      <w:pPr>
        <w:pStyle w:val="ac"/>
        <w:ind w:left="0" w:firstLine="709"/>
        <w:jc w:val="right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Приложение </w:t>
      </w:r>
    </w:p>
    <w:p w:rsidR="002400C7" w:rsidRPr="007451BB" w:rsidRDefault="002400C7" w:rsidP="002400C7">
      <w:pPr>
        <w:pStyle w:val="ac"/>
        <w:ind w:left="0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</w:t>
      </w:r>
    </w:p>
    <w:p w:rsidR="002400C7" w:rsidRPr="007451BB" w:rsidRDefault="002400C7" w:rsidP="002400C7">
      <w:pPr>
        <w:pStyle w:val="ac"/>
        <w:ind w:left="0" w:firstLine="709"/>
        <w:jc w:val="right"/>
        <w:rPr>
          <w:rFonts w:ascii="Arial" w:hAnsi="Arial" w:cs="Arial"/>
        </w:rPr>
      </w:pPr>
      <w:r w:rsidRPr="007451BB">
        <w:rPr>
          <w:rFonts w:ascii="Arial" w:hAnsi="Arial" w:cs="Arial"/>
        </w:rPr>
        <w:t>Совета народных депутатов</w:t>
      </w:r>
    </w:p>
    <w:p w:rsidR="002400C7" w:rsidRPr="007451BB" w:rsidRDefault="002400C7" w:rsidP="002400C7">
      <w:pPr>
        <w:pStyle w:val="ac"/>
        <w:ind w:left="0" w:firstLine="709"/>
        <w:jc w:val="right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29</w:t>
      </w:r>
      <w:r w:rsidRPr="007451B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7451BB">
        <w:rPr>
          <w:rFonts w:ascii="Arial" w:hAnsi="Arial" w:cs="Arial"/>
        </w:rPr>
        <w:t>.2022</w:t>
      </w:r>
      <w:r>
        <w:rPr>
          <w:rFonts w:ascii="Arial" w:hAnsi="Arial" w:cs="Arial"/>
        </w:rPr>
        <w:t>г.</w:t>
      </w:r>
      <w:r w:rsidRPr="007451B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8</w:t>
      </w:r>
      <w:r w:rsidRPr="007451BB">
        <w:rPr>
          <w:rFonts w:ascii="Arial" w:hAnsi="Arial" w:cs="Arial"/>
        </w:rPr>
        <w:t xml:space="preserve"> </w:t>
      </w:r>
    </w:p>
    <w:p w:rsidR="002400C7" w:rsidRPr="007451BB" w:rsidRDefault="002400C7" w:rsidP="002400C7">
      <w:pPr>
        <w:jc w:val="both"/>
        <w:rPr>
          <w:rFonts w:ascii="Arial" w:hAnsi="Arial" w:cs="Arial"/>
        </w:rPr>
      </w:pPr>
    </w:p>
    <w:p w:rsidR="002400C7" w:rsidRPr="007451BB" w:rsidRDefault="002400C7" w:rsidP="002400C7">
      <w:pPr>
        <w:tabs>
          <w:tab w:val="left" w:pos="2070"/>
        </w:tabs>
        <w:ind w:firstLine="709"/>
        <w:jc w:val="center"/>
        <w:rPr>
          <w:rFonts w:ascii="Arial" w:hAnsi="Arial" w:cs="Arial"/>
        </w:rPr>
      </w:pPr>
      <w:r w:rsidRPr="007451BB">
        <w:rPr>
          <w:rFonts w:ascii="Arial" w:hAnsi="Arial" w:cs="Arial"/>
        </w:rPr>
        <w:t>Положение</w:t>
      </w:r>
    </w:p>
    <w:p w:rsidR="002400C7" w:rsidRPr="007451BB" w:rsidRDefault="002400C7" w:rsidP="002400C7">
      <w:pPr>
        <w:tabs>
          <w:tab w:val="left" w:pos="2070"/>
        </w:tabs>
        <w:ind w:firstLine="709"/>
        <w:jc w:val="center"/>
        <w:rPr>
          <w:rFonts w:ascii="Arial" w:hAnsi="Arial" w:cs="Arial"/>
        </w:rPr>
      </w:pPr>
      <w:r w:rsidRPr="007451BB">
        <w:rPr>
          <w:rFonts w:ascii="Arial" w:hAnsi="Arial" w:cs="Arial"/>
        </w:rPr>
        <w:t>О порядке управления и распоряжения муници</w:t>
      </w:r>
      <w:r>
        <w:rPr>
          <w:rFonts w:ascii="Arial" w:hAnsi="Arial" w:cs="Arial"/>
        </w:rPr>
        <w:t xml:space="preserve">пальной собственностью 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Верховского района Орловской области</w:t>
      </w:r>
    </w:p>
    <w:p w:rsidR="002400C7" w:rsidRPr="007451BB" w:rsidRDefault="002400C7" w:rsidP="002400C7">
      <w:pPr>
        <w:tabs>
          <w:tab w:val="left" w:pos="2070"/>
        </w:tabs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Настоящее Положение «О порядке управления и распоряжения муници</w:t>
      </w:r>
      <w:r>
        <w:rPr>
          <w:rFonts w:ascii="Arial" w:hAnsi="Arial" w:cs="Arial"/>
        </w:rPr>
        <w:t xml:space="preserve">пальной собственностью 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Верховского района Орловской области (далее - Положение) устанавливает порядок управления и распоряжения муниципальной собственностью </w:t>
      </w:r>
      <w:bookmarkStart w:id="1" w:name="_Hlk100830256"/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</w:t>
      </w:r>
      <w:bookmarkEnd w:id="1"/>
      <w:r w:rsidRPr="007451BB">
        <w:rPr>
          <w:rFonts w:ascii="Arial" w:hAnsi="Arial" w:cs="Arial"/>
        </w:rPr>
        <w:t>Верховского района О</w:t>
      </w:r>
      <w:r>
        <w:rPr>
          <w:rFonts w:ascii="Arial" w:hAnsi="Arial" w:cs="Arial"/>
        </w:rPr>
        <w:t>рловской области (</w:t>
      </w:r>
      <w:proofErr w:type="spellStart"/>
      <w:r>
        <w:rPr>
          <w:rFonts w:ascii="Arial" w:hAnsi="Arial" w:cs="Arial"/>
        </w:rPr>
        <w:t>далееКоньшин</w:t>
      </w:r>
      <w:r w:rsidRPr="007451BB">
        <w:rPr>
          <w:rFonts w:ascii="Arial" w:hAnsi="Arial" w:cs="Arial"/>
        </w:rPr>
        <w:t>ское</w:t>
      </w:r>
      <w:proofErr w:type="spellEnd"/>
      <w:r w:rsidRPr="007451BB">
        <w:rPr>
          <w:rFonts w:ascii="Arial" w:hAnsi="Arial" w:cs="Arial"/>
        </w:rPr>
        <w:t xml:space="preserve"> сельское поселение) в том числе </w:t>
      </w:r>
      <w:r>
        <w:rPr>
          <w:rFonts w:ascii="Arial" w:hAnsi="Arial" w:cs="Arial"/>
        </w:rPr>
        <w:t xml:space="preserve">долями (паями, акциями)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капиталах хозяйственных обществ, товариществ и организаций иных организационно-правовых форм, за исключением финансовых и природных ресурсов.</w:t>
      </w:r>
    </w:p>
    <w:p w:rsidR="002400C7" w:rsidRPr="00564005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Глава 1. ОБЩИЕ ПОЛОЖЕНИЯ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1. Основные понятия, используемые в целях настоящего Положения.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В целях настоящего Положения используются следующие понятия: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"управление имуществом" - организованный процесс принятия и исполнения решений по учету, содержанию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и распоряжению этим имуществом, а также по контролю за сохранностью и использованием его по назначению;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"реестр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– муниципальная информационная система, представляющая собой построенную на единых методологических и программно-технических принципах базу данных об объектах учета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"казна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</w:t>
      </w:r>
      <w:r>
        <w:rPr>
          <w:rFonts w:ascii="Arial" w:hAnsi="Arial" w:cs="Arial"/>
        </w:rPr>
        <w:t xml:space="preserve">ия» - средства  бюджета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</w:t>
      </w:r>
      <w:r>
        <w:rPr>
          <w:rFonts w:ascii="Arial" w:hAnsi="Arial" w:cs="Arial"/>
        </w:rPr>
        <w:t xml:space="preserve"> а также иное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не закрепленное за муниципальными унитарными предприятиями и муниципальными  учреждениями.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2. Состав имущества, находящегося в муниципальной собственности Васильевского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составляют: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имущество, закрепленное за муниципальными предприятиями на праве хозяйственного ведения, за муниципальными учреждениями на праве оперативного управления и других законных основаниях;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доли (паи, акции)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капиталах хозяйственных обществ, товариществ и иных организаций;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- иное имущество, находящееся </w:t>
      </w:r>
      <w:r>
        <w:rPr>
          <w:rFonts w:ascii="Arial" w:hAnsi="Arial" w:cs="Arial"/>
        </w:rPr>
        <w:t xml:space="preserve">в муниципальной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на законном основании.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3. Право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ское</w:t>
      </w:r>
      <w:proofErr w:type="spellEnd"/>
      <w:r w:rsidRPr="007451BB">
        <w:rPr>
          <w:rFonts w:ascii="Arial" w:hAnsi="Arial" w:cs="Arial"/>
        </w:rPr>
        <w:t xml:space="preserve"> сельское поселение в соответствии с Гражданским кодексом Российской Федерации самостоятельно осуществляет правомочия собственника в отношении принадлежащего ему на праве собственности муниципального имущества.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Права собственника в отношении муниципаль</w:t>
      </w:r>
      <w:r>
        <w:rPr>
          <w:rFonts w:ascii="Arial" w:hAnsi="Arial" w:cs="Arial"/>
        </w:rPr>
        <w:t xml:space="preserve">ного имущества от имени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осуществляют в пределах установленных </w:t>
      </w:r>
      <w:r w:rsidRPr="007451BB">
        <w:rPr>
          <w:rFonts w:ascii="Arial" w:hAnsi="Arial" w:cs="Arial"/>
        </w:rPr>
        <w:lastRenderedPageBreak/>
        <w:t xml:space="preserve">полномочий </w:t>
      </w:r>
      <w:r>
        <w:rPr>
          <w:rFonts w:ascii="Arial" w:hAnsi="Arial" w:cs="Arial"/>
        </w:rPr>
        <w:t xml:space="preserve">Глава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сельского поселения,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ский</w:t>
      </w:r>
      <w:proofErr w:type="spellEnd"/>
      <w:r w:rsidRPr="007451BB">
        <w:rPr>
          <w:rFonts w:ascii="Arial" w:hAnsi="Arial" w:cs="Arial"/>
        </w:rPr>
        <w:t xml:space="preserve"> сельский Совет народных д</w:t>
      </w:r>
      <w:r>
        <w:rPr>
          <w:rFonts w:ascii="Arial" w:hAnsi="Arial" w:cs="Arial"/>
        </w:rPr>
        <w:t xml:space="preserve">епутатов,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а также иные лица в случаях, предусмотренных действующим законодательством и иными нормативными правовыми актами Российской Федерации, Орловской области, муниципальными правовыми актами Верховского района, муниципа</w:t>
      </w:r>
      <w:r>
        <w:rPr>
          <w:rFonts w:ascii="Arial" w:hAnsi="Arial" w:cs="Arial"/>
        </w:rPr>
        <w:t xml:space="preserve">льными правовыми актами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закрепляется за муниципальными унитарными предприятиями (далее - предприятия) на праве хозяйственного ведения, за муниципальными учреждениями (далее - учреждения) на праве оперативного управления.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В соответствии с законодательством Российской Федерац</w:t>
      </w:r>
      <w:r>
        <w:rPr>
          <w:rFonts w:ascii="Arial" w:hAnsi="Arial" w:cs="Arial"/>
        </w:rPr>
        <w:t xml:space="preserve">ии и настоящим Положением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4. Возникновение и прекращение права муниципаль</w:t>
      </w:r>
      <w:r>
        <w:rPr>
          <w:rFonts w:ascii="Arial" w:hAnsi="Arial" w:cs="Arial"/>
        </w:rPr>
        <w:t xml:space="preserve">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Право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возникает и прекращается в порядке и на условиях, предусмотренных </w:t>
      </w:r>
      <w:hyperlink r:id="rId5" w:history="1">
        <w:r w:rsidRPr="007451BB">
          <w:rPr>
            <w:rFonts w:ascii="Arial" w:hAnsi="Arial" w:cs="Arial"/>
          </w:rPr>
          <w:t>главами 14</w:t>
        </w:r>
      </w:hyperlink>
      <w:r w:rsidRPr="007451BB">
        <w:rPr>
          <w:rFonts w:ascii="Arial" w:hAnsi="Arial" w:cs="Arial"/>
        </w:rPr>
        <w:t xml:space="preserve">, </w:t>
      </w:r>
      <w:hyperlink r:id="rId6" w:history="1">
        <w:r w:rsidRPr="007451BB">
          <w:rPr>
            <w:rFonts w:ascii="Arial" w:hAnsi="Arial" w:cs="Arial"/>
          </w:rPr>
          <w:t>15</w:t>
        </w:r>
      </w:hyperlink>
      <w:r w:rsidRPr="007451BB">
        <w:rPr>
          <w:rFonts w:ascii="Arial" w:hAnsi="Arial" w:cs="Arial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Основаниями возникновения права муниципа</w:t>
      </w:r>
      <w:r>
        <w:rPr>
          <w:rFonts w:ascii="Arial" w:hAnsi="Arial" w:cs="Arial"/>
        </w:rPr>
        <w:t xml:space="preserve">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являются: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 разграничение государственной собственности в Российской Федерации;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получение продукции, плодов и иных доходов от использования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иные основания, предусмотренные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3. Основаниями прекращения права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являются: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передача имущества в федеральную, государственную собственность, собственность муниципального района и иное отчуждение имущества в установленном законодательством Российской Федерации порядке;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5. Правовая основа управления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Правовую основу управления муниципальной собстве</w:t>
      </w:r>
      <w:r>
        <w:rPr>
          <w:rFonts w:ascii="Arial" w:hAnsi="Arial" w:cs="Arial"/>
        </w:rPr>
        <w:t xml:space="preserve">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составляют </w:t>
      </w:r>
      <w:hyperlink r:id="rId7" w:history="1">
        <w:r w:rsidRPr="007451BB">
          <w:rPr>
            <w:rFonts w:ascii="Arial" w:hAnsi="Arial" w:cs="Arial"/>
          </w:rPr>
          <w:t>Конституция</w:t>
        </w:r>
      </w:hyperlink>
      <w:r w:rsidRPr="007451BB">
        <w:rPr>
          <w:rFonts w:ascii="Arial" w:hAnsi="Arial" w:cs="Arial"/>
        </w:rPr>
        <w:t xml:space="preserve"> Российской Федерации, Гражданский </w:t>
      </w:r>
      <w:hyperlink r:id="rId8" w:history="1">
        <w:r w:rsidRPr="007451BB">
          <w:rPr>
            <w:rFonts w:ascii="Arial" w:hAnsi="Arial" w:cs="Arial"/>
          </w:rPr>
          <w:t>кодекс</w:t>
        </w:r>
      </w:hyperlink>
      <w:r w:rsidRPr="007451BB">
        <w:rPr>
          <w:rFonts w:ascii="Arial" w:hAnsi="Arial" w:cs="Arial"/>
        </w:rPr>
        <w:t xml:space="preserve"> Российской Федерации, Федеральный закон от 06.10.2003 №131-ФЗ «Об общих принципах организации местного самоуправления в Российской Федерации», Федеральный </w:t>
      </w:r>
      <w:hyperlink r:id="rId9" w:history="1">
        <w:r w:rsidRPr="007451BB">
          <w:rPr>
            <w:rFonts w:ascii="Arial" w:hAnsi="Arial" w:cs="Arial"/>
          </w:rPr>
          <w:t>закон</w:t>
        </w:r>
      </w:hyperlink>
      <w:r w:rsidRPr="007451BB">
        <w:rPr>
          <w:rFonts w:ascii="Arial" w:hAnsi="Arial" w:cs="Arial"/>
        </w:rPr>
        <w:t xml:space="preserve"> от 21.12.2001 №178-ФЗ "О приватизации государственного и муниципального имущества", </w:t>
      </w:r>
      <w:hyperlink r:id="rId10" w:history="1">
        <w:r w:rsidRPr="007451BB">
          <w:rPr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настоящее Положение, иные нормативные </w:t>
      </w:r>
      <w:r w:rsidRPr="007451BB">
        <w:rPr>
          <w:rFonts w:ascii="Arial" w:hAnsi="Arial" w:cs="Arial"/>
        </w:rPr>
        <w:lastRenderedPageBreak/>
        <w:t>правовые</w:t>
      </w:r>
      <w:r>
        <w:rPr>
          <w:rFonts w:ascii="Arial" w:hAnsi="Arial" w:cs="Arial"/>
        </w:rPr>
        <w:t xml:space="preserve"> акты Российской Федерации, Орл</w:t>
      </w:r>
      <w:r w:rsidRPr="007451BB">
        <w:rPr>
          <w:rFonts w:ascii="Arial" w:hAnsi="Arial" w:cs="Arial"/>
        </w:rPr>
        <w:t>овской области, а так же муни</w:t>
      </w:r>
      <w:r>
        <w:rPr>
          <w:rFonts w:ascii="Arial" w:hAnsi="Arial" w:cs="Arial"/>
        </w:rPr>
        <w:t xml:space="preserve">ципальные правовые акты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Глава 2.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ПОЛНОМОЧИЯ ОРГАНОВ МЕСТНОГО САМОУПРАВЛЕНИЯ</w:t>
      </w:r>
    </w:p>
    <w:p w:rsidR="002400C7" w:rsidRPr="00564005" w:rsidRDefault="002400C7" w:rsidP="002400C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КОНЬШИН</w:t>
      </w:r>
      <w:r w:rsidRPr="007451BB">
        <w:rPr>
          <w:b w:val="0"/>
        </w:rPr>
        <w:t>СКОГО СЕЛЬСКОГО ПОСЕЛЕНИЯ В СФЕРЕ УПРАВЛЕНИЯ И РАСПОРЯЖЕНИЯ МУНИЦ</w:t>
      </w:r>
      <w:r>
        <w:rPr>
          <w:b w:val="0"/>
        </w:rPr>
        <w:t>ИПАЛЬНОЙ СОБСТВЕННОСТЬЮ КОНЬШИН</w:t>
      </w:r>
      <w:r w:rsidRPr="007451BB">
        <w:rPr>
          <w:b w:val="0"/>
        </w:rPr>
        <w:t>СКОГО СЕЛЬСКОГО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атья 6. Полномочия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Совета народных депутатов в сфере управления и распоряжения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ведению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Совета народных депутатов в соответствии с </w:t>
      </w:r>
      <w:hyperlink r:id="rId11" w:history="1">
        <w:r w:rsidRPr="007451BB">
          <w:rPr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относится: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-определение порядка управления и распоряжения имуществом, находящимся 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-утверждение прогнозного плана (программы) приватизации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и отчета о его выполнении;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-осуществление контроля за распоряжением (отчуждением) имуществом, относящимся к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- осуществление контроля за исполнением принятых им актов в сфере имущественных отношений;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-осуществление иных полномочий, предусмотренных законодательством.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7. П</w:t>
      </w:r>
      <w:r>
        <w:rPr>
          <w:rFonts w:ascii="Arial" w:hAnsi="Arial" w:cs="Arial"/>
        </w:rPr>
        <w:t xml:space="preserve">олномочия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сфере управления и распоряжения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Владение, пользование и распоряжение имуществом, находящимся 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осуществляет Администрация </w:t>
      </w:r>
      <w:bookmarkStart w:id="2" w:name="_Hlk100831229"/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bookmarkEnd w:id="2"/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осуществляет правовое регулирование в сфере управления м</w:t>
      </w:r>
      <w:r>
        <w:rPr>
          <w:rFonts w:ascii="Arial" w:hAnsi="Arial" w:cs="Arial"/>
        </w:rPr>
        <w:t xml:space="preserve">униципальным имуществом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распоряжается объектами собственности и реализует иные полномочия в соответствии с законодательством, в том числе: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принимает решения о создании, реорганизации и ликвидации муниципальных предприятий и учреждений, автономных учреждений, об участии в хозяйственных обществах (товариществах), иных организациях с использованием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 создает муниципальные предприятия и учреждения, автономные учреждения;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участвует в создании хозяйственных обществ, необходимых для осуществления полномочий по решению вопросов местного значения;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принимает постановления по управлению и распоряжению объектами муниципальной собственности;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принимает распоряжения о назначении и увольнении от должности руководителей муниципальных предприятий и учреждений, а так же заключает трудовые договоры с ними;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принимает муниципальные правовые акты по осуществлению хозяйственной и иной деятельности муниципальных предприятий и учреждений;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вносит на рассмотрение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</w:t>
      </w:r>
      <w:r w:rsidRPr="007451BB">
        <w:rPr>
          <w:rFonts w:ascii="Arial" w:hAnsi="Arial" w:cs="Arial"/>
        </w:rPr>
        <w:t>льского Совета народных депутатов предложений о передаче объектов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федеральную собственность, государственную собственность Орловской области и муниципальную собственность Верховского района;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lastRenderedPageBreak/>
        <w:t>- осуществляет контроль за исполнением</w:t>
      </w:r>
      <w:r>
        <w:rPr>
          <w:rFonts w:ascii="Arial" w:hAnsi="Arial" w:cs="Arial"/>
        </w:rPr>
        <w:t xml:space="preserve"> принятых Администрацией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муниципальных правовых актов в сфере имущественных отношений; 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-осуществляет иные полномочия, предусмотренные законодательством.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8. Органы, уполно</w:t>
      </w:r>
      <w:r>
        <w:rPr>
          <w:rFonts w:ascii="Arial" w:hAnsi="Arial" w:cs="Arial"/>
        </w:rPr>
        <w:t xml:space="preserve">моченные Администрацией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осуществлять управление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Исполнительно-распорядительны</w:t>
      </w:r>
      <w:r>
        <w:rPr>
          <w:rFonts w:ascii="Arial" w:hAnsi="Arial" w:cs="Arial"/>
        </w:rPr>
        <w:t xml:space="preserve">е функции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по управлению и распоряжению имуществом, нахо</w:t>
      </w:r>
      <w:r>
        <w:rPr>
          <w:rFonts w:ascii="Arial" w:hAnsi="Arial" w:cs="Arial"/>
        </w:rPr>
        <w:t xml:space="preserve">дящимся в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осуществляет специалист (бу</w:t>
      </w:r>
      <w:r>
        <w:rPr>
          <w:rFonts w:ascii="Arial" w:hAnsi="Arial" w:cs="Arial"/>
        </w:rPr>
        <w:t xml:space="preserve">хгалтер) 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в том числе: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разработка проектов муниципальных правовых актов по вопросам управления и распоряжения муниципальным имуществом;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осуществление передачи муниципально</w:t>
      </w:r>
      <w:r>
        <w:rPr>
          <w:rFonts w:ascii="Arial" w:hAnsi="Arial" w:cs="Arial"/>
        </w:rPr>
        <w:t xml:space="preserve">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федеральную собственность, государственную собственность Орловской области, муниципальную собственность Верховского района;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разработка проекта прогнозного плана приватизации муниципального имущества на соответствующий год;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-учет и ведение реестра муниципального имущества;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-организация проведения торгов и оформление документов по приватизации муниципального имущества в соответствии с прогнозным планом (программой) пр</w:t>
      </w:r>
      <w:r>
        <w:rPr>
          <w:rFonts w:ascii="Arial" w:hAnsi="Arial" w:cs="Arial"/>
        </w:rPr>
        <w:t xml:space="preserve">иватизации, принимаемой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ским</w:t>
      </w:r>
      <w:proofErr w:type="spellEnd"/>
      <w:r w:rsidRPr="007451BB">
        <w:rPr>
          <w:rFonts w:ascii="Arial" w:hAnsi="Arial" w:cs="Arial"/>
        </w:rPr>
        <w:t xml:space="preserve"> сельским Советом народных депутатов;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организация проведения торгов и оформление документов по передаче имущества в аренду, оформление документов  по передаче муниципального имущества в залог, в безвозмездное пользование, в оперативное управление, хозяйственное ведение;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-контроль за перечислением в местный бюджет средств от продажи и аренды муниципального имущества, а </w:t>
      </w:r>
      <w:proofErr w:type="gramStart"/>
      <w:r w:rsidRPr="007451BB">
        <w:rPr>
          <w:rFonts w:ascii="Arial" w:hAnsi="Arial" w:cs="Arial"/>
        </w:rPr>
        <w:t>так же</w:t>
      </w:r>
      <w:proofErr w:type="gramEnd"/>
      <w:r w:rsidRPr="007451BB">
        <w:rPr>
          <w:rFonts w:ascii="Arial" w:hAnsi="Arial" w:cs="Arial"/>
        </w:rPr>
        <w:t xml:space="preserve"> части прибыли муниципальных унитарных предприятий;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осуществление иных полномочий, предусмотренных законодательством.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Глава 3.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УЧЕТ И РЕГИСТРАЦИЯ МУНИЦИПАЛЬНОГО ИМУЩЕСТВА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КОНЬШИН</w:t>
      </w:r>
      <w:r w:rsidRPr="007451BB">
        <w:rPr>
          <w:b w:val="0"/>
        </w:rPr>
        <w:t>СКОГО СЕЛЬСКОГО ПОСЕЛЕНИЯ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 xml:space="preserve"> 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9. Реестр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Имущество, находящееся 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подлежит учету.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Учет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ведение реестра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(далее - Реестр) и предоставление заинтересованным лицам информации, содержащейся в Реестре, осуществляется в порядке, установленном законодательством.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Ведение Реестра осуществляет специалист (б</w:t>
      </w:r>
      <w:r>
        <w:rPr>
          <w:rFonts w:ascii="Arial" w:hAnsi="Arial" w:cs="Arial"/>
        </w:rPr>
        <w:t xml:space="preserve">ухгалтер)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по управлению муниципальным имуществом на основании документов, представляемых организациями, имеющими на балансах муниципал</w:t>
      </w:r>
      <w:r>
        <w:rPr>
          <w:rFonts w:ascii="Arial" w:hAnsi="Arial" w:cs="Arial"/>
        </w:rPr>
        <w:t xml:space="preserve">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Организации, имеющие на балансе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обязаны в установленном порядке представлять специалисту (бу</w:t>
      </w:r>
      <w:r>
        <w:rPr>
          <w:rFonts w:ascii="Arial" w:hAnsi="Arial" w:cs="Arial"/>
        </w:rPr>
        <w:t xml:space="preserve">хгалтеру)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</w:t>
      </w:r>
      <w:r w:rsidRPr="007451BB">
        <w:rPr>
          <w:rFonts w:ascii="Arial" w:hAnsi="Arial" w:cs="Arial"/>
        </w:rPr>
        <w:lastRenderedPageBreak/>
        <w:t xml:space="preserve">поселения документы для внесения в Реестр данных об имеющемся у них </w:t>
      </w:r>
      <w:r>
        <w:rPr>
          <w:rFonts w:ascii="Arial" w:hAnsi="Arial" w:cs="Arial"/>
        </w:rPr>
        <w:t xml:space="preserve">муниципальном имуществе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10. Объекты учета Реестра.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Объектами учета Реестра являются:</w:t>
      </w:r>
    </w:p>
    <w:p w:rsidR="002400C7" w:rsidRPr="00E12C2D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</w:t>
      </w:r>
      <w:r w:rsidRPr="00E12C2D">
        <w:rPr>
          <w:rFonts w:ascii="Arial" w:hAnsi="Arial" w:cs="Arial"/>
        </w:rPr>
        <w:t>отнесенное законом к недвижимости);</w:t>
      </w:r>
    </w:p>
    <w:p w:rsidR="002400C7" w:rsidRDefault="002400C7" w:rsidP="002400C7">
      <w:pPr>
        <w:pStyle w:val="aa"/>
        <w:ind w:firstLine="709"/>
        <w:jc w:val="both"/>
        <w:rPr>
          <w:rFonts w:ascii="Arial" w:hAnsi="Arial" w:cs="Arial"/>
        </w:rPr>
      </w:pPr>
      <w:r w:rsidRPr="00E12C2D">
        <w:rPr>
          <w:rFonts w:ascii="Arial" w:hAnsi="Arial" w:cs="Arial"/>
        </w:rPr>
        <w:t>- находящееся в муниципальной собственности движимое имущество, акции, доли(вклады)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равна или превышает сто тысяч рублей, а также особо ценное движимое имущество, закрепленное за автономными и бюджетными муниципальными учреждениями;</w:t>
      </w:r>
    </w:p>
    <w:p w:rsidR="002400C7" w:rsidRPr="00E12C2D" w:rsidRDefault="002400C7" w:rsidP="002400C7">
      <w:pPr>
        <w:pStyle w:val="aa"/>
        <w:ind w:firstLine="709"/>
        <w:jc w:val="both"/>
        <w:rPr>
          <w:rFonts w:ascii="Arial" w:hAnsi="Arial" w:cs="Arial"/>
        </w:rPr>
      </w:pP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451BB">
        <w:rPr>
          <w:rFonts w:ascii="Arial" w:hAnsi="Arial" w:cs="Arial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</w:t>
      </w:r>
      <w:r>
        <w:rPr>
          <w:rFonts w:ascii="Arial" w:hAnsi="Arial" w:cs="Arial"/>
        </w:rPr>
        <w:t xml:space="preserve">але которых принадлежат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скому</w:t>
      </w:r>
      <w:proofErr w:type="spellEnd"/>
      <w:r w:rsidRPr="007451BB">
        <w:rPr>
          <w:rFonts w:ascii="Arial" w:hAnsi="Arial" w:cs="Arial"/>
        </w:rPr>
        <w:t xml:space="preserve"> сельскому поселению, иные юридические лица, учредителем (участ</w:t>
      </w:r>
      <w:r>
        <w:rPr>
          <w:rFonts w:ascii="Arial" w:hAnsi="Arial" w:cs="Arial"/>
        </w:rPr>
        <w:t xml:space="preserve">ником) которых является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ское</w:t>
      </w:r>
      <w:proofErr w:type="spellEnd"/>
      <w:r w:rsidRPr="007451BB">
        <w:rPr>
          <w:rFonts w:ascii="Arial" w:hAnsi="Arial" w:cs="Arial"/>
        </w:rPr>
        <w:t xml:space="preserve"> сельское поселение.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Муниципальное имущество, не подлежащее включению в Реестр, учитывается на балансах муниципальных учреждений и муниципальных предприятий, за которыми оно закреплено на праве хозяйственного ведения (оперативного управления).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 Исключение объекта из Реестра осуществляется специалистом (бухгалтером) Ад</w:t>
      </w:r>
      <w:r>
        <w:rPr>
          <w:rFonts w:ascii="Arial" w:hAnsi="Arial" w:cs="Arial"/>
        </w:rPr>
        <w:t xml:space="preserve">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самостоятельно и по заявлению балансодержателя на основании следующих документов: решения суда, договора купли-продажи, акта приема-передачи, свидетельства о государственной регистрации права, документов, подтверждающих передачу объектов из муниципальной собственности в федеральную собственность, в государственную собственность Орловской области, в муниципальную собственность Верховского района, документов, подтверждающих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  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Статья 11. Государственная регистрация прав </w:t>
      </w:r>
      <w:r>
        <w:rPr>
          <w:rFonts w:ascii="Arial" w:hAnsi="Arial" w:cs="Arial"/>
        </w:rPr>
        <w:t xml:space="preserve">на недвижимое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1. Государственная регистрация прав </w:t>
      </w:r>
      <w:r>
        <w:rPr>
          <w:rFonts w:ascii="Arial" w:hAnsi="Arial" w:cs="Arial"/>
        </w:rPr>
        <w:t xml:space="preserve">на недвижимое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осуществляется в соответствии с действующим </w:t>
      </w:r>
      <w:proofErr w:type="gramStart"/>
      <w:r w:rsidRPr="007451BB">
        <w:rPr>
          <w:rFonts w:ascii="Arial" w:hAnsi="Arial" w:cs="Arial"/>
        </w:rPr>
        <w:t>законодательством .</w:t>
      </w:r>
      <w:proofErr w:type="gramEnd"/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При государственной регистрации права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на недвижимое имущество  и</w:t>
      </w:r>
      <w:r>
        <w:rPr>
          <w:rFonts w:ascii="Arial" w:hAnsi="Arial" w:cs="Arial"/>
        </w:rPr>
        <w:t xml:space="preserve"> сделок с ним от имени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</w:t>
      </w:r>
      <w:r>
        <w:rPr>
          <w:rFonts w:ascii="Arial" w:hAnsi="Arial" w:cs="Arial"/>
        </w:rPr>
        <w:t xml:space="preserve">ыступает 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соответствии с муниципальным право</w:t>
      </w:r>
      <w:r>
        <w:rPr>
          <w:rFonts w:ascii="Arial" w:hAnsi="Arial" w:cs="Arial"/>
        </w:rPr>
        <w:t xml:space="preserve">вым актом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3. Заявление о государственной регистрации права хозяйственного ведения или оперативного управления </w:t>
      </w:r>
      <w:r>
        <w:rPr>
          <w:rFonts w:ascii="Arial" w:hAnsi="Arial" w:cs="Arial"/>
        </w:rPr>
        <w:t xml:space="preserve">на недвижимое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подается организацией, за которой недвижимое имущество закреплено на основании муниципального право</w:t>
      </w:r>
      <w:r>
        <w:rPr>
          <w:rFonts w:ascii="Arial" w:hAnsi="Arial" w:cs="Arial"/>
        </w:rPr>
        <w:t xml:space="preserve">вого акта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В качестве документа, подтверждающего отнесение этого имущества к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организацией представляется выписка из Реестра.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lastRenderedPageBreak/>
        <w:t xml:space="preserve">4. Заявление о государственной регистрации ограничения (обременения) прав </w:t>
      </w:r>
      <w:r>
        <w:rPr>
          <w:rFonts w:ascii="Arial" w:hAnsi="Arial" w:cs="Arial"/>
        </w:rPr>
        <w:t xml:space="preserve">на недвижимое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При государственной регистрации ограничений (обременений) и иных сделок с недвижимым имуществом, находящимся 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в качестве документа, подтверждающего согласие собственника на распоряжение этим имуществом, представляется соответствующий право</w:t>
      </w:r>
      <w:r>
        <w:rPr>
          <w:rFonts w:ascii="Arial" w:hAnsi="Arial" w:cs="Arial"/>
        </w:rPr>
        <w:t xml:space="preserve">вой акт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Глава 4.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ПОРЯДОК УПРАВЛЕНИЯ И РАСПОРЯЖЕНИЯ МУНИЦИПАЛЬНОЙ</w:t>
      </w:r>
    </w:p>
    <w:p w:rsidR="002400C7" w:rsidRPr="00564005" w:rsidRDefault="002400C7" w:rsidP="002400C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СОБСТВЕННОСТЬЮ КОНЬШИН</w:t>
      </w:r>
      <w:r w:rsidRPr="007451BB">
        <w:rPr>
          <w:b w:val="0"/>
        </w:rPr>
        <w:t>СКОГО СЕЛЬСКОГО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12. Способы распоряжения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Распоряжение муниц</w:t>
      </w:r>
      <w:r>
        <w:rPr>
          <w:rFonts w:ascii="Arial" w:hAnsi="Arial" w:cs="Arial"/>
        </w:rPr>
        <w:t xml:space="preserve">ипальной собственностью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осуществляться в соответствии с Гражданским кодексом Российской Федерации без изменения формы собственности путем закрепления за предприятием на праве хозяйственного ведения, за учреждениями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Распоряжение м</w:t>
      </w:r>
      <w:r>
        <w:rPr>
          <w:rFonts w:ascii="Arial" w:hAnsi="Arial" w:cs="Arial"/>
        </w:rPr>
        <w:t xml:space="preserve">униципальным имуществом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осуществляться с изменением формы собственности путем приватизации, продажи, мены, передачи в федеральную собственность Российской Федерации, в государственную собственность Орловской области и муниципальную собственность Верховского района, иными способами, определенными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13. Создание, реорганизация, ликвидация муниципальных п</w:t>
      </w:r>
      <w:r>
        <w:rPr>
          <w:rFonts w:ascii="Arial" w:hAnsi="Arial" w:cs="Arial"/>
        </w:rPr>
        <w:t xml:space="preserve">редприятий и учреждений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1. Создание муниципальных предприятий и учреждений осуществляется в соответствии с </w:t>
      </w:r>
      <w:hyperlink r:id="rId12" w:history="1">
        <w:r w:rsidRPr="007451BB">
          <w:rPr>
            <w:rFonts w:ascii="Arial" w:hAnsi="Arial" w:cs="Arial"/>
          </w:rPr>
          <w:t>главой 4</w:t>
        </w:r>
      </w:hyperlink>
      <w:r w:rsidRPr="007451BB">
        <w:rPr>
          <w:rFonts w:ascii="Arial" w:hAnsi="Arial" w:cs="Arial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2. Решение о создании, реорганизации и ликвидации муниципальных предприятий и учреждений </w:t>
      </w:r>
      <w:r>
        <w:rPr>
          <w:rFonts w:ascii="Arial" w:hAnsi="Arial" w:cs="Arial"/>
        </w:rPr>
        <w:t xml:space="preserve">принимает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по предложению должно</w:t>
      </w:r>
      <w:r>
        <w:rPr>
          <w:rFonts w:ascii="Arial" w:hAnsi="Arial" w:cs="Arial"/>
        </w:rPr>
        <w:t xml:space="preserve">стных лиц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осуществляющих координацию деятельности в соответствующих отраслях (сферах управления).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имеет право на получение части прибыли от использования муниципального имущества, находящегося в хозяйственном ведении  муниципальных предприятий.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14. Закрепление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за предприятием и учреждением.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Решение о закреплении муниципального имущества за предприятием, учреждением принимается в форме поста</w:t>
      </w:r>
      <w:r>
        <w:rPr>
          <w:rFonts w:ascii="Arial" w:hAnsi="Arial" w:cs="Arial"/>
        </w:rPr>
        <w:t xml:space="preserve">новления Администрацией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соответствии с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Права и обязанности предприятий и учреждений в отношении закрепленного за ними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устанавливаются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3. Право хозяйственного ведения или оперативного управления м</w:t>
      </w:r>
      <w:r>
        <w:rPr>
          <w:rFonts w:ascii="Arial" w:hAnsi="Arial" w:cs="Arial"/>
        </w:rPr>
        <w:t xml:space="preserve">униципальным имуществом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 может быть прекращено по пост</w:t>
      </w:r>
      <w:r>
        <w:rPr>
          <w:rFonts w:ascii="Arial" w:hAnsi="Arial" w:cs="Arial"/>
        </w:rPr>
        <w:t xml:space="preserve">ановлению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</w:t>
      </w:r>
      <w:r w:rsidRPr="007451BB">
        <w:rPr>
          <w:rFonts w:ascii="Arial" w:hAnsi="Arial" w:cs="Arial"/>
        </w:rPr>
        <w:lastRenderedPageBreak/>
        <w:t>поселения, принятому по согласованию с предприятием или учр</w:t>
      </w:r>
      <w:r>
        <w:rPr>
          <w:rFonts w:ascii="Arial" w:hAnsi="Arial" w:cs="Arial"/>
        </w:rPr>
        <w:t xml:space="preserve">еждением и главой 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а также в порядке, установленном законодательством, в том числе в случае правомерного изъятия имущества.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</w:t>
      </w:r>
      <w:r>
        <w:rPr>
          <w:rFonts w:ascii="Arial" w:hAnsi="Arial" w:cs="Arial"/>
        </w:rPr>
        <w:t xml:space="preserve">оров, поступают в казну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15. Предоставление муниципал</w:t>
      </w:r>
      <w:r>
        <w:rPr>
          <w:rFonts w:ascii="Arial" w:hAnsi="Arial" w:cs="Arial"/>
        </w:rPr>
        <w:t xml:space="preserve">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аренду.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предоставляться в аренду в порядке, установленном законодательством Российской Федерации, настоящим Порядком и другими муниципальными правовыми актами.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Предоставление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аренду осуществляется: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а) на основании муниципальных право</w:t>
      </w:r>
      <w:r>
        <w:rPr>
          <w:rFonts w:ascii="Arial" w:hAnsi="Arial" w:cs="Arial"/>
        </w:rPr>
        <w:t xml:space="preserve">вых актов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случаях: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-предоставления в аренду, находящегося в казне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б) предприятиями, учреждениями, в случаях предоставления в аренду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принадлежащего указанным лицам на праве хозяйственного ведения или оперативного управления.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3. </w:t>
      </w:r>
      <w:hyperlink r:id="rId13" w:history="1">
        <w:r w:rsidRPr="007451BB">
          <w:rPr>
            <w:rFonts w:ascii="Arial" w:hAnsi="Arial" w:cs="Arial"/>
          </w:rPr>
          <w:t>Порядок</w:t>
        </w:r>
      </w:hyperlink>
      <w:r w:rsidRPr="007451BB">
        <w:rPr>
          <w:rFonts w:ascii="Arial" w:hAnsi="Arial" w:cs="Arial"/>
        </w:rPr>
        <w:t xml:space="preserve"> определения размера арендной платы за использование недвижимого и движимого муниципального имущества определяется в соответствии с действующим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4. При заключении (оформлении) договоров аренды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на основании решений, указанных в </w:t>
      </w:r>
      <w:hyperlink r:id="rId14" w:history="1">
        <w:r w:rsidRPr="007451BB">
          <w:rPr>
            <w:rFonts w:ascii="Arial" w:hAnsi="Arial" w:cs="Arial"/>
          </w:rPr>
          <w:t>подпункте "а</w:t>
        </w:r>
      </w:hyperlink>
      <w:hyperlink r:id="rId15" w:history="1">
        <w:r w:rsidRPr="007451BB">
          <w:rPr>
            <w:rFonts w:ascii="Arial" w:hAnsi="Arial" w:cs="Arial"/>
          </w:rPr>
          <w:t>" пункта 2</w:t>
        </w:r>
      </w:hyperlink>
      <w:r w:rsidRPr="007451BB">
        <w:rPr>
          <w:rFonts w:ascii="Arial" w:hAnsi="Arial" w:cs="Arial"/>
        </w:rPr>
        <w:t xml:space="preserve"> настояще</w:t>
      </w:r>
      <w:r>
        <w:rPr>
          <w:rFonts w:ascii="Arial" w:hAnsi="Arial" w:cs="Arial"/>
        </w:rPr>
        <w:t xml:space="preserve">й статьи,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выступает арендодателем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Предприятия, у</w:t>
      </w:r>
      <w:r>
        <w:rPr>
          <w:rFonts w:ascii="Arial" w:hAnsi="Arial" w:cs="Arial"/>
        </w:rPr>
        <w:t xml:space="preserve">чреждения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которым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                                                                                                          принадлежит на праве хозяйственного ведения или оперативного управления, вправе предоставлять указанное имущество в аренду исключительно с</w:t>
      </w:r>
      <w:r>
        <w:rPr>
          <w:rFonts w:ascii="Arial" w:hAnsi="Arial" w:cs="Arial"/>
        </w:rPr>
        <w:t xml:space="preserve"> согласия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если в соответствии с законодательством Российской Федерации,  муниципальных право</w:t>
      </w:r>
      <w:r>
        <w:rPr>
          <w:rFonts w:ascii="Arial" w:hAnsi="Arial" w:cs="Arial"/>
        </w:rPr>
        <w:t xml:space="preserve">вых актов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необходимо получение согласия собственника на предоставление такого имущества в аренду. Остальное имущество предприятия, уч</w:t>
      </w:r>
      <w:r>
        <w:rPr>
          <w:rFonts w:ascii="Arial" w:hAnsi="Arial" w:cs="Arial"/>
        </w:rPr>
        <w:t xml:space="preserve">реждения 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вправе предоставлять в аренду самостоятельно, если иное не установлено законодательством Российской Федерации,  Орловской области, муниципа</w:t>
      </w:r>
      <w:r>
        <w:rPr>
          <w:rFonts w:ascii="Arial" w:hAnsi="Arial" w:cs="Arial"/>
        </w:rPr>
        <w:t xml:space="preserve">льными правовыми актами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16. Передача муниципального имущ</w:t>
      </w:r>
      <w:r>
        <w:rPr>
          <w:rFonts w:ascii="Arial" w:hAnsi="Arial" w:cs="Arial"/>
        </w:rPr>
        <w:t xml:space="preserve">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безвозмездное пользование.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передаваться в безвозмездное пользование муниципальным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lastRenderedPageBreak/>
        <w:t>2. Передача муниципального имущества в безвозмездное пользование осуществляется на основании муниципальных право</w:t>
      </w:r>
      <w:r>
        <w:rPr>
          <w:rFonts w:ascii="Arial" w:hAnsi="Arial" w:cs="Arial"/>
        </w:rPr>
        <w:t xml:space="preserve">вых актов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случаях передачи находящегося в казне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Передача муниципального имущества в безвозмездное пользование осуществляется предприятиями, учреждениями в случаях передачи в безвозмездное пользование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принадлежащего указанным лицам на праве хозяйственного ведения или оперативного управления.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3. При заключении (оформлении) договоров безвозмездного пользования муниципальным имуществом на основании муниципальных право</w:t>
      </w:r>
      <w:r>
        <w:rPr>
          <w:rFonts w:ascii="Arial" w:hAnsi="Arial" w:cs="Arial"/>
        </w:rPr>
        <w:t xml:space="preserve">вых актов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ссудодателем </w:t>
      </w:r>
      <w:r>
        <w:rPr>
          <w:rFonts w:ascii="Arial" w:hAnsi="Arial" w:cs="Arial"/>
        </w:rPr>
        <w:t xml:space="preserve">выступает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4. Предприятия, учреждения Администр</w:t>
      </w:r>
      <w:r>
        <w:rPr>
          <w:rFonts w:ascii="Arial" w:hAnsi="Arial" w:cs="Arial"/>
        </w:rPr>
        <w:t xml:space="preserve">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которым муниципальное имущество 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</w:t>
      </w:r>
      <w:r>
        <w:rPr>
          <w:rFonts w:ascii="Arial" w:hAnsi="Arial" w:cs="Arial"/>
        </w:rPr>
        <w:t xml:space="preserve">о с согласия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Согласование передачи в безвозмездное пользование муниципального имущества Васильевского сельского поселения осущест</w:t>
      </w:r>
      <w:r>
        <w:rPr>
          <w:rFonts w:ascii="Arial" w:hAnsi="Arial" w:cs="Arial"/>
        </w:rPr>
        <w:t xml:space="preserve">вляется  Администрацией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Остальное имущество предприятия, у</w:t>
      </w:r>
      <w:r>
        <w:rPr>
          <w:rFonts w:ascii="Arial" w:hAnsi="Arial" w:cs="Arial"/>
        </w:rPr>
        <w:t xml:space="preserve">чреждения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вправе передавать в безвозмездное пользование самостоятельно, если иное не установлено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17. Предоставление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доверительное управление.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Муниципальное имущест</w:t>
      </w:r>
      <w:r>
        <w:rPr>
          <w:rFonts w:ascii="Arial" w:hAnsi="Arial" w:cs="Arial"/>
        </w:rPr>
        <w:t xml:space="preserve">во, находящееся в казне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Решение о предоставлении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доверительное управление </w:t>
      </w:r>
      <w:r>
        <w:rPr>
          <w:rFonts w:ascii="Arial" w:hAnsi="Arial" w:cs="Arial"/>
        </w:rPr>
        <w:t xml:space="preserve">принимает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3. При передаче в доверительное управление муниципального имущества Васильевского сельского поселения учредителем доверительного управления выступает Админис</w:t>
      </w:r>
      <w:r>
        <w:rPr>
          <w:rFonts w:ascii="Arial" w:hAnsi="Arial" w:cs="Arial"/>
        </w:rPr>
        <w:t xml:space="preserve">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18. Передача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федеральную собственность Российской Федерации, государственную собственность Орловской области, муниципальную собственность Верховского района.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передаваться в Орловской области, муниципальную собственность Верховского района на возмездной и безвозмездной основе в порядке, установленном законодательством Российской Федераци</w:t>
      </w:r>
      <w:r>
        <w:rPr>
          <w:rFonts w:ascii="Arial" w:hAnsi="Arial" w:cs="Arial"/>
        </w:rPr>
        <w:t xml:space="preserve">и, на основании решения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Совета народных депутатов.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19. Приватизация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lastRenderedPageBreak/>
        <w:t>Приватизация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осуществляется в соответствии с законодательством Российской Федерации о приватизации муниципального имущества. 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  Приватизация недвижимого имущества, арендуемого субъектом малого и среднего предпринимательства производится в соответствии с Федеральным законом №159 –ФЗ от 22.07.2008 года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20. Продажа и приобретение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Продажа муниципального имущества осуществляется в соответствии с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Приобретение имущества в муни</w:t>
      </w:r>
      <w:r>
        <w:rPr>
          <w:rFonts w:ascii="Arial" w:hAnsi="Arial" w:cs="Arial"/>
        </w:rPr>
        <w:t xml:space="preserve">ципальную собственность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за счет средств местного бюджета осуществляется на основании пост</w:t>
      </w:r>
      <w:r>
        <w:rPr>
          <w:rFonts w:ascii="Arial" w:hAnsi="Arial" w:cs="Arial"/>
        </w:rPr>
        <w:t xml:space="preserve">ановления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соответствии с действующим законодательством.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21. Залог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В соответствии с Гражданским кодексом Российской Федерации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быть предметом залога для обеспечения обязат</w:t>
      </w:r>
      <w:r>
        <w:rPr>
          <w:rFonts w:ascii="Arial" w:hAnsi="Arial" w:cs="Arial"/>
        </w:rPr>
        <w:t xml:space="preserve">ельств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Залог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принадлежащего предприятиям на праве хозяйственного ведения, осуществляется указанными предприятиями исключительно с согласия Админист</w:t>
      </w:r>
      <w:r>
        <w:rPr>
          <w:rFonts w:ascii="Arial" w:hAnsi="Arial" w:cs="Arial"/>
        </w:rPr>
        <w:t xml:space="preserve">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залог такого имущества. 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Порядок согласования залога указанного имущества устанавливается постановлением Адм</w:t>
      </w:r>
      <w:r>
        <w:rPr>
          <w:rFonts w:ascii="Arial" w:hAnsi="Arial" w:cs="Arial"/>
        </w:rPr>
        <w:t xml:space="preserve">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       Статья 22. Списание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1.Списанию подлежит  муниципальное имущество, пришедшее в негодность: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 вследствие физического износа;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из- за невозможности или нецелесообразности его восстановления (ремонта, реконструкции, модернизации);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при авариях, стихийных бедствиях и иных чрезвычайных ситуациях;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по другим причинам, препятствующим использованию имущества по целевому назначению;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Истечение нормативного срока полезного использования муниципального имущества или начисление по нему 100%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3. Для определения целесообразности </w:t>
      </w:r>
      <w:proofErr w:type="gramStart"/>
      <w:r w:rsidRPr="007451BB">
        <w:rPr>
          <w:rFonts w:ascii="Arial" w:hAnsi="Arial" w:cs="Arial"/>
        </w:rPr>
        <w:t>списания  основных</w:t>
      </w:r>
      <w:proofErr w:type="gramEnd"/>
      <w:r w:rsidRPr="007451BB">
        <w:rPr>
          <w:rFonts w:ascii="Arial" w:hAnsi="Arial" w:cs="Arial"/>
        </w:rPr>
        <w:t xml:space="preserve"> средств, непригодности имущества к дальнейшему использованию , невозможности или нецелесообразности его восстановлению , а также оформления необходимой документации на списание основных средств в муниципальных унитарных предприятиях и учреждениях , органах местного самоуправления приказом (распоряжением) руководителя  создается постоянно действующая комиссия по </w:t>
      </w:r>
      <w:r w:rsidRPr="007451BB">
        <w:rPr>
          <w:rFonts w:ascii="Arial" w:hAnsi="Arial" w:cs="Arial"/>
        </w:rPr>
        <w:lastRenderedPageBreak/>
        <w:t>списанию муниципального имущества. В случае отсутствия у членов комиссии специальных знаний, для участия в заседаниях комиссии в качестве экспертов по решению председателя комиссии могут приглашаться представители иных служб и организаций.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4. Функции комиссии: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- осмотр муниципального имущества, установление целесообразности (пригодности) дальнейшего использования, возможности и эффективности его восстановления; 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установление причин списания муниципального имущества (физический и моральный износ, нарушение условий эксплуатации, аварии, стихийные бедствия и иные чрезвычайные ситуации и другие);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выявление лиц, виновных в преждевременном выбытии муниципального имущества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выработка предложений по дальнейшему использованию отдельных узлов, деталей, материалов списываемого имущества (сдача в металлолом, оприходование отдельных узлов, деталей, материалов);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контроль за изъятием из списываемого имущества годных узлов, деталей.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5. Решение комиссии по списанию муниципального имущества оформляется актом. 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6. По результатам работы комиссии руководитель предприятия или учреждения нап</w:t>
      </w:r>
      <w:r>
        <w:rPr>
          <w:rFonts w:ascii="Arial" w:hAnsi="Arial" w:cs="Arial"/>
        </w:rPr>
        <w:t xml:space="preserve">равляет в Администрацию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ходатайство о списании муниципального имущества, акты на списание муниципального имущества, заключение о непригодности к дальнейшему использованию муниципального имущества, невозможности или нецелесообразности его восстановления и другие необходимые документы.</w:t>
      </w:r>
    </w:p>
    <w:p w:rsidR="002400C7" w:rsidRPr="007451BB" w:rsidRDefault="002400C7" w:rsidP="002400C7">
      <w:pPr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7. Списание муниципального </w:t>
      </w:r>
      <w:proofErr w:type="gramStart"/>
      <w:r w:rsidRPr="007451BB">
        <w:rPr>
          <w:rFonts w:ascii="Arial" w:hAnsi="Arial" w:cs="Arial"/>
        </w:rPr>
        <w:t>имущества  а</w:t>
      </w:r>
      <w:proofErr w:type="gramEnd"/>
      <w:r w:rsidRPr="007451BB">
        <w:rPr>
          <w:rFonts w:ascii="Arial" w:hAnsi="Arial" w:cs="Arial"/>
        </w:rPr>
        <w:t xml:space="preserve"> также разборка, демонтаж, ликвидация без согласия органа, осуществляющего функции и полномочия учредителя муниципального предприятия или учреждения в установленных действующим законодательством случаях не допускается.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23. Участие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хозяйственных обществах и некоммерческих организациях.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В соответствии с законодательством Росси</w:t>
      </w:r>
      <w:r>
        <w:rPr>
          <w:rFonts w:ascii="Arial" w:hAnsi="Arial" w:cs="Arial"/>
        </w:rPr>
        <w:t xml:space="preserve">йской Федерации участие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хозяйственных обществах и некоммерческих организациях может осуществляться путем: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а) внесения имущества или иму</w:t>
      </w:r>
      <w:r>
        <w:rPr>
          <w:rFonts w:ascii="Arial" w:hAnsi="Arial" w:cs="Arial"/>
        </w:rPr>
        <w:t xml:space="preserve">щественных прав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качестве вклада в уставные капиталы </w:t>
      </w:r>
      <w:r w:rsidRPr="007451BB">
        <w:rPr>
          <w:rFonts w:ascii="Arial" w:hAnsi="Arial" w:cs="Arial"/>
          <w:kern w:val="2"/>
          <w:lang w:eastAsia="en-US"/>
        </w:rPr>
        <w:t>акционерных обществ</w:t>
      </w:r>
      <w:r w:rsidRPr="007451BB">
        <w:rPr>
          <w:rFonts w:ascii="Arial" w:hAnsi="Arial" w:cs="Arial"/>
        </w:rPr>
        <w:t>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б) приобретения акций акционерных обществ на рынке ценных бумаг;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в) использования специального права "зо</w:t>
      </w:r>
      <w:r>
        <w:rPr>
          <w:rFonts w:ascii="Arial" w:hAnsi="Arial" w:cs="Arial"/>
        </w:rPr>
        <w:t xml:space="preserve">лотой акции" на участие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управлении открытыми акционерными обществами, созданными в процессе приватизации муниципальных унитарных предприятий, а также закрепления в муниципальной собственности акций таких акционерных обществ в порядке, установленном федеральным законодательством о приватизации муниципального имущества;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г) внесения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самоуправления, предусмотренных федеральным законодательством.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Решение об участии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хозяйственных обществах и некоммерческих организациях путем внесения му</w:t>
      </w:r>
      <w:r>
        <w:rPr>
          <w:rFonts w:ascii="Arial" w:hAnsi="Arial" w:cs="Arial"/>
        </w:rPr>
        <w:t xml:space="preserve">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соответствии с </w:t>
      </w:r>
      <w:r w:rsidRPr="007451BB">
        <w:rPr>
          <w:rFonts w:ascii="Arial" w:hAnsi="Arial" w:cs="Arial"/>
        </w:rPr>
        <w:lastRenderedPageBreak/>
        <w:t>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</w:t>
      </w:r>
      <w:r>
        <w:rPr>
          <w:rFonts w:ascii="Arial" w:hAnsi="Arial" w:cs="Arial"/>
        </w:rPr>
        <w:t xml:space="preserve">инимается Администрацией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Интересы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акционерных обществах, имеющих пакеты акций, находящиеся 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а также в отношении которых принято решение об использовании специального права "золотой акции", пре</w:t>
      </w:r>
      <w:r>
        <w:rPr>
          <w:rFonts w:ascii="Arial" w:hAnsi="Arial" w:cs="Arial"/>
        </w:rPr>
        <w:t xml:space="preserve">дставляет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Представление интересов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акционерных обществах осуществляется посредством участия пре</w:t>
      </w:r>
      <w:r>
        <w:rPr>
          <w:rFonts w:ascii="Arial" w:hAnsi="Arial" w:cs="Arial"/>
        </w:rPr>
        <w:t xml:space="preserve">дставителей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5. Предст</w:t>
      </w:r>
      <w:r>
        <w:rPr>
          <w:rFonts w:ascii="Arial" w:hAnsi="Arial" w:cs="Arial"/>
        </w:rPr>
        <w:t xml:space="preserve">авителями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органах управления и ревизионных комиссиях акционерных обществ, акции которых находятся в муниц</w:t>
      </w:r>
      <w:r>
        <w:rPr>
          <w:rFonts w:ascii="Arial" w:hAnsi="Arial" w:cs="Arial"/>
        </w:rPr>
        <w:t xml:space="preserve">ипальной 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могут быть: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муниципальные служащие;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- иные граждане Российской Федерации на основании договоров о предст</w:t>
      </w:r>
      <w:r>
        <w:rPr>
          <w:rFonts w:ascii="Arial" w:hAnsi="Arial" w:cs="Arial"/>
        </w:rPr>
        <w:t xml:space="preserve">авлении интересов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заключаемых в установленном порядке.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Предст</w:t>
      </w:r>
      <w:r>
        <w:rPr>
          <w:rFonts w:ascii="Arial" w:hAnsi="Arial" w:cs="Arial"/>
        </w:rPr>
        <w:t xml:space="preserve">авителями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органах управления и ревизионных комиссиях акционерных обществ, в отношении которых принято решение об использовании специального права "золотой акции", могут быть исключительно муниципальные служащие.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6. Порядок на</w:t>
      </w:r>
      <w:r>
        <w:rPr>
          <w:rFonts w:ascii="Arial" w:hAnsi="Arial" w:cs="Arial"/>
        </w:rPr>
        <w:t xml:space="preserve">значения представителей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и их деятельности в органах управления и ревизионных комиссиях акционерных обществ, имеющих пакеты акций, находящиеся в муни</w:t>
      </w:r>
      <w:r>
        <w:rPr>
          <w:rFonts w:ascii="Arial" w:hAnsi="Arial" w:cs="Arial"/>
        </w:rPr>
        <w:t xml:space="preserve">ципальной собственности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а также, в отношении которых принято решение об использовании специального права "золотой акции", утверждается поста</w:t>
      </w:r>
      <w:r>
        <w:rPr>
          <w:rFonts w:ascii="Arial" w:hAnsi="Arial" w:cs="Arial"/>
        </w:rPr>
        <w:t xml:space="preserve">новлением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Глава 5.</w:t>
      </w:r>
    </w:p>
    <w:p w:rsidR="002400C7" w:rsidRPr="007451BB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КОНТРОЛЬ ЗА СОХРАННОСТЬЮ И ИСПОЛЬЗОВАНИЕМ</w:t>
      </w:r>
    </w:p>
    <w:p w:rsidR="002400C7" w:rsidRPr="00564005" w:rsidRDefault="002400C7" w:rsidP="002400C7">
      <w:pPr>
        <w:pStyle w:val="ConsPlusTitle"/>
        <w:widowControl/>
        <w:ind w:firstLine="709"/>
        <w:jc w:val="both"/>
        <w:rPr>
          <w:b w:val="0"/>
        </w:rPr>
      </w:pPr>
      <w:r w:rsidRPr="007451BB">
        <w:rPr>
          <w:b w:val="0"/>
        </w:rPr>
        <w:t>М</w:t>
      </w:r>
      <w:r>
        <w:rPr>
          <w:b w:val="0"/>
        </w:rPr>
        <w:t>УНИЦИПАЛЬНОГО ИМУЩЕСТВА КОНЬШИН</w:t>
      </w:r>
      <w:r w:rsidRPr="007451BB">
        <w:rPr>
          <w:b w:val="0"/>
        </w:rPr>
        <w:t>СКОГО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24. Осуществление контроля за сохранностью и использованием по назначению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</w:t>
      </w:r>
      <w:proofErr w:type="gramStart"/>
      <w:r w:rsidRPr="007451BB">
        <w:rPr>
          <w:rFonts w:ascii="Arial" w:hAnsi="Arial" w:cs="Arial"/>
        </w:rPr>
        <w:t>сельского  поселени</w:t>
      </w:r>
      <w:r>
        <w:rPr>
          <w:rFonts w:ascii="Arial" w:hAnsi="Arial" w:cs="Arial"/>
        </w:rPr>
        <w:t>я</w:t>
      </w:r>
      <w:proofErr w:type="gramEnd"/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1. Ответственность за сохранность, эффективное использование, а также использование по назначению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закрепленного за предприятием или учреждением, либо находящегося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2. Контроль за сохранностью и использованием по назначению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осуществляется посредством: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проведения проверок целевого использования му</w:t>
      </w:r>
      <w:r>
        <w:rPr>
          <w:rFonts w:ascii="Arial" w:hAnsi="Arial" w:cs="Arial"/>
        </w:rPr>
        <w:t xml:space="preserve">ниципального имущества 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анализа отчетов руководителей предприятий;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анализа бухгалтерской отчетности предприятий и учреждений;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анализа</w:t>
      </w:r>
      <w:r>
        <w:rPr>
          <w:rFonts w:ascii="Arial" w:hAnsi="Arial" w:cs="Arial"/>
        </w:rPr>
        <w:t xml:space="preserve"> отчетов представителей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в органах управления хозяйственных обществ и товариществ;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lastRenderedPageBreak/>
        <w:t>проведения проверок исполнения руководителями предприятий и учреждений заключенных с ними контрактов, договоров, соблюдения учредительных документов;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 xml:space="preserve">проведения обязательных аудиторских проверок финансово-хозяйственной деятельности организаций, имеющих </w:t>
      </w:r>
      <w:r>
        <w:rPr>
          <w:rFonts w:ascii="Arial" w:hAnsi="Arial" w:cs="Arial"/>
        </w:rPr>
        <w:t xml:space="preserve">муниципальное имущество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 поселения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3. Порядок осуществления контроля устанавливается поста</w:t>
      </w:r>
      <w:r>
        <w:rPr>
          <w:rFonts w:ascii="Arial" w:hAnsi="Arial" w:cs="Arial"/>
        </w:rPr>
        <w:t xml:space="preserve">новлением Администрации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Статья 25. Органы, осуществляющие контроль за сохранностью и использованием по назначению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</w:t>
      </w:r>
      <w:proofErr w:type="gramStart"/>
      <w:r w:rsidRPr="007451BB">
        <w:rPr>
          <w:rFonts w:ascii="Arial" w:hAnsi="Arial" w:cs="Arial"/>
        </w:rPr>
        <w:t>сельского  поселения</w:t>
      </w:r>
      <w:proofErr w:type="gramEnd"/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Контроль за сохранностью и использованием по назначению м</w:t>
      </w:r>
      <w:r>
        <w:rPr>
          <w:rFonts w:ascii="Arial" w:hAnsi="Arial" w:cs="Arial"/>
        </w:rPr>
        <w:t xml:space="preserve">униципального имущества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закрепленного за предприятием или учреждением, либо находящегося на балансе иных организаций, включая контроль за соблюдением законодательства Российской Федерации, Орловской области, муниципальными правовыми актами Верховского района, муниципа</w:t>
      </w:r>
      <w:r>
        <w:rPr>
          <w:rFonts w:ascii="Arial" w:hAnsi="Arial" w:cs="Arial"/>
        </w:rPr>
        <w:t xml:space="preserve">льными правовыми актами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поселения,   регламентирующими порядок распоряжения муниципальным имуществом, осуществляе</w:t>
      </w:r>
      <w:r>
        <w:rPr>
          <w:rFonts w:ascii="Arial" w:hAnsi="Arial" w:cs="Arial"/>
        </w:rPr>
        <w:t xml:space="preserve">тся Администрацией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поселения.</w:t>
      </w:r>
    </w:p>
    <w:p w:rsidR="002400C7" w:rsidRPr="007451BB" w:rsidRDefault="002400C7" w:rsidP="00240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1BB">
        <w:rPr>
          <w:rFonts w:ascii="Arial" w:hAnsi="Arial" w:cs="Arial"/>
        </w:rPr>
        <w:t>В целях установления достоверности бухгалтерской отчетности организаций и соответствия, совершенных ими финансовых и хозяйственных операций с м</w:t>
      </w:r>
      <w:r>
        <w:rPr>
          <w:rFonts w:ascii="Arial" w:hAnsi="Arial" w:cs="Arial"/>
        </w:rPr>
        <w:t xml:space="preserve">униципальным имуществом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нормативным актам Российской Ф</w:t>
      </w:r>
      <w:r>
        <w:rPr>
          <w:rFonts w:ascii="Arial" w:hAnsi="Arial" w:cs="Arial"/>
        </w:rPr>
        <w:t xml:space="preserve">едерации, Администрация </w:t>
      </w:r>
      <w:proofErr w:type="spellStart"/>
      <w:r>
        <w:rPr>
          <w:rFonts w:ascii="Arial" w:hAnsi="Arial" w:cs="Arial"/>
        </w:rPr>
        <w:t>Коньшин</w:t>
      </w:r>
      <w:r w:rsidRPr="007451BB">
        <w:rPr>
          <w:rFonts w:ascii="Arial" w:hAnsi="Arial" w:cs="Arial"/>
        </w:rPr>
        <w:t>ского</w:t>
      </w:r>
      <w:proofErr w:type="spellEnd"/>
      <w:r w:rsidRPr="007451BB">
        <w:rPr>
          <w:rFonts w:ascii="Arial" w:hAnsi="Arial" w:cs="Arial"/>
        </w:rPr>
        <w:t xml:space="preserve"> сельского поселения может назначать инициативные аудиторские проверки, осуществляемые аудиторами и аудиторскими фирмами за счет средств местного бюджета.</w:t>
      </w:r>
    </w:p>
    <w:p w:rsidR="002400C7" w:rsidRPr="00BE7F2F" w:rsidRDefault="002400C7" w:rsidP="002400C7">
      <w:pPr>
        <w:autoSpaceDE w:val="0"/>
        <w:autoSpaceDN w:val="0"/>
        <w:adjustRightInd w:val="0"/>
        <w:ind w:firstLine="540"/>
        <w:jc w:val="both"/>
      </w:pPr>
    </w:p>
    <w:p w:rsidR="002400C7" w:rsidRPr="008C6910" w:rsidRDefault="002400C7" w:rsidP="002400C7">
      <w:pPr>
        <w:tabs>
          <w:tab w:val="left" w:pos="5670"/>
        </w:tabs>
        <w:rPr>
          <w:sz w:val="28"/>
          <w:szCs w:val="28"/>
        </w:rPr>
      </w:pPr>
    </w:p>
    <w:p w:rsidR="002400C7" w:rsidRPr="008C6910" w:rsidRDefault="002400C7" w:rsidP="002400C7">
      <w:pPr>
        <w:tabs>
          <w:tab w:val="left" w:pos="5670"/>
        </w:tabs>
        <w:rPr>
          <w:sz w:val="28"/>
          <w:szCs w:val="28"/>
        </w:rPr>
      </w:pPr>
    </w:p>
    <w:p w:rsidR="002400C7" w:rsidRPr="008C6910" w:rsidRDefault="002400C7" w:rsidP="002400C7">
      <w:pPr>
        <w:tabs>
          <w:tab w:val="left" w:pos="5670"/>
        </w:tabs>
        <w:rPr>
          <w:sz w:val="28"/>
          <w:szCs w:val="28"/>
        </w:rPr>
      </w:pPr>
    </w:p>
    <w:p w:rsidR="002400C7" w:rsidRPr="008C6910" w:rsidRDefault="002400C7" w:rsidP="002400C7">
      <w:pPr>
        <w:tabs>
          <w:tab w:val="left" w:pos="5670"/>
        </w:tabs>
        <w:rPr>
          <w:sz w:val="28"/>
          <w:szCs w:val="28"/>
        </w:rPr>
      </w:pPr>
    </w:p>
    <w:p w:rsidR="002400C7" w:rsidRPr="00CC0B55" w:rsidRDefault="002400C7" w:rsidP="002400C7">
      <w:pPr>
        <w:rPr>
          <w:b/>
          <w:sz w:val="28"/>
          <w:szCs w:val="28"/>
        </w:rPr>
      </w:pPr>
    </w:p>
    <w:p w:rsidR="00204E88" w:rsidRPr="005C0A7D" w:rsidRDefault="00204E88" w:rsidP="005C0A7D">
      <w:pPr>
        <w:shd w:val="clear" w:color="auto" w:fill="FFFFFF"/>
        <w:rPr>
          <w:sz w:val="28"/>
          <w:szCs w:val="28"/>
        </w:rPr>
      </w:pPr>
    </w:p>
    <w:p w:rsidR="0076004A" w:rsidRDefault="0076004A"/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87153E"/>
    <w:multiLevelType w:val="hybridMultilevel"/>
    <w:tmpl w:val="35AC6C5A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3" w15:restartNumberingAfterBreak="0">
    <w:nsid w:val="36FD43AA"/>
    <w:multiLevelType w:val="hybridMultilevel"/>
    <w:tmpl w:val="13F2854C"/>
    <w:lvl w:ilvl="0" w:tplc="8C88DA2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3492A"/>
    <w:multiLevelType w:val="multilevel"/>
    <w:tmpl w:val="D2F22E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07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34" w:hanging="10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1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cs="Times New Roman"/>
      </w:rPr>
    </w:lvl>
  </w:abstractNum>
  <w:abstractNum w:abstractNumId="5" w15:restartNumberingAfterBreak="0">
    <w:nsid w:val="4E320AD1"/>
    <w:multiLevelType w:val="hybridMultilevel"/>
    <w:tmpl w:val="4A449DC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06930"/>
    <w:multiLevelType w:val="hybridMultilevel"/>
    <w:tmpl w:val="63CCED96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04A"/>
    <w:rsid w:val="00062304"/>
    <w:rsid w:val="001377FA"/>
    <w:rsid w:val="00195C5E"/>
    <w:rsid w:val="001A3411"/>
    <w:rsid w:val="0020222E"/>
    <w:rsid w:val="00204E88"/>
    <w:rsid w:val="002400C7"/>
    <w:rsid w:val="0025716F"/>
    <w:rsid w:val="00264121"/>
    <w:rsid w:val="002C076E"/>
    <w:rsid w:val="002E0849"/>
    <w:rsid w:val="00403D4A"/>
    <w:rsid w:val="00516C92"/>
    <w:rsid w:val="005C0A7D"/>
    <w:rsid w:val="005D3B31"/>
    <w:rsid w:val="006075D1"/>
    <w:rsid w:val="0076004A"/>
    <w:rsid w:val="00764A95"/>
    <w:rsid w:val="008A7ADD"/>
    <w:rsid w:val="008B04E0"/>
    <w:rsid w:val="00A478EF"/>
    <w:rsid w:val="00A92122"/>
    <w:rsid w:val="00BB4FE1"/>
    <w:rsid w:val="00BF2634"/>
    <w:rsid w:val="00C72746"/>
    <w:rsid w:val="00CB75EF"/>
    <w:rsid w:val="00D634FE"/>
    <w:rsid w:val="00D662FA"/>
    <w:rsid w:val="00D73F5B"/>
    <w:rsid w:val="00DB1BDE"/>
    <w:rsid w:val="00DC6723"/>
    <w:rsid w:val="00E51424"/>
    <w:rsid w:val="00EC0214"/>
    <w:rsid w:val="00F93EAC"/>
    <w:rsid w:val="00FA0949"/>
    <w:rsid w:val="00FC0058"/>
    <w:rsid w:val="00FC5A3C"/>
    <w:rsid w:val="00FD018E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007"/>
  <w15:docId w15:val="{E95F5C8B-8CA5-4064-84E4-8294026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6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076E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076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A3411"/>
    <w:rPr>
      <w:b/>
      <w:bCs/>
    </w:rPr>
  </w:style>
  <w:style w:type="paragraph" w:customStyle="1" w:styleId="11">
    <w:name w:val="Без интервала1"/>
    <w:qFormat/>
    <w:rsid w:val="002571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076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C076E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C076E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7">
    <w:name w:val="Hyperlink"/>
    <w:basedOn w:val="a0"/>
    <w:uiPriority w:val="99"/>
    <w:semiHidden/>
    <w:unhideWhenUsed/>
    <w:rsid w:val="002C076E"/>
    <w:rPr>
      <w:color w:val="0000FF"/>
      <w:u w:val="single"/>
    </w:rPr>
  </w:style>
  <w:style w:type="paragraph" w:customStyle="1" w:styleId="12">
    <w:name w:val="Абзац списка1"/>
    <w:basedOn w:val="a"/>
    <w:rsid w:val="002C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rsid w:val="002C076E"/>
    <w:rPr>
      <w:color w:val="106BBE"/>
    </w:rPr>
  </w:style>
  <w:style w:type="character" w:customStyle="1" w:styleId="blk">
    <w:name w:val="blk"/>
    <w:rsid w:val="002C076E"/>
    <w:rPr>
      <w:rFonts w:ascii="Times New Roman" w:hAnsi="Times New Roman" w:cs="Times New Roman" w:hint="default"/>
    </w:rPr>
  </w:style>
  <w:style w:type="paragraph" w:customStyle="1" w:styleId="Title">
    <w:name w:val="Title!Название НПА"/>
    <w:basedOn w:val="a"/>
    <w:rsid w:val="005C0A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Без интервала Знак"/>
    <w:aliases w:val="ПФ-таб.текст Знак"/>
    <w:link w:val="aa"/>
    <w:uiPriority w:val="99"/>
    <w:locked/>
    <w:rsid w:val="002400C7"/>
    <w:rPr>
      <w:rFonts w:ascii="Calibri" w:eastAsia="Calibri" w:hAnsi="Calibri"/>
    </w:rPr>
  </w:style>
  <w:style w:type="paragraph" w:styleId="aa">
    <w:name w:val="No Spacing"/>
    <w:aliases w:val="ПФ-таб.текст"/>
    <w:link w:val="a9"/>
    <w:uiPriority w:val="99"/>
    <w:qFormat/>
    <w:rsid w:val="002400C7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34"/>
    <w:qFormat/>
    <w:rsid w:val="002400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2400C7"/>
    <w:pPr>
      <w:ind w:left="360"/>
    </w:pPr>
  </w:style>
  <w:style w:type="character" w:customStyle="1" w:styleId="ad">
    <w:name w:val="Основной текст с отступом Знак"/>
    <w:basedOn w:val="a0"/>
    <w:link w:val="ac"/>
    <w:rsid w:val="00240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" TargetMode="External"/><Relationship Id="rId13" Type="http://schemas.openxmlformats.org/officeDocument/2006/relationships/hyperlink" Target="consultantplus://offline/main?base=RLAW186;n=2231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0207;fld=134;dst=1002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07;fld=134;dst=101249" TargetMode="External"/><Relationship Id="rId11" Type="http://schemas.openxmlformats.org/officeDocument/2006/relationships/hyperlink" Target="consultantplus://offline/main?base=RLAW186;n=29411;fld=134" TargetMode="External"/><Relationship Id="rId5" Type="http://schemas.openxmlformats.org/officeDocument/2006/relationships/hyperlink" Target="consultantplus://offline/main?base=LAW;n=110207;fld=134;dst=101169" TargetMode="External"/><Relationship Id="rId15" Type="http://schemas.openxmlformats.org/officeDocument/2006/relationships/hyperlink" Target="consultantplus://offline/main?base=RLAW186;n=33724;fld=134;dst=100199" TargetMode="External"/><Relationship Id="rId10" Type="http://schemas.openxmlformats.org/officeDocument/2006/relationships/hyperlink" Target="consultantplus://offline/main?base=RLAW186;n=2941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hyperlink" Target="consultantplus://offline/main?base=RLAW186;n=33724;fld=134;dst=100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2022-06-28T12:20:00Z</dcterms:created>
  <dcterms:modified xsi:type="dcterms:W3CDTF">2022-08-10T08:44:00Z</dcterms:modified>
</cp:coreProperties>
</file>