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B" w:rsidRDefault="008B0A1B" w:rsidP="008B0A1B">
      <w:pPr>
        <w:widowControl w:val="0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                Российская Федерация       </w:t>
      </w:r>
    </w:p>
    <w:p w:rsidR="008B0A1B" w:rsidRDefault="008B0A1B" w:rsidP="008B0A1B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8B0A1B" w:rsidRDefault="008B0A1B" w:rsidP="008B0A1B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5261A9" w:rsidRDefault="008B0A1B" w:rsidP="008B0A1B">
      <w:pPr>
        <w:pStyle w:val="a3"/>
        <w:widowControl w:val="0"/>
        <w:jc w:val="center"/>
        <w:rPr>
          <w:rFonts w:asciiTheme="minorHAnsi" w:hAnsiTheme="minorHAnsi" w:cs="AGOptimaCyr"/>
          <w:spacing w:val="20"/>
          <w:sz w:val="36"/>
          <w:szCs w:val="36"/>
        </w:rPr>
      </w:pPr>
      <w:r>
        <w:rPr>
          <w:rFonts w:asciiTheme="minorHAnsi" w:hAnsiTheme="minorHAnsi" w:cs="AGOptimaCyr"/>
          <w:spacing w:val="20"/>
          <w:sz w:val="36"/>
          <w:szCs w:val="36"/>
        </w:rPr>
        <w:t>КОНЬШИНСКИЙ СЕЛЬСКИЙ</w:t>
      </w:r>
      <w:r w:rsidR="005261A9">
        <w:rPr>
          <w:rFonts w:asciiTheme="minorHAnsi" w:hAnsiTheme="minorHAnsi" w:cs="AGOptimaCyr"/>
          <w:spacing w:val="20"/>
          <w:sz w:val="36"/>
          <w:szCs w:val="36"/>
        </w:rPr>
        <w:t xml:space="preserve"> СОВЕТ </w:t>
      </w:r>
    </w:p>
    <w:p w:rsidR="008B0A1B" w:rsidRPr="005261A9" w:rsidRDefault="005261A9" w:rsidP="008B0A1B">
      <w:pPr>
        <w:pStyle w:val="a3"/>
        <w:widowControl w:val="0"/>
        <w:jc w:val="center"/>
        <w:rPr>
          <w:rFonts w:asciiTheme="minorHAnsi" w:hAnsiTheme="minorHAnsi" w:cs="Times New Roman"/>
          <w:spacing w:val="20"/>
          <w:sz w:val="32"/>
          <w:szCs w:val="32"/>
        </w:rPr>
      </w:pPr>
      <w:r>
        <w:rPr>
          <w:rFonts w:asciiTheme="minorHAnsi" w:hAnsiTheme="minorHAnsi" w:cs="AGOptimaCyr"/>
          <w:spacing w:val="20"/>
          <w:sz w:val="36"/>
          <w:szCs w:val="36"/>
        </w:rPr>
        <w:t>НАРОДНЫХ ДЕПУТАТОВ</w:t>
      </w:r>
    </w:p>
    <w:p w:rsidR="00305C1B" w:rsidRPr="006D6F8C" w:rsidRDefault="00305C1B" w:rsidP="00305C1B">
      <w:pPr>
        <w:pStyle w:val="a3"/>
        <w:widowControl w:val="0"/>
        <w:spacing w:line="480" w:lineRule="auto"/>
        <w:rPr>
          <w:rFonts w:ascii="Arial" w:hAnsi="Arial" w:cs="Arial"/>
          <w:sz w:val="36"/>
          <w:szCs w:val="36"/>
        </w:rPr>
      </w:pPr>
    </w:p>
    <w:p w:rsidR="008B0A1B" w:rsidRDefault="001F47FC" w:rsidP="00305C1B">
      <w:pPr>
        <w:pStyle w:val="a3"/>
        <w:widowControl w:val="0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                                    </w:t>
      </w:r>
      <w:r w:rsidR="008B0A1B">
        <w:rPr>
          <w:rFonts w:ascii="Arial" w:hAnsi="Arial" w:cs="Arial"/>
          <w:sz w:val="36"/>
          <w:szCs w:val="36"/>
        </w:rPr>
        <w:t>РЕШЕНИЕ</w:t>
      </w:r>
    </w:p>
    <w:p w:rsidR="008B0A1B" w:rsidRDefault="008B0A1B" w:rsidP="008B0A1B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«21»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 1</w:t>
      </w:r>
    </w:p>
    <w:p w:rsidR="00500AB9" w:rsidRPr="005261A9" w:rsidRDefault="00500AB9" w:rsidP="008B0A1B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B0A1B" w:rsidRDefault="008B0A1B" w:rsidP="008B0A1B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№ 8 от 18.04.2008 года «Об утверждении Положения «О денежном содержании и материальном стимулировании муниципальных служащих администрации сельского поселения».</w:t>
      </w:r>
    </w:p>
    <w:p w:rsidR="008B0A1B" w:rsidRDefault="008B0A1B" w:rsidP="008B0A1B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</w:t>
      </w:r>
      <w:r w:rsidR="006D6F8C">
        <w:t xml:space="preserve"> службе в Российской Федерации,</w:t>
      </w:r>
      <w:r>
        <w:t xml:space="preserve"> решения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от 19.12.2017г. №25 «О бюджете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на 2018год и на плановый период 2019 и 2020годов», </w:t>
      </w:r>
      <w:proofErr w:type="spellStart"/>
      <w:r>
        <w:t>Коньшинский</w:t>
      </w:r>
      <w:proofErr w:type="spellEnd"/>
      <w:r>
        <w:t xml:space="preserve"> сельский  Совет народных депутатов</w:t>
      </w:r>
      <w:proofErr w:type="gramEnd"/>
    </w:p>
    <w:p w:rsidR="008B0A1B" w:rsidRDefault="008B0A1B" w:rsidP="008B0A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1B" w:rsidRDefault="008B0A1B" w:rsidP="008B0A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0A1B" w:rsidRDefault="006D6F8C" w:rsidP="008B0A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B0A1B">
        <w:rPr>
          <w:bCs/>
          <w:sz w:val="28"/>
          <w:szCs w:val="28"/>
        </w:rPr>
        <w:t xml:space="preserve">Внести в Положение «О денежном содержании и материальном стимулировании муниципальных служащих </w:t>
      </w:r>
      <w:proofErr w:type="spellStart"/>
      <w:r w:rsidR="008B0A1B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>Коньшинского</w:t>
      </w:r>
      <w:proofErr w:type="spellEnd"/>
      <w:r w:rsidR="008B0A1B">
        <w:rPr>
          <w:bCs/>
          <w:sz w:val="28"/>
          <w:szCs w:val="28"/>
        </w:rPr>
        <w:t xml:space="preserve"> сельского поселения», утвержденного Решением </w:t>
      </w:r>
      <w:proofErr w:type="spellStart"/>
      <w:r w:rsidR="008B0A1B">
        <w:rPr>
          <w:bCs/>
          <w:sz w:val="28"/>
          <w:szCs w:val="28"/>
        </w:rPr>
        <w:t>Коньшинского</w:t>
      </w:r>
      <w:proofErr w:type="spellEnd"/>
      <w:r w:rsidR="008B0A1B">
        <w:rPr>
          <w:bCs/>
          <w:sz w:val="28"/>
          <w:szCs w:val="28"/>
        </w:rPr>
        <w:t xml:space="preserve"> сельского Совета народных депутатов №8 от 18.04.2008г. следующие изменения:</w:t>
      </w:r>
    </w:p>
    <w:p w:rsidR="008B0A1B" w:rsidRDefault="006D6F8C" w:rsidP="008B0A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часть 3 Раздела 1 </w:t>
      </w:r>
      <w:r w:rsidR="008B0A1B">
        <w:rPr>
          <w:bCs/>
          <w:sz w:val="28"/>
          <w:szCs w:val="28"/>
        </w:rPr>
        <w:t xml:space="preserve"> изложить в следующей редакции:</w:t>
      </w:r>
    </w:p>
    <w:p w:rsidR="006D6F8C" w:rsidRDefault="006D6F8C" w:rsidP="006D6F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служащих составляет 1976 рублей.</w:t>
      </w:r>
    </w:p>
    <w:p w:rsidR="008B0A1B" w:rsidRDefault="008B0A1B" w:rsidP="006D6F8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Настоящее решение  распространяется на правоотношения, возникшие с 01 января 2018г. и подлежит размещению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страничке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B0A1B" w:rsidRDefault="008B0A1B" w:rsidP="008B0A1B">
      <w:pPr>
        <w:jc w:val="both"/>
        <w:rPr>
          <w:b/>
          <w:sz w:val="28"/>
          <w:szCs w:val="28"/>
        </w:rPr>
      </w:pPr>
    </w:p>
    <w:p w:rsidR="008B0A1B" w:rsidRDefault="008B0A1B" w:rsidP="008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                                             В.А. </w:t>
      </w:r>
      <w:proofErr w:type="spellStart"/>
      <w:r>
        <w:rPr>
          <w:b/>
          <w:sz w:val="28"/>
          <w:szCs w:val="28"/>
        </w:rPr>
        <w:t>Корогодина</w:t>
      </w:r>
      <w:proofErr w:type="spellEnd"/>
    </w:p>
    <w:p w:rsidR="008B0A1B" w:rsidRDefault="008B0A1B" w:rsidP="008B0A1B">
      <w:pPr>
        <w:rPr>
          <w:b/>
          <w:sz w:val="28"/>
          <w:szCs w:val="28"/>
        </w:rPr>
      </w:pPr>
    </w:p>
    <w:p w:rsidR="008B0A1B" w:rsidRDefault="008B0A1B" w:rsidP="008B0A1B">
      <w:pPr>
        <w:rPr>
          <w:b/>
          <w:sz w:val="28"/>
          <w:szCs w:val="28"/>
        </w:rPr>
      </w:pPr>
    </w:p>
    <w:p w:rsidR="008B0A1B" w:rsidRDefault="008B0A1B" w:rsidP="008B0A1B">
      <w:pPr>
        <w:rPr>
          <w:b/>
          <w:sz w:val="28"/>
          <w:szCs w:val="28"/>
        </w:rPr>
      </w:pPr>
    </w:p>
    <w:p w:rsidR="0041069E" w:rsidRDefault="0041069E"/>
    <w:sectPr w:rsidR="0041069E" w:rsidSect="004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C0"/>
    <w:rsid w:val="001F47FC"/>
    <w:rsid w:val="00305C1B"/>
    <w:rsid w:val="0041069E"/>
    <w:rsid w:val="004B50E8"/>
    <w:rsid w:val="00500AB9"/>
    <w:rsid w:val="005261A9"/>
    <w:rsid w:val="006D6F8C"/>
    <w:rsid w:val="008B0A1B"/>
    <w:rsid w:val="009324A5"/>
    <w:rsid w:val="00A6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1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B0A1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8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1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B0A1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8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2018-03-04T07:50:00Z</dcterms:created>
  <dcterms:modified xsi:type="dcterms:W3CDTF">2018-04-02T09:00:00Z</dcterms:modified>
</cp:coreProperties>
</file>