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55" w:rsidRPr="00E45174" w:rsidRDefault="00423D55" w:rsidP="00E45174">
      <w:pPr>
        <w:tabs>
          <w:tab w:val="left" w:pos="3510"/>
          <w:tab w:val="left" w:pos="3870"/>
        </w:tabs>
        <w:jc w:val="center"/>
        <w:rPr>
          <w:sz w:val="28"/>
          <w:szCs w:val="28"/>
        </w:rPr>
      </w:pPr>
      <w:r w:rsidRPr="00E45174">
        <w:rPr>
          <w:sz w:val="28"/>
          <w:szCs w:val="28"/>
        </w:rPr>
        <w:t>РОССИЙСКАЯ ФЕДЕРАЦИЯ</w:t>
      </w:r>
    </w:p>
    <w:p w:rsidR="00423D55" w:rsidRPr="00E45174" w:rsidRDefault="00423D55" w:rsidP="00E45174">
      <w:pPr>
        <w:tabs>
          <w:tab w:val="left" w:pos="3510"/>
          <w:tab w:val="left" w:pos="3870"/>
        </w:tabs>
        <w:jc w:val="center"/>
        <w:rPr>
          <w:sz w:val="28"/>
          <w:szCs w:val="28"/>
        </w:rPr>
      </w:pPr>
      <w:r w:rsidRPr="00E45174">
        <w:rPr>
          <w:sz w:val="28"/>
          <w:szCs w:val="28"/>
        </w:rPr>
        <w:t>ОРЛОВСКАЯ ОБЛАСТЬ</w:t>
      </w:r>
    </w:p>
    <w:p w:rsidR="00423D55" w:rsidRPr="00E45174" w:rsidRDefault="00423D55" w:rsidP="00E45174">
      <w:pPr>
        <w:tabs>
          <w:tab w:val="left" w:pos="3510"/>
          <w:tab w:val="left" w:pos="3870"/>
        </w:tabs>
        <w:jc w:val="center"/>
        <w:rPr>
          <w:sz w:val="28"/>
          <w:szCs w:val="28"/>
        </w:rPr>
      </w:pPr>
      <w:bookmarkStart w:id="0" w:name="_GoBack"/>
      <w:bookmarkEnd w:id="0"/>
      <w:r w:rsidRPr="00E45174">
        <w:rPr>
          <w:sz w:val="28"/>
          <w:szCs w:val="28"/>
        </w:rPr>
        <w:t>ВЕРХОВСКИЙ РАЙОН</w:t>
      </w:r>
    </w:p>
    <w:p w:rsidR="00423D55" w:rsidRPr="00E45174" w:rsidRDefault="00423D55" w:rsidP="00E45174">
      <w:pPr>
        <w:tabs>
          <w:tab w:val="left" w:pos="3510"/>
          <w:tab w:val="left" w:pos="3870"/>
        </w:tabs>
        <w:jc w:val="center"/>
        <w:rPr>
          <w:sz w:val="28"/>
          <w:szCs w:val="28"/>
        </w:rPr>
      </w:pPr>
      <w:r w:rsidRPr="00E45174">
        <w:rPr>
          <w:sz w:val="28"/>
          <w:szCs w:val="28"/>
        </w:rPr>
        <w:t>АДМИНИСТРАЦИЯ КОНЬШИНСКОГО СЕЛЬСКОГО ПОСЕЛЕНИЯ</w:t>
      </w:r>
    </w:p>
    <w:p w:rsidR="00423D55" w:rsidRPr="00E45174" w:rsidRDefault="00423D55" w:rsidP="00423D55">
      <w:pPr>
        <w:tabs>
          <w:tab w:val="left" w:pos="3510"/>
          <w:tab w:val="left" w:pos="3870"/>
        </w:tabs>
        <w:rPr>
          <w:sz w:val="28"/>
          <w:szCs w:val="28"/>
        </w:rPr>
      </w:pPr>
    </w:p>
    <w:p w:rsidR="00423D55" w:rsidRPr="00E45174" w:rsidRDefault="00423D55" w:rsidP="00423D55">
      <w:pPr>
        <w:pStyle w:val="a3"/>
        <w:rPr>
          <w:sz w:val="28"/>
          <w:szCs w:val="28"/>
        </w:rPr>
      </w:pPr>
      <w:r w:rsidRPr="00E45174">
        <w:rPr>
          <w:sz w:val="28"/>
          <w:szCs w:val="28"/>
        </w:rPr>
        <w:t xml:space="preserve">                                                       ПОСТАНОВЛЕНИЕ </w:t>
      </w:r>
    </w:p>
    <w:p w:rsidR="00423D55" w:rsidRPr="00E45174" w:rsidRDefault="00423D55" w:rsidP="00423D55">
      <w:pPr>
        <w:pStyle w:val="a3"/>
        <w:rPr>
          <w:sz w:val="28"/>
          <w:szCs w:val="28"/>
        </w:rPr>
      </w:pPr>
      <w:r w:rsidRPr="00E45174">
        <w:rPr>
          <w:sz w:val="28"/>
          <w:szCs w:val="28"/>
        </w:rPr>
        <w:t xml:space="preserve">  «  13  » апреля 2021г                                                                            №     7                                                                                            </w:t>
      </w:r>
    </w:p>
    <w:p w:rsidR="00423D55" w:rsidRDefault="00423D55" w:rsidP="00423D55">
      <w:pPr>
        <w:pStyle w:val="a3"/>
        <w:rPr>
          <w:sz w:val="28"/>
          <w:szCs w:val="28"/>
        </w:rPr>
      </w:pPr>
      <w:r w:rsidRPr="00E45174">
        <w:rPr>
          <w:sz w:val="28"/>
          <w:szCs w:val="28"/>
        </w:rPr>
        <w:t xml:space="preserve">     с. </w:t>
      </w:r>
      <w:proofErr w:type="spellStart"/>
      <w:r w:rsidRPr="00E45174">
        <w:rPr>
          <w:sz w:val="28"/>
          <w:szCs w:val="28"/>
        </w:rPr>
        <w:t>Коньшино</w:t>
      </w:r>
      <w:proofErr w:type="spellEnd"/>
    </w:p>
    <w:p w:rsidR="00E45174" w:rsidRPr="00E45174" w:rsidRDefault="00E45174" w:rsidP="00423D55">
      <w:pPr>
        <w:pStyle w:val="a3"/>
        <w:rPr>
          <w:sz w:val="28"/>
          <w:szCs w:val="28"/>
        </w:rPr>
      </w:pPr>
    </w:p>
    <w:p w:rsidR="00423D55" w:rsidRDefault="00423D55" w:rsidP="00423D55">
      <w:pPr>
        <w:autoSpaceDE w:val="0"/>
        <w:ind w:right="-2"/>
        <w:jc w:val="center"/>
        <w:rPr>
          <w:sz w:val="28"/>
          <w:szCs w:val="28"/>
        </w:rPr>
      </w:pPr>
      <w:r w:rsidRPr="00E45174">
        <w:rPr>
          <w:sz w:val="28"/>
          <w:szCs w:val="28"/>
        </w:rPr>
        <w:t xml:space="preserve">О внесении изменений в нормативные затраты на обеспечение функций администрации </w:t>
      </w:r>
      <w:proofErr w:type="spellStart"/>
      <w:r w:rsidRPr="00E45174">
        <w:rPr>
          <w:sz w:val="28"/>
          <w:szCs w:val="28"/>
        </w:rPr>
        <w:t>Коньшинского</w:t>
      </w:r>
      <w:proofErr w:type="spellEnd"/>
      <w:r w:rsidRPr="00E45174">
        <w:rPr>
          <w:sz w:val="28"/>
          <w:szCs w:val="28"/>
        </w:rPr>
        <w:t xml:space="preserve"> сельского поселения Верховского района Орловской области, ее структурных подразделений, в том числе подведомственных им казенных учреждений</w:t>
      </w:r>
    </w:p>
    <w:p w:rsidR="00E45174" w:rsidRPr="00E45174" w:rsidRDefault="00E45174" w:rsidP="00423D55">
      <w:pPr>
        <w:autoSpaceDE w:val="0"/>
        <w:ind w:right="-2"/>
        <w:jc w:val="center"/>
        <w:rPr>
          <w:sz w:val="28"/>
          <w:szCs w:val="28"/>
        </w:rPr>
      </w:pPr>
    </w:p>
    <w:p w:rsidR="00423D55" w:rsidRPr="00E45174" w:rsidRDefault="00423D55" w:rsidP="00423D5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45174">
        <w:rPr>
          <w:sz w:val="28"/>
          <w:szCs w:val="28"/>
        </w:rPr>
        <w:t xml:space="preserve">В соответствии с </w:t>
      </w:r>
      <w:hyperlink r:id="rId7" w:history="1">
        <w:r w:rsidRPr="00E45174">
          <w:rPr>
            <w:rStyle w:val="a8"/>
            <w:sz w:val="28"/>
            <w:szCs w:val="28"/>
          </w:rPr>
          <w:t>частью 5 статьи 19</w:t>
        </w:r>
      </w:hyperlink>
      <w:r w:rsidRPr="00E45174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45174">
          <w:rPr>
            <w:rStyle w:val="a8"/>
            <w:sz w:val="28"/>
            <w:szCs w:val="28"/>
          </w:rPr>
          <w:t>постановлением</w:t>
        </w:r>
      </w:hyperlink>
      <w:r w:rsidRPr="00E45174">
        <w:rPr>
          <w:sz w:val="28"/>
          <w:szCs w:val="28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фондами и муниципальных органов», </w:t>
      </w:r>
      <w:hyperlink r:id="rId9" w:history="1">
        <w:r w:rsidRPr="00E45174">
          <w:rPr>
            <w:rStyle w:val="a8"/>
            <w:sz w:val="28"/>
            <w:szCs w:val="28"/>
          </w:rPr>
          <w:t>постановлением</w:t>
        </w:r>
        <w:proofErr w:type="gramEnd"/>
      </w:hyperlink>
      <w:r w:rsidRPr="00E45174">
        <w:rPr>
          <w:sz w:val="28"/>
          <w:szCs w:val="28"/>
        </w:rPr>
        <w:t xml:space="preserve"> </w:t>
      </w:r>
      <w:proofErr w:type="gramStart"/>
      <w:r w:rsidRPr="00E45174">
        <w:rPr>
          <w:sz w:val="28"/>
          <w:szCs w:val="28"/>
        </w:rPr>
        <w:t xml:space="preserve">администрации  </w:t>
      </w:r>
      <w:proofErr w:type="spellStart"/>
      <w:r w:rsidRPr="00E45174">
        <w:rPr>
          <w:sz w:val="28"/>
          <w:szCs w:val="28"/>
        </w:rPr>
        <w:t>Коньшинского</w:t>
      </w:r>
      <w:proofErr w:type="spellEnd"/>
      <w:r w:rsidRPr="00E45174">
        <w:rPr>
          <w:sz w:val="28"/>
          <w:szCs w:val="28"/>
        </w:rPr>
        <w:t xml:space="preserve">  сельского  поселения Верховского района от  8 февраля 2016 года № 1 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E45174">
        <w:rPr>
          <w:sz w:val="28"/>
          <w:szCs w:val="28"/>
        </w:rPr>
        <w:t>Коньшинского</w:t>
      </w:r>
      <w:proofErr w:type="spellEnd"/>
      <w:r w:rsidRPr="00E45174">
        <w:rPr>
          <w:sz w:val="28"/>
          <w:szCs w:val="28"/>
        </w:rPr>
        <w:t xml:space="preserve"> сельского поселения  Верховского района, содержанию указанных актов и обеспечению их исполнения» и </w:t>
      </w:r>
      <w:hyperlink r:id="rId10" w:history="1">
        <w:r w:rsidRPr="00E45174">
          <w:rPr>
            <w:rStyle w:val="a8"/>
            <w:sz w:val="28"/>
            <w:szCs w:val="28"/>
          </w:rPr>
          <w:t>постановлением</w:t>
        </w:r>
      </w:hyperlink>
      <w:r w:rsidRPr="00E45174">
        <w:rPr>
          <w:sz w:val="28"/>
          <w:szCs w:val="28"/>
        </w:rPr>
        <w:t xml:space="preserve"> администрации </w:t>
      </w:r>
      <w:proofErr w:type="spellStart"/>
      <w:r w:rsidRPr="00E45174">
        <w:rPr>
          <w:sz w:val="28"/>
          <w:szCs w:val="28"/>
        </w:rPr>
        <w:t>Коньшинского</w:t>
      </w:r>
      <w:proofErr w:type="spellEnd"/>
      <w:r w:rsidRPr="00E45174">
        <w:rPr>
          <w:sz w:val="28"/>
          <w:szCs w:val="28"/>
        </w:rPr>
        <w:t xml:space="preserve">  сельского поселения Верховского района от 20 февраля 2016 года №3 «Об утверждении правил</w:t>
      </w:r>
      <w:proofErr w:type="gramEnd"/>
      <w:r w:rsidRPr="00E45174">
        <w:rPr>
          <w:sz w:val="28"/>
          <w:szCs w:val="28"/>
        </w:rPr>
        <w:t xml:space="preserve"> определения нормативных затрат на обеспечение функций органов местного самоуправления </w:t>
      </w:r>
      <w:proofErr w:type="spellStart"/>
      <w:r w:rsidRPr="00E45174">
        <w:rPr>
          <w:sz w:val="28"/>
          <w:szCs w:val="28"/>
        </w:rPr>
        <w:t>Коньшинского</w:t>
      </w:r>
      <w:proofErr w:type="spellEnd"/>
      <w:r w:rsidRPr="00E45174">
        <w:rPr>
          <w:sz w:val="28"/>
          <w:szCs w:val="28"/>
        </w:rPr>
        <w:t xml:space="preserve"> сельского поселения, их структурных подразделений, в том числе подведомственных им казённых учреждений»  </w:t>
      </w:r>
      <w:r w:rsidRPr="00E45174">
        <w:rPr>
          <w:spacing w:val="40"/>
          <w:sz w:val="28"/>
          <w:szCs w:val="28"/>
        </w:rPr>
        <w:t>ПОСТАНОВЛЯЮ</w:t>
      </w:r>
      <w:r w:rsidRPr="00E45174">
        <w:rPr>
          <w:sz w:val="28"/>
          <w:szCs w:val="28"/>
        </w:rPr>
        <w:t>:</w:t>
      </w:r>
    </w:p>
    <w:p w:rsidR="00423D55" w:rsidRPr="00E45174" w:rsidRDefault="00423D55" w:rsidP="00423D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45174">
        <w:rPr>
          <w:sz w:val="28"/>
          <w:szCs w:val="28"/>
        </w:rPr>
        <w:t xml:space="preserve">1. Внести изменения в нормативные затраты на обеспечение функций администрации  </w:t>
      </w:r>
      <w:proofErr w:type="spellStart"/>
      <w:r w:rsidRPr="00E45174">
        <w:rPr>
          <w:sz w:val="28"/>
          <w:szCs w:val="28"/>
        </w:rPr>
        <w:t>Коньшинского</w:t>
      </w:r>
      <w:proofErr w:type="spellEnd"/>
      <w:r w:rsidRPr="00E45174">
        <w:rPr>
          <w:sz w:val="28"/>
          <w:szCs w:val="28"/>
        </w:rPr>
        <w:t xml:space="preserve"> сельского поселения Верховского района Орловской  области, ее структурных подразделений, в том числе подведомственных им казенных учреждений, утвержденные Постановлением  администрации </w:t>
      </w:r>
      <w:proofErr w:type="spellStart"/>
      <w:r w:rsidRPr="00E45174">
        <w:rPr>
          <w:sz w:val="28"/>
          <w:szCs w:val="28"/>
        </w:rPr>
        <w:t>Коньшинского</w:t>
      </w:r>
      <w:proofErr w:type="spellEnd"/>
      <w:r w:rsidRPr="00E45174">
        <w:rPr>
          <w:sz w:val="28"/>
          <w:szCs w:val="28"/>
        </w:rPr>
        <w:t xml:space="preserve"> сельского поселения Верховского района Орловской области от 08. 11. 2016 № 11, изложив их в новой редакции      согласно приложению.</w:t>
      </w:r>
    </w:p>
    <w:p w:rsidR="00423D55" w:rsidRPr="00E45174" w:rsidRDefault="00423D55" w:rsidP="00423D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174">
        <w:rPr>
          <w:rFonts w:ascii="Times New Roman" w:hAnsi="Times New Roman" w:cs="Times New Roman"/>
          <w:color w:val="000000"/>
          <w:sz w:val="28"/>
          <w:szCs w:val="28"/>
        </w:rPr>
        <w:t>2.  Настоящее Постановление  подлежит размещению на официальном сайте в  ЕИС в сфере закупок  и официальном сайте Верховского района</w:t>
      </w:r>
      <w:r w:rsidRPr="00E45174">
        <w:rPr>
          <w:rFonts w:ascii="Times New Roman" w:hAnsi="Times New Roman" w:cs="Times New Roman"/>
          <w:sz w:val="28"/>
          <w:szCs w:val="28"/>
        </w:rPr>
        <w:t xml:space="preserve"> на странице администрации </w:t>
      </w:r>
      <w:proofErr w:type="spellStart"/>
      <w:r w:rsidRPr="00E45174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3D55" w:rsidRPr="00E45174" w:rsidRDefault="00423D55" w:rsidP="00423D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174">
        <w:rPr>
          <w:color w:val="000000"/>
          <w:sz w:val="28"/>
          <w:szCs w:val="28"/>
        </w:rPr>
        <w:t xml:space="preserve">        3.</w:t>
      </w:r>
      <w:r w:rsidRPr="00E45174">
        <w:rPr>
          <w:bCs/>
          <w:sz w:val="28"/>
          <w:szCs w:val="28"/>
        </w:rPr>
        <w:t xml:space="preserve"> Контроль  исполнения настоящего постановления оставляю за собой</w:t>
      </w:r>
      <w:r w:rsidRPr="00E45174">
        <w:rPr>
          <w:sz w:val="28"/>
          <w:szCs w:val="28"/>
        </w:rPr>
        <w:t xml:space="preserve"> </w:t>
      </w:r>
    </w:p>
    <w:p w:rsidR="00423D55" w:rsidRPr="00E45174" w:rsidRDefault="00423D55" w:rsidP="00423D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174">
        <w:rPr>
          <w:sz w:val="28"/>
          <w:szCs w:val="28"/>
        </w:rPr>
        <w:t xml:space="preserve">                                                          </w:t>
      </w:r>
    </w:p>
    <w:p w:rsidR="00020F00" w:rsidRPr="00E45174" w:rsidRDefault="00423D55" w:rsidP="00E45174">
      <w:pPr>
        <w:tabs>
          <w:tab w:val="left" w:pos="3510"/>
          <w:tab w:val="left" w:pos="3870"/>
        </w:tabs>
        <w:jc w:val="center"/>
        <w:rPr>
          <w:sz w:val="28"/>
          <w:szCs w:val="28"/>
        </w:rPr>
      </w:pPr>
      <w:r w:rsidRPr="00E45174">
        <w:rPr>
          <w:sz w:val="28"/>
          <w:szCs w:val="28"/>
        </w:rPr>
        <w:t xml:space="preserve">Глава сельского поселения                 </w:t>
      </w:r>
      <w:r w:rsidR="00E45174">
        <w:rPr>
          <w:sz w:val="28"/>
          <w:szCs w:val="28"/>
        </w:rPr>
        <w:t xml:space="preserve">         </w:t>
      </w:r>
      <w:r w:rsidRPr="00E45174">
        <w:rPr>
          <w:sz w:val="28"/>
          <w:szCs w:val="28"/>
        </w:rPr>
        <w:t xml:space="preserve">              </w:t>
      </w:r>
      <w:proofErr w:type="spellStart"/>
      <w:r w:rsidRPr="00E45174">
        <w:rPr>
          <w:sz w:val="28"/>
          <w:szCs w:val="28"/>
        </w:rPr>
        <w:t>В.А.Корогодина</w:t>
      </w:r>
      <w:proofErr w:type="spellEnd"/>
    </w:p>
    <w:p w:rsidR="00423D55" w:rsidRPr="00E45174" w:rsidRDefault="00423D55" w:rsidP="00423D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23D55" w:rsidRPr="00E45174" w:rsidRDefault="00423D55" w:rsidP="00423D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5174"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423D55" w:rsidRPr="00E45174" w:rsidRDefault="00423D55" w:rsidP="00423D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13.04.2021 г.  № 7</w:t>
      </w:r>
    </w:p>
    <w:p w:rsidR="00423D55" w:rsidRPr="00E45174" w:rsidRDefault="00423D55" w:rsidP="00423D55">
      <w:pPr>
        <w:widowControl w:val="0"/>
        <w:suppressAutoHyphens/>
        <w:rPr>
          <w:rFonts w:eastAsia="Arial"/>
          <w:b/>
          <w:sz w:val="28"/>
          <w:szCs w:val="28"/>
        </w:rPr>
      </w:pPr>
    </w:p>
    <w:p w:rsidR="00423D55" w:rsidRPr="00E45174" w:rsidRDefault="00423D55" w:rsidP="00423D55">
      <w:pPr>
        <w:widowControl w:val="0"/>
        <w:suppressAutoHyphens/>
        <w:jc w:val="center"/>
        <w:rPr>
          <w:b/>
          <w:sz w:val="28"/>
          <w:szCs w:val="28"/>
        </w:rPr>
      </w:pPr>
      <w:r w:rsidRPr="00E45174">
        <w:rPr>
          <w:rFonts w:eastAsia="Arial"/>
          <w:b/>
          <w:sz w:val="28"/>
          <w:szCs w:val="28"/>
        </w:rPr>
        <w:t>НОРМАТИВНЫЕ ЗАТРАТЫ НА ОБЕСПЕЧЕНИЕ ФУНКЦИЙ АДМИНИСТРАЦИИ КОНЬШИНСКОГО СЕЛЬСКОГО  ПОСЕЛЕНИЯ ВЕРХОВСКОГО РАЙОНА ОРЛОВСКОЙ ОБЛАСТИ</w:t>
      </w:r>
      <w:r w:rsidRPr="00E45174">
        <w:rPr>
          <w:sz w:val="28"/>
          <w:szCs w:val="28"/>
        </w:rPr>
        <w:t xml:space="preserve">, </w:t>
      </w:r>
      <w:r w:rsidRPr="00E45174">
        <w:rPr>
          <w:b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423D55" w:rsidRPr="00E45174" w:rsidRDefault="00423D55" w:rsidP="00423D55">
      <w:pPr>
        <w:widowControl w:val="0"/>
        <w:suppressAutoHyphens/>
        <w:ind w:firstLine="709"/>
        <w:jc w:val="both"/>
        <w:rPr>
          <w:rFonts w:eastAsia="Arial"/>
          <w:sz w:val="28"/>
          <w:szCs w:val="28"/>
        </w:rPr>
      </w:pPr>
      <w:r w:rsidRPr="00E45174">
        <w:rPr>
          <w:rFonts w:eastAsia="Arial"/>
          <w:sz w:val="28"/>
          <w:szCs w:val="28"/>
        </w:rPr>
        <w:t xml:space="preserve">Настоящий документ устанавливает нормативные затраты на обеспечение функций администрации </w:t>
      </w:r>
      <w:proofErr w:type="spellStart"/>
      <w:r w:rsidRPr="00E45174">
        <w:rPr>
          <w:rFonts w:eastAsia="Arial"/>
          <w:sz w:val="28"/>
          <w:szCs w:val="28"/>
        </w:rPr>
        <w:t>Коньшинского</w:t>
      </w:r>
      <w:proofErr w:type="spellEnd"/>
      <w:r w:rsidRPr="00E45174">
        <w:rPr>
          <w:rFonts w:eastAsia="Arial"/>
          <w:sz w:val="28"/>
          <w:szCs w:val="28"/>
        </w:rPr>
        <w:t xml:space="preserve">  сельского поселения Верховского района Орловской области (приложения 1-8) включая подведомственные казенные учреждения  (далее – нормативные затраты).</w:t>
      </w:r>
    </w:p>
    <w:p w:rsidR="00423D55" w:rsidRPr="00E45174" w:rsidRDefault="00423D55" w:rsidP="00423D55">
      <w:pPr>
        <w:widowControl w:val="0"/>
        <w:suppressAutoHyphens/>
        <w:ind w:firstLine="709"/>
        <w:jc w:val="both"/>
        <w:rPr>
          <w:rFonts w:eastAsia="Arial"/>
          <w:sz w:val="28"/>
          <w:szCs w:val="28"/>
        </w:rPr>
      </w:pPr>
      <w:bookmarkStart w:id="1" w:name="P76"/>
      <w:bookmarkEnd w:id="1"/>
      <w:r w:rsidRPr="00E45174">
        <w:rPr>
          <w:rFonts w:eastAsia="Arial"/>
          <w:sz w:val="28"/>
          <w:szCs w:val="28"/>
        </w:rPr>
        <w:t xml:space="preserve">Нормативные затраты применяются для обоснования объекта и (или) объектов закупки   администрации </w:t>
      </w:r>
      <w:proofErr w:type="spellStart"/>
      <w:r w:rsidRPr="00E45174">
        <w:rPr>
          <w:rFonts w:eastAsia="Arial"/>
          <w:sz w:val="28"/>
          <w:szCs w:val="28"/>
        </w:rPr>
        <w:t>Коньшинского</w:t>
      </w:r>
      <w:proofErr w:type="spellEnd"/>
      <w:r w:rsidRPr="00E45174">
        <w:rPr>
          <w:rFonts w:eastAsia="Arial"/>
          <w:sz w:val="28"/>
          <w:szCs w:val="28"/>
        </w:rPr>
        <w:t xml:space="preserve">  сельского поселения Верховского района Орловской области, включая подведомственные казенные учреждения.</w:t>
      </w:r>
    </w:p>
    <w:p w:rsidR="00423D55" w:rsidRPr="00E45174" w:rsidRDefault="00423D55" w:rsidP="00423D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4517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E45174">
        <w:rPr>
          <w:sz w:val="28"/>
          <w:szCs w:val="28"/>
          <w:lang w:eastAsia="ar-SA"/>
        </w:rPr>
        <w:t xml:space="preserve"> лимитов бюджетных обязательств на закупку товаров, работ, услуг в рамках </w:t>
      </w:r>
      <w:r w:rsidRPr="00E45174">
        <w:rPr>
          <w:sz w:val="28"/>
          <w:szCs w:val="28"/>
        </w:rPr>
        <w:t>исполнения районного бюджета</w:t>
      </w:r>
    </w:p>
    <w:p w:rsidR="00423D55" w:rsidRPr="00E45174" w:rsidRDefault="00423D55" w:rsidP="00423D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45174">
        <w:rPr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E45174">
        <w:rPr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423D55" w:rsidRPr="00E45174" w:rsidRDefault="00423D55" w:rsidP="00F8154D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E45174">
        <w:rPr>
          <w:sz w:val="28"/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E45174">
        <w:rPr>
          <w:sz w:val="28"/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E45174" w:rsidRDefault="00E45174" w:rsidP="00423D5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45174" w:rsidRDefault="00E45174" w:rsidP="00423D5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45174" w:rsidRDefault="00E45174" w:rsidP="00423D5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45174" w:rsidRDefault="00E45174" w:rsidP="00423D5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45174" w:rsidRDefault="00E45174" w:rsidP="00423D5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45174" w:rsidRDefault="00E45174" w:rsidP="00E451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E45174" w:rsidSect="00E451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D55" w:rsidRPr="00E45174" w:rsidRDefault="00423D55" w:rsidP="00423D5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4517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E45174">
        <w:rPr>
          <w:rFonts w:ascii="Times New Roman" w:hAnsi="Times New Roman" w:cs="Times New Roman"/>
          <w:sz w:val="28"/>
          <w:szCs w:val="28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74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7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45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174"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Верховского района Орловской области</w:t>
      </w:r>
    </w:p>
    <w:p w:rsidR="00423D55" w:rsidRPr="00E45174" w:rsidRDefault="00423D55" w:rsidP="00423D55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E45174">
        <w:rPr>
          <w:rFonts w:ascii="Times New Roman" w:hAnsi="Times New Roman" w:cs="Times New Roman"/>
          <w:b/>
          <w:sz w:val="28"/>
          <w:szCs w:val="28"/>
        </w:rPr>
        <w:t>на 2021 год и плановый период 2022 и 2023 годов</w:t>
      </w:r>
    </w:p>
    <w:p w:rsidR="00423D55" w:rsidRPr="00E45174" w:rsidRDefault="00423D55" w:rsidP="00423D55">
      <w:pPr>
        <w:jc w:val="center"/>
        <w:rPr>
          <w:rFonts w:eastAsia="Calibri"/>
        </w:rPr>
      </w:pPr>
      <w:r w:rsidRPr="00E45174">
        <w:rPr>
          <w:rFonts w:eastAsia="Calibri"/>
          <w:b/>
        </w:rPr>
        <w:t xml:space="preserve"> Местные и междугородние телефонные соединения </w:t>
      </w:r>
      <w:r w:rsidRPr="00E45174">
        <w:rPr>
          <w:rFonts w:eastAsia="Calibri"/>
        </w:rPr>
        <w:t>(предоставление услуг в течение 12 месяцев)</w:t>
      </w:r>
    </w:p>
    <w:p w:rsidR="00423D55" w:rsidRPr="00E45174" w:rsidRDefault="00423D55" w:rsidP="00423D55">
      <w:pPr>
        <w:jc w:val="center"/>
        <w:rPr>
          <w:rFonts w:eastAsia="Calibri"/>
          <w:b/>
        </w:rPr>
      </w:pPr>
      <w:r w:rsidRPr="00E45174">
        <w:rPr>
          <w:rFonts w:eastAsia="Calibri"/>
          <w:b/>
        </w:rPr>
        <w:t>Местные телефонные соединения</w:t>
      </w:r>
    </w:p>
    <w:p w:rsidR="00423D55" w:rsidRPr="00E45174" w:rsidRDefault="00423D55" w:rsidP="00423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997"/>
        <w:gridCol w:w="2062"/>
        <w:gridCol w:w="2614"/>
        <w:gridCol w:w="1344"/>
        <w:gridCol w:w="1489"/>
        <w:gridCol w:w="4695"/>
      </w:tblGrid>
      <w:tr w:rsidR="00423D55" w:rsidRPr="00E45174" w:rsidTr="00095059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423D55" w:rsidRPr="00E45174" w:rsidTr="00095059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423D55" w:rsidRPr="00E45174" w:rsidTr="00095059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D55" w:rsidRPr="00E45174" w:rsidRDefault="00423D55" w:rsidP="00095059">
            <w:pPr>
              <w:jc w:val="center"/>
              <w:rPr>
                <w:rFonts w:eastAsia="Calibri"/>
                <w:b/>
                <w:lang w:eastAsia="en-US"/>
              </w:rPr>
            </w:pPr>
            <w:r w:rsidRPr="00E45174">
              <w:rPr>
                <w:rFonts w:eastAsia="Calibri"/>
                <w:b/>
              </w:rPr>
              <w:t>Междугородние и международные телефонные соединения</w:t>
            </w:r>
          </w:p>
          <w:p w:rsidR="00423D55" w:rsidRPr="00E45174" w:rsidRDefault="00423D55" w:rsidP="0009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2"/>
              <w:gridCol w:w="3084"/>
              <w:gridCol w:w="3880"/>
              <w:gridCol w:w="6424"/>
            </w:tblGrid>
            <w:tr w:rsidR="00423D55" w:rsidRPr="00E45174" w:rsidTr="00095059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номеров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 соединениях (не более, руб.)</w:t>
                  </w:r>
                </w:p>
              </w:tc>
            </w:tr>
            <w:tr w:rsidR="00423D55" w:rsidRPr="00E45174" w:rsidTr="00095059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D55" w:rsidRPr="00E45174" w:rsidRDefault="00423D55" w:rsidP="000950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423D55" w:rsidRPr="00E45174" w:rsidRDefault="00423D55" w:rsidP="000950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55" w:rsidRPr="00E45174" w:rsidRDefault="00423D55" w:rsidP="000950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D55" w:rsidRPr="00E45174" w:rsidRDefault="00423D55" w:rsidP="000950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Сеть «Интернет» и услуги интернет - провайдеров </w:t>
            </w: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423D55" w:rsidRPr="00E45174" w:rsidRDefault="00423D55" w:rsidP="00095059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423D55" w:rsidRPr="00E45174" w:rsidTr="00095059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</w:rPr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spacing w:after="200" w:line="276" w:lineRule="auto"/>
              <w:rPr>
                <w:i/>
                <w:lang w:eastAsia="en-US"/>
              </w:rPr>
            </w:pPr>
            <w:r w:rsidRPr="00E45174">
              <w:rPr>
                <w:sz w:val="20"/>
                <w:szCs w:val="20"/>
              </w:rPr>
              <w:t xml:space="preserve">Абонентская плата (ежемесячный платеж)  </w:t>
            </w:r>
            <w:proofErr w:type="spellStart"/>
            <w:r w:rsidRPr="00E45174">
              <w:rPr>
                <w:i/>
              </w:rPr>
              <w:t>Затраты</w:t>
            </w:r>
            <w:proofErr w:type="gramStart"/>
            <w:r w:rsidRPr="00E45174">
              <w:rPr>
                <w:i/>
              </w:rPr>
              <w:t>,Р</w:t>
            </w:r>
            <w:proofErr w:type="gramEnd"/>
            <w:r w:rsidRPr="00E45174">
              <w:rPr>
                <w:i/>
              </w:rPr>
              <w:t>уб</w:t>
            </w:r>
            <w:proofErr w:type="spellEnd"/>
            <w:r w:rsidRPr="00E45174">
              <w:rPr>
                <w:i/>
              </w:rPr>
              <w:t>.</w:t>
            </w:r>
          </w:p>
        </w:tc>
      </w:tr>
      <w:tr w:rsidR="00423D55" w:rsidRPr="00E45174" w:rsidTr="00095059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</w:rPr>
              <w:t>Согласно тарифному плану до 21,6 Мб/</w:t>
            </w:r>
            <w:proofErr w:type="gramStart"/>
            <w:r w:rsidRPr="00E45174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spacing w:after="200" w:line="276" w:lineRule="auto"/>
              <w:rPr>
                <w:lang w:eastAsia="en-US"/>
              </w:rPr>
            </w:pPr>
            <w:r w:rsidRPr="00E45174">
              <w:rPr>
                <w:sz w:val="20"/>
                <w:szCs w:val="20"/>
              </w:rPr>
              <w:t xml:space="preserve">Высокоскоростной </w:t>
            </w:r>
            <w:r w:rsidRPr="00E45174">
              <w:rPr>
                <w:sz w:val="20"/>
                <w:szCs w:val="20"/>
                <w:lang w:val="en-US"/>
              </w:rPr>
              <w:t>USB</w:t>
            </w:r>
            <w:r w:rsidRPr="00E45174">
              <w:rPr>
                <w:sz w:val="20"/>
                <w:szCs w:val="20"/>
              </w:rPr>
              <w:t>-модем Билайн 3</w:t>
            </w:r>
            <w:r w:rsidRPr="00E45174">
              <w:rPr>
                <w:sz w:val="20"/>
                <w:szCs w:val="20"/>
                <w:lang w:val="en-US"/>
              </w:rPr>
              <w:t>G</w:t>
            </w:r>
            <w:r w:rsidRPr="00E45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2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Не более 1000,00 в месяц</w:t>
            </w:r>
          </w:p>
        </w:tc>
      </w:tr>
    </w:tbl>
    <w:p w:rsidR="00423D55" w:rsidRPr="00E45174" w:rsidRDefault="00423D55" w:rsidP="00E451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5174">
        <w:rPr>
          <w:rFonts w:ascii="Times New Roman" w:hAnsi="Times New Roman" w:cs="Times New Roman"/>
          <w:sz w:val="28"/>
          <w:szCs w:val="28"/>
        </w:rPr>
        <w:t>*- Объем расходов может быть изменен в пределах, утверждённых на эти цели лимитов бюджетных обязательств по соответствующему коду классификации расходов бюджета.</w:t>
      </w:r>
      <w:r w:rsidRPr="00E45174">
        <w:rPr>
          <w:rFonts w:ascii="Times New Roman" w:hAnsi="Times New Roman" w:cs="Times New Roman"/>
        </w:rPr>
        <w:br w:type="page"/>
      </w:r>
      <w:r w:rsidRPr="00E4517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E45174">
        <w:rPr>
          <w:rFonts w:ascii="Times New Roman" w:hAnsi="Times New Roman" w:cs="Times New Roman"/>
          <w:sz w:val="28"/>
        </w:rPr>
        <w:t>Приложение №2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4"/>
        </w:rPr>
      </w:pPr>
      <w:r w:rsidRPr="00E45174">
        <w:rPr>
          <w:rFonts w:ascii="Times New Roman" w:hAnsi="Times New Roman" w:cs="Times New Roman"/>
          <w:sz w:val="24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4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23D55" w:rsidRPr="00E45174" w:rsidRDefault="00423D55" w:rsidP="00423D55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23D55" w:rsidRPr="00E45174" w:rsidRDefault="00423D55" w:rsidP="00423D5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2" w:name="P64"/>
      <w:bookmarkEnd w:id="2"/>
      <w:r w:rsidRPr="00E45174">
        <w:rPr>
          <w:rFonts w:ascii="Times New Roman" w:hAnsi="Times New Roman" w:cs="Times New Roman"/>
          <w:b w:val="0"/>
          <w:sz w:val="28"/>
        </w:rPr>
        <w:t xml:space="preserve">Норматив 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</w:t>
      </w:r>
      <w:proofErr w:type="spellStart"/>
      <w:r w:rsidRPr="00E45174"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b w:val="0"/>
          <w:sz w:val="28"/>
        </w:rPr>
        <w:t xml:space="preserve"> сельского поселения, применяемый при расчёте нормативных затрат на приобретение принтеров, многофункциональных устройств и копировальных аппаратов (оргтехники)</w:t>
      </w:r>
      <w:proofErr w:type="gramStart"/>
      <w:r w:rsidRPr="00E45174">
        <w:rPr>
          <w:rFonts w:ascii="Times New Roman" w:hAnsi="Times New Roman" w:cs="Times New Roman"/>
          <w:b w:val="0"/>
          <w:sz w:val="28"/>
        </w:rPr>
        <w:t>,к</w:t>
      </w:r>
      <w:proofErr w:type="gramEnd"/>
      <w:r w:rsidRPr="00E45174">
        <w:rPr>
          <w:rFonts w:ascii="Times New Roman" w:hAnsi="Times New Roman" w:cs="Times New Roman"/>
          <w:b w:val="0"/>
          <w:sz w:val="28"/>
        </w:rPr>
        <w:t>омпьютерных звуковых колонок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  <w:gridCol w:w="4937"/>
      </w:tblGrid>
      <w:tr w:rsidR="00423D55" w:rsidRPr="00E45174" w:rsidTr="000950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Наименование оргтехники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Количество оргтехники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Цена приобретения оргтехники</w:t>
            </w:r>
          </w:p>
        </w:tc>
      </w:tr>
      <w:tr w:rsidR="00423D55" w:rsidRPr="00E45174" w:rsidTr="00095059">
        <w:tc>
          <w:tcPr>
            <w:tcW w:w="14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Для органов местного самоуправления</w:t>
            </w:r>
          </w:p>
        </w:tc>
      </w:tr>
      <w:tr w:rsidR="00423D55" w:rsidRPr="00E45174" w:rsidTr="00095059"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Принтер 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ч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/б (лазерный)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До 15 000 руб.</w:t>
            </w:r>
          </w:p>
        </w:tc>
      </w:tr>
      <w:tr w:rsidR="00423D55" w:rsidRPr="00E45174" w:rsidTr="00095059">
        <w:tc>
          <w:tcPr>
            <w:tcW w:w="49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Многофункциональное устройство ч/б (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лазерный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До 15 000 руб.</w:t>
            </w:r>
          </w:p>
        </w:tc>
      </w:tr>
      <w:tr w:rsidR="00423D55" w:rsidRPr="00E45174" w:rsidTr="00095059">
        <w:trPr>
          <w:trHeight w:val="19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423D55" w:rsidRPr="00E45174" w:rsidTr="00095059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Компьютерные звуковые колонки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1 пара в расчете на отдел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До 5000 руб.</w:t>
            </w:r>
          </w:p>
        </w:tc>
      </w:tr>
    </w:tbl>
    <w:p w:rsidR="00423D55" w:rsidRPr="00E45174" w:rsidRDefault="00423D55" w:rsidP="00423D55">
      <w:pPr>
        <w:tabs>
          <w:tab w:val="left" w:pos="3225"/>
        </w:tabs>
        <w:rPr>
          <w:b/>
          <w:lang w:eastAsia="en-US"/>
        </w:rPr>
      </w:pPr>
    </w:p>
    <w:p w:rsidR="00423D55" w:rsidRPr="00E45174" w:rsidRDefault="00423D55" w:rsidP="00423D55">
      <w:pPr>
        <w:tabs>
          <w:tab w:val="left" w:pos="3225"/>
        </w:tabs>
        <w:rPr>
          <w:b/>
        </w:rPr>
      </w:pPr>
      <w:r w:rsidRPr="00E45174">
        <w:rPr>
          <w:b/>
        </w:rPr>
        <w:t xml:space="preserve"> Техническое обслуживание и </w:t>
      </w:r>
      <w:proofErr w:type="spellStart"/>
      <w:r w:rsidRPr="00E45174">
        <w:rPr>
          <w:b/>
        </w:rPr>
        <w:t>регламентно</w:t>
      </w:r>
      <w:proofErr w:type="spellEnd"/>
      <w:r w:rsidRPr="00E45174">
        <w:rPr>
          <w:b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423D55" w:rsidRPr="00E45174" w:rsidRDefault="00423D55" w:rsidP="00423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17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819"/>
        <w:gridCol w:w="4487"/>
        <w:gridCol w:w="2882"/>
      </w:tblGrid>
      <w:tr w:rsidR="00423D55" w:rsidRPr="00E45174" w:rsidTr="000950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55" w:rsidRPr="00E45174" w:rsidRDefault="00423D55" w:rsidP="00095059">
            <w:pPr>
              <w:rPr>
                <w:rFonts w:eastAsia="Calibri"/>
                <w:i/>
              </w:rPr>
            </w:pPr>
          </w:p>
          <w:p w:rsidR="00423D55" w:rsidRPr="00E45174" w:rsidRDefault="00423D55" w:rsidP="00095059">
            <w:pPr>
              <w:rPr>
                <w:rFonts w:eastAsia="Calibri"/>
                <w:i/>
              </w:rPr>
            </w:pPr>
          </w:p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423D55" w:rsidRPr="00E45174" w:rsidTr="000950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Не более     10000,00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74">
              <w:rPr>
                <w:rFonts w:ascii="Times New Roman" w:hAnsi="Times New Roman" w:cs="Times New Roman"/>
                <w:sz w:val="24"/>
                <w:szCs w:val="24"/>
              </w:rPr>
              <w:t>Не более    20000,00 в год</w:t>
            </w:r>
          </w:p>
        </w:tc>
      </w:tr>
    </w:tbl>
    <w:p w:rsidR="00423D55" w:rsidRPr="00E45174" w:rsidRDefault="00423D55" w:rsidP="00423D55">
      <w:pPr>
        <w:pStyle w:val="ConsPlusNormal"/>
        <w:jc w:val="right"/>
        <w:rPr>
          <w:rFonts w:ascii="Times New Roman" w:hAnsi="Times New Roman" w:cs="Times New Roman"/>
        </w:rPr>
      </w:pPr>
      <w:r w:rsidRPr="00E45174">
        <w:rPr>
          <w:rFonts w:ascii="Times New Roman" w:hAnsi="Times New Roman" w:cs="Times New Roman"/>
        </w:rPr>
        <w:br w:type="page"/>
      </w:r>
      <w:r w:rsidRPr="00E45174"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4"/>
        </w:rPr>
      </w:pPr>
      <w:r w:rsidRPr="00E45174">
        <w:rPr>
          <w:rFonts w:ascii="Times New Roman" w:hAnsi="Times New Roman" w:cs="Times New Roman"/>
          <w:sz w:val="24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4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23D55" w:rsidRPr="00E45174" w:rsidRDefault="00423D55" w:rsidP="00423D55">
      <w:pPr>
        <w:pStyle w:val="ConsPlusNormal"/>
        <w:ind w:firstLine="540"/>
        <w:jc w:val="both"/>
        <w:rPr>
          <w:rFonts w:ascii="Times New Roman" w:hAnsi="Times New Roman" w:cs="Times New Roman"/>
          <w:sz w:val="36"/>
        </w:rPr>
      </w:pP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Норматив 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</w:t>
      </w:r>
      <w:proofErr w:type="spellStart"/>
      <w:r w:rsidRPr="00E45174"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b w:val="0"/>
          <w:sz w:val="28"/>
        </w:rPr>
        <w:t xml:space="preserve"> сельского поселения, </w:t>
      </w:r>
      <w:proofErr w:type="gramStart"/>
      <w:r w:rsidRPr="00E45174"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 w:rsidRPr="00E45174"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компьютеров персональных компьютеров персональных настольных, рабочих станций вывода, ноутбуков, планшетных компьютеров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45"/>
        <w:gridCol w:w="2694"/>
        <w:gridCol w:w="2050"/>
        <w:gridCol w:w="3707"/>
      </w:tblGrid>
      <w:tr w:rsidR="00423D55" w:rsidRPr="00E45174" w:rsidTr="0009505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Наименование вида товара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Срок эксплуатации в годах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Стоимость приобретения</w:t>
            </w:r>
          </w:p>
        </w:tc>
      </w:tr>
      <w:tr w:rsidR="00423D55" w:rsidRPr="00E45174" w:rsidTr="00095059"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lang w:eastAsia="ar-SA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ств дл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я автоматической обработки данных: запоминающие устройства ввода, устройства вывода:</w:t>
            </w: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- системный блок с монитором, клавиатура, мышь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lang w:eastAsia="ar-SA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lang w:eastAsia="ar-SA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lang w:eastAsia="ar-SA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До 50 000 руб.</w:t>
            </w:r>
          </w:p>
        </w:tc>
      </w:tr>
    </w:tbl>
    <w:p w:rsidR="00423D55" w:rsidRPr="00E45174" w:rsidRDefault="00423D55" w:rsidP="00423D55">
      <w:pPr>
        <w:pStyle w:val="ConsPlusNormal"/>
        <w:jc w:val="right"/>
        <w:rPr>
          <w:rFonts w:ascii="Times New Roman" w:hAnsi="Times New Roman" w:cs="Times New Roman"/>
        </w:rPr>
      </w:pPr>
      <w:r w:rsidRPr="00E45174">
        <w:rPr>
          <w:rFonts w:ascii="Times New Roman" w:hAnsi="Times New Roman" w:cs="Times New Roman"/>
        </w:rPr>
        <w:br w:type="page"/>
      </w:r>
      <w:r w:rsidRPr="00E45174">
        <w:rPr>
          <w:rFonts w:ascii="Times New Roman" w:hAnsi="Times New Roman" w:cs="Times New Roman"/>
          <w:sz w:val="28"/>
        </w:rPr>
        <w:lastRenderedPageBreak/>
        <w:t>Приложение №4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4"/>
        </w:rPr>
      </w:pPr>
      <w:r w:rsidRPr="00E45174">
        <w:rPr>
          <w:rFonts w:ascii="Times New Roman" w:hAnsi="Times New Roman" w:cs="Times New Roman"/>
          <w:sz w:val="24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4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>Норматив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</w:t>
      </w:r>
      <w:proofErr w:type="spellStart"/>
      <w:r w:rsidRPr="00E45174"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b w:val="0"/>
          <w:sz w:val="28"/>
        </w:rPr>
        <w:t xml:space="preserve"> сельского поселения, </w:t>
      </w:r>
      <w:proofErr w:type="gramStart"/>
      <w:r w:rsidRPr="00E45174"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 w:rsidRPr="00E45174"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носителей информации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39"/>
      </w:tblGrid>
      <w:tr w:rsidR="00423D55" w:rsidRPr="00E45174" w:rsidTr="000950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Цена приобретения*</w:t>
            </w:r>
          </w:p>
        </w:tc>
      </w:tr>
      <w:tr w:rsidR="00423D55" w:rsidRPr="00E45174" w:rsidTr="00095059"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Флэ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ш-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карта, </w:t>
            </w:r>
            <w:r w:rsidRPr="00E45174">
              <w:rPr>
                <w:rFonts w:ascii="Times New Roman" w:hAnsi="Times New Roman" w:cs="Times New Roman"/>
                <w:b w:val="0"/>
                <w:sz w:val="28"/>
                <w:lang w:val="en-US"/>
              </w:rPr>
              <w:t>USB</w:t>
            </w: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флэш- накопитель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По 1 единице на работника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2000 руб. за единицу</w:t>
            </w:r>
          </w:p>
        </w:tc>
      </w:tr>
    </w:tbl>
    <w:p w:rsidR="00423D55" w:rsidRPr="00E45174" w:rsidRDefault="00423D55" w:rsidP="00423D55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  <w:szCs w:val="20"/>
          <w:lang w:eastAsia="ar-SA"/>
        </w:rPr>
      </w:pPr>
    </w:p>
    <w:p w:rsidR="00423D55" w:rsidRPr="00E45174" w:rsidRDefault="00423D55" w:rsidP="00423D5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*- Расчёт цены приобретения оргтехники произведён в соответствии с обоснованием начальной (максимальной) цены контракта, определённой методом сопоставимых рыночных цен (анализ рынка). </w:t>
      </w:r>
      <w:r w:rsidRPr="00E45174">
        <w:rPr>
          <w:rFonts w:ascii="Times New Roman" w:hAnsi="Times New Roman" w:cs="Times New Roman"/>
        </w:rPr>
        <w:br w:type="page"/>
      </w:r>
      <w:r w:rsidRPr="00E4517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E45174">
        <w:rPr>
          <w:rFonts w:ascii="Times New Roman" w:hAnsi="Times New Roman" w:cs="Times New Roman"/>
          <w:sz w:val="28"/>
        </w:rPr>
        <w:t>Приложение №5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4"/>
        </w:rPr>
      </w:pPr>
      <w:r w:rsidRPr="00E45174">
        <w:rPr>
          <w:rFonts w:ascii="Times New Roman" w:hAnsi="Times New Roman" w:cs="Times New Roman"/>
          <w:sz w:val="24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4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>Норматив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</w:t>
      </w:r>
      <w:proofErr w:type="spellStart"/>
      <w:r w:rsidRPr="00E45174"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b w:val="0"/>
          <w:sz w:val="28"/>
        </w:rPr>
        <w:t xml:space="preserve"> сельского поселения, </w:t>
      </w:r>
      <w:proofErr w:type="gramStart"/>
      <w:r w:rsidRPr="00E45174"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 w:rsidRPr="00E45174"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4"/>
        <w:gridCol w:w="7793"/>
        <w:gridCol w:w="3063"/>
      </w:tblGrid>
      <w:tr w:rsidR="00423D55" w:rsidRPr="00E45174" w:rsidTr="000950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 расходных материалов (картриджей, чернильных контейнеров/ комплектов чернильных контейнеров, тонеров), потребляемое за год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Цена приобретения расходных материалов*</w:t>
            </w:r>
          </w:p>
        </w:tc>
      </w:tr>
      <w:tr w:rsidR="00423D55" w:rsidRPr="00E45174" w:rsidTr="00095059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 w:rsidRPr="00E45174"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Canon </w:t>
            </w:r>
            <w:r w:rsidRPr="00E45174">
              <w:rPr>
                <w:rFonts w:ascii="Times New Roman" w:hAnsi="Times New Roman" w:cs="Times New Roman"/>
                <w:b w:val="0"/>
                <w:sz w:val="28"/>
              </w:rPr>
              <w:t>-725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1 комплекта картриджей для 1 единицы оргтехники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10000 руб.</w:t>
            </w:r>
          </w:p>
        </w:tc>
      </w:tr>
      <w:tr w:rsidR="00423D55" w:rsidRPr="00E45174" w:rsidTr="00095059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 w:rsidRPr="00E45174">
              <w:rPr>
                <w:rFonts w:ascii="Times New Roman" w:hAnsi="Times New Roman" w:cs="Times New Roman"/>
                <w:b w:val="0"/>
                <w:sz w:val="28"/>
                <w:lang w:val="en-US"/>
              </w:rPr>
              <w:t>XEROX Phaser3100MFP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1 комплекта картриджей для 1 единицы оргтехники</w:t>
            </w:r>
          </w:p>
        </w:tc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Pr="00E45174"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 </w:t>
            </w:r>
            <w:r w:rsidRPr="00E45174">
              <w:rPr>
                <w:rFonts w:ascii="Times New Roman" w:hAnsi="Times New Roman" w:cs="Times New Roman"/>
                <w:b w:val="0"/>
                <w:sz w:val="28"/>
              </w:rPr>
              <w:t>100</w:t>
            </w:r>
            <w:r w:rsidRPr="00E45174">
              <w:rPr>
                <w:rFonts w:ascii="Times New Roman" w:hAnsi="Times New Roman" w:cs="Times New Roman"/>
                <w:b w:val="0"/>
                <w:sz w:val="28"/>
                <w:lang w:val="en-US"/>
              </w:rPr>
              <w:t>0</w:t>
            </w:r>
            <w:r w:rsidRPr="00E45174">
              <w:rPr>
                <w:rFonts w:ascii="Times New Roman" w:hAnsi="Times New Roman" w:cs="Times New Roman"/>
                <w:b w:val="0"/>
                <w:sz w:val="28"/>
              </w:rPr>
              <w:t>0 руб.</w:t>
            </w:r>
          </w:p>
        </w:tc>
      </w:tr>
    </w:tbl>
    <w:p w:rsidR="00423D55" w:rsidRPr="00E45174" w:rsidRDefault="00423D55" w:rsidP="00423D55">
      <w:pPr>
        <w:pStyle w:val="ConsPlusNormal"/>
        <w:jc w:val="right"/>
        <w:rPr>
          <w:rFonts w:ascii="Times New Roman" w:hAnsi="Times New Roman" w:cs="Times New Roman"/>
        </w:rPr>
      </w:pPr>
      <w:r w:rsidRPr="00E45174">
        <w:rPr>
          <w:rFonts w:ascii="Times New Roman" w:hAnsi="Times New Roman" w:cs="Times New Roman"/>
        </w:rPr>
        <w:br w:type="page"/>
      </w:r>
      <w:r w:rsidRPr="00E45174">
        <w:rPr>
          <w:rFonts w:ascii="Times New Roman" w:hAnsi="Times New Roman" w:cs="Times New Roman"/>
          <w:sz w:val="28"/>
        </w:rPr>
        <w:lastRenderedPageBreak/>
        <w:t>Приложение №6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4"/>
        </w:rPr>
      </w:pPr>
      <w:r w:rsidRPr="00E45174">
        <w:rPr>
          <w:rFonts w:ascii="Times New Roman" w:hAnsi="Times New Roman" w:cs="Times New Roman"/>
          <w:sz w:val="24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4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>Норматив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обеспечения функций администрации </w:t>
      </w:r>
      <w:proofErr w:type="spellStart"/>
      <w:r w:rsidRPr="00E45174"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b w:val="0"/>
          <w:sz w:val="28"/>
        </w:rPr>
        <w:t xml:space="preserve"> сельского поселения, </w:t>
      </w:r>
      <w:proofErr w:type="gramStart"/>
      <w:r w:rsidRPr="00E45174"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 w:rsidRPr="00E45174"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периодических изданий и справочной литературы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39"/>
      </w:tblGrid>
      <w:tr w:rsidR="00423D55" w:rsidRPr="00E45174" w:rsidTr="0009505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Цена приобретения</w:t>
            </w:r>
          </w:p>
        </w:tc>
      </w:tr>
      <w:tr w:rsidR="00423D55" w:rsidRPr="00E45174" w:rsidTr="00095059"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Периодические издания 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Годовая подписк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не более</w:t>
            </w:r>
            <w:r w:rsidRPr="00E45174">
              <w:rPr>
                <w:rFonts w:ascii="Times New Roman" w:hAnsi="Times New Roman" w:cs="Times New Roman"/>
                <w:b w:val="0"/>
                <w:color w:val="FF0000"/>
                <w:sz w:val="28"/>
              </w:rPr>
              <w:t xml:space="preserve"> </w:t>
            </w:r>
            <w:r w:rsidRPr="00E45174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двух</w:t>
            </w: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наименований</w:t>
            </w:r>
          </w:p>
        </w:tc>
        <w:tc>
          <w:tcPr>
            <w:tcW w:w="4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200</w:t>
            </w:r>
            <w:r w:rsidRPr="00E45174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0</w:t>
            </w: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руб.</w:t>
            </w:r>
          </w:p>
        </w:tc>
      </w:tr>
    </w:tbl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  <w:b/>
        </w:rPr>
      </w:pPr>
      <w:r w:rsidRPr="00E45174">
        <w:rPr>
          <w:rFonts w:ascii="Times New Roman" w:hAnsi="Times New Roman" w:cs="Times New Roman"/>
          <w:b/>
        </w:rPr>
        <w:t>Услуги редакции</w:t>
      </w:r>
    </w:p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3445"/>
        <w:gridCol w:w="6648"/>
      </w:tblGrid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Наименование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 xml:space="preserve"> 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Стоимость в месяц</w:t>
            </w:r>
            <w:proofErr w:type="gramStart"/>
            <w:r w:rsidRPr="00E45174">
              <w:t xml:space="preserve"> ,</w:t>
            </w:r>
            <w:proofErr w:type="gramEnd"/>
            <w:r w:rsidRPr="00E45174">
              <w:t xml:space="preserve"> рублей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Услуги редакции газета «Наше Время»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 xml:space="preserve"> 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</w:tbl>
    <w:p w:rsidR="00423D55" w:rsidRPr="00E45174" w:rsidRDefault="00423D55" w:rsidP="00E45174">
      <w:pPr>
        <w:pStyle w:val="ConsPlusNormal"/>
        <w:jc w:val="right"/>
        <w:rPr>
          <w:rFonts w:ascii="Times New Roman" w:hAnsi="Times New Roman" w:cs="Times New Roman"/>
          <w:b/>
        </w:rPr>
      </w:pPr>
      <w:r w:rsidRPr="00E45174">
        <w:rPr>
          <w:rFonts w:ascii="Times New Roman" w:hAnsi="Times New Roman" w:cs="Times New Roman"/>
        </w:rPr>
        <w:br w:type="page"/>
      </w:r>
      <w:r w:rsidRPr="00E4517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Pr="00E45174">
        <w:rPr>
          <w:rFonts w:ascii="Times New Roman" w:hAnsi="Times New Roman" w:cs="Times New Roman"/>
          <w:sz w:val="28"/>
        </w:rPr>
        <w:t>Приложение №7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4"/>
        </w:rPr>
      </w:pPr>
      <w:r w:rsidRPr="00E45174">
        <w:rPr>
          <w:rFonts w:ascii="Times New Roman" w:hAnsi="Times New Roman" w:cs="Times New Roman"/>
          <w:sz w:val="24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4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23D55" w:rsidRPr="00E45174" w:rsidRDefault="00423D55" w:rsidP="00423D55">
      <w:pPr>
        <w:jc w:val="center"/>
        <w:rPr>
          <w:b/>
        </w:rPr>
      </w:pPr>
      <w:r w:rsidRPr="00E45174">
        <w:rPr>
          <w:b/>
        </w:rPr>
        <w:t>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3445"/>
        <w:gridCol w:w="6648"/>
      </w:tblGrid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Наименование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Расчетная потребность в год (Количество/ Ед</w:t>
            </w:r>
            <w:proofErr w:type="gramStart"/>
            <w:r w:rsidRPr="00E45174">
              <w:t>.и</w:t>
            </w:r>
            <w:proofErr w:type="gramEnd"/>
            <w:r w:rsidRPr="00E45174">
              <w:t>змерения)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Стоимость в месяц</w:t>
            </w:r>
            <w:proofErr w:type="gramStart"/>
            <w:r w:rsidRPr="00E45174">
              <w:t xml:space="preserve"> ,</w:t>
            </w:r>
            <w:proofErr w:type="gramEnd"/>
            <w:r w:rsidRPr="00E45174">
              <w:t xml:space="preserve"> рублей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Электроснабжение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3 / тыс</w:t>
            </w:r>
            <w:proofErr w:type="gramStart"/>
            <w:r w:rsidRPr="00E45174">
              <w:t>.к</w:t>
            </w:r>
            <w:proofErr w:type="gramEnd"/>
            <w:r w:rsidRPr="00E45174">
              <w:t xml:space="preserve">Вт 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Теплоснабжение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12 / тыс</w:t>
            </w:r>
            <w:proofErr w:type="gramStart"/>
            <w:r w:rsidRPr="00E45174">
              <w:t>.м</w:t>
            </w:r>
            <w:proofErr w:type="gramEnd"/>
            <w:r w:rsidRPr="00E45174">
              <w:t>3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 xml:space="preserve">Холодное водоснабжение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36м3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</w:tbl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</w:rPr>
      </w:pPr>
    </w:p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  <w:b/>
        </w:rPr>
      </w:pPr>
      <w:r w:rsidRPr="00E45174">
        <w:rPr>
          <w:rFonts w:ascii="Times New Roman" w:hAnsi="Times New Roman" w:cs="Times New Roman"/>
          <w:b/>
        </w:rPr>
        <w:t xml:space="preserve">Затраты на техобслуживание </w:t>
      </w:r>
    </w:p>
    <w:p w:rsidR="00423D55" w:rsidRPr="00E45174" w:rsidRDefault="00423D55" w:rsidP="00423D55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3445"/>
        <w:gridCol w:w="6648"/>
      </w:tblGrid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Наименование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 xml:space="preserve"> 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>Стоимость в месяц</w:t>
            </w:r>
            <w:proofErr w:type="gramStart"/>
            <w:r w:rsidRPr="00E45174">
              <w:t xml:space="preserve"> ,</w:t>
            </w:r>
            <w:proofErr w:type="gramEnd"/>
            <w:r w:rsidRPr="00E45174">
              <w:t xml:space="preserve"> рублей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Техобслуживание пожарной сигнализации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 xml:space="preserve"> 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Техобслуживание газопровода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 xml:space="preserve"> 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 xml:space="preserve">Оказание услуг в области пожарной </w:t>
            </w:r>
            <w:proofErr w:type="spellStart"/>
            <w:r w:rsidRPr="00E45174">
              <w:t>безоп</w:t>
            </w:r>
            <w:proofErr w:type="spellEnd"/>
            <w:r w:rsidRPr="00E45174">
              <w:t>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jc w:val="center"/>
            </w:pPr>
            <w:r w:rsidRPr="00E45174">
              <w:t xml:space="preserve"> 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 xml:space="preserve"> В соответствии с  утвержденным тарифом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Поверка сигнализатора горючих газов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5" w:rsidRPr="00E45174" w:rsidRDefault="00423D55" w:rsidP="00095059">
            <w:pPr>
              <w:jc w:val="center"/>
            </w:pP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  <w:tr w:rsidR="00423D55" w:rsidRPr="00E45174" w:rsidTr="00095059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Обучение оператора котельной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55" w:rsidRPr="00E45174" w:rsidRDefault="00423D55" w:rsidP="00095059">
            <w:pPr>
              <w:jc w:val="center"/>
            </w:pP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r w:rsidRPr="00E45174">
              <w:t>В соответствии с  утвержденным тарифом</w:t>
            </w:r>
          </w:p>
        </w:tc>
      </w:tr>
    </w:tbl>
    <w:p w:rsidR="00423D55" w:rsidRPr="00E45174" w:rsidRDefault="00423D55" w:rsidP="00E45174">
      <w:pPr>
        <w:pStyle w:val="ConsPlusNormal"/>
        <w:jc w:val="right"/>
        <w:rPr>
          <w:rFonts w:ascii="Times New Roman" w:hAnsi="Times New Roman" w:cs="Times New Roman"/>
          <w:b/>
          <w:sz w:val="28"/>
        </w:rPr>
      </w:pPr>
      <w:r w:rsidRPr="00E45174">
        <w:rPr>
          <w:rFonts w:ascii="Times New Roman" w:hAnsi="Times New Roman" w:cs="Times New Roman"/>
        </w:rPr>
        <w:br w:type="page"/>
      </w:r>
      <w:r w:rsidRPr="00E4517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Pr="00E45174">
        <w:rPr>
          <w:rFonts w:ascii="Times New Roman" w:hAnsi="Times New Roman" w:cs="Times New Roman"/>
          <w:sz w:val="28"/>
        </w:rPr>
        <w:t xml:space="preserve"> Приложение №8</w:t>
      </w:r>
    </w:p>
    <w:p w:rsidR="00423D55" w:rsidRPr="00E45174" w:rsidRDefault="00423D55" w:rsidP="00423D55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  <w:sz w:val="24"/>
        </w:rPr>
      </w:pPr>
      <w:r w:rsidRPr="00E45174">
        <w:rPr>
          <w:rFonts w:ascii="Times New Roman" w:hAnsi="Times New Roman" w:cs="Times New Roman"/>
          <w:sz w:val="24"/>
        </w:rPr>
        <w:t>к нормативным затратам на обеспечение функций администрации</w:t>
      </w:r>
      <w:r w:rsidRPr="00E451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45174">
        <w:rPr>
          <w:rFonts w:ascii="Times New Roman" w:hAnsi="Times New Roman" w:cs="Times New Roman"/>
          <w:sz w:val="24"/>
        </w:rPr>
        <w:t>Коньшинского</w:t>
      </w:r>
      <w:proofErr w:type="spellEnd"/>
      <w:r w:rsidRPr="00E45174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>Норматив</w:t>
      </w:r>
    </w:p>
    <w:p w:rsidR="00423D55" w:rsidRPr="00E45174" w:rsidRDefault="00423D55" w:rsidP="00423D5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45174">
        <w:rPr>
          <w:rFonts w:ascii="Times New Roman" w:hAnsi="Times New Roman" w:cs="Times New Roman"/>
          <w:b w:val="0"/>
          <w:sz w:val="28"/>
        </w:rPr>
        <w:t xml:space="preserve">обеспечения функций  администрации </w:t>
      </w:r>
      <w:proofErr w:type="spellStart"/>
      <w:r w:rsidRPr="00E45174">
        <w:rPr>
          <w:rFonts w:ascii="Times New Roman" w:hAnsi="Times New Roman" w:cs="Times New Roman"/>
          <w:b w:val="0"/>
          <w:sz w:val="28"/>
        </w:rPr>
        <w:t>Коньшинского</w:t>
      </w:r>
      <w:proofErr w:type="spellEnd"/>
      <w:r w:rsidRPr="00E45174">
        <w:rPr>
          <w:rFonts w:ascii="Times New Roman" w:hAnsi="Times New Roman" w:cs="Times New Roman"/>
          <w:b w:val="0"/>
          <w:sz w:val="28"/>
        </w:rPr>
        <w:t xml:space="preserve"> сельского поселения, </w:t>
      </w:r>
      <w:proofErr w:type="gramStart"/>
      <w:r w:rsidRPr="00E45174"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 w:rsidRPr="00E45174"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канцелярских принадлежностей</w:t>
      </w:r>
    </w:p>
    <w:tbl>
      <w:tblPr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4"/>
        <w:gridCol w:w="6520"/>
        <w:gridCol w:w="3836"/>
      </w:tblGrid>
      <w:tr w:rsidR="00423D55" w:rsidRPr="00E45174" w:rsidTr="0009505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Цена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Папк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конверт с кнопкой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Не более 2 штук ежегодно в расчёте на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,100 руб. за единицу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Корректирующая жидкость (штрих)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2 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единицу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Ножницы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1 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Не более 150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руб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за единицу)</w:t>
            </w:r>
            <w:proofErr w:type="gramEnd"/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Файл-вкладыш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1упаковок ежегодно в расчёте на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,150 руб. за упаковку</w:t>
            </w:r>
          </w:p>
        </w:tc>
      </w:tr>
      <w:tr w:rsidR="00423D55" w:rsidRPr="00E45174" w:rsidTr="00095059">
        <w:trPr>
          <w:trHeight w:val="77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Папка архивная с 2 завязками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2 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100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Батарейка 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2единиц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Папка уголок 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3 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Карандаш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чернографитный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3единиц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,40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Клейкая лента упаковочная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1 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,100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Зажим для бумаг 15 мм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1 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упаковку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Зажим для бумаг 25мм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Не более    1 единиц ежегодно в расчёте на  1 работника 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,70 руб. за упаковку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Зажим для бумаг 41 мм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1единиц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,100 руб. за упаковку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Точилка металлическая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Не более 1 штуки ежегодно в расчёте на 1 </w:t>
            </w:r>
            <w:r w:rsidRPr="00E45174">
              <w:rPr>
                <w:rFonts w:ascii="Times New Roman" w:hAnsi="Times New Roman" w:cs="Times New Roman"/>
                <w:b w:val="0"/>
                <w:sz w:val="28"/>
              </w:rPr>
              <w:lastRenderedPageBreak/>
              <w:t>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Не более ,70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lastRenderedPageBreak/>
              <w:t>Скрепки 28 мм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3 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,70 руб. за упаковку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Скобы к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№24/6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2единиц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,100 руб. за единицу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Скобы к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№10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4единиц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,100 руб. за единицу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Линейка пластик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1единиц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Нож канцелярский офисный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1единиц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Клей ПВА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2единиц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,100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Ручка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гелевая</w:t>
            </w:r>
            <w:proofErr w:type="spellEnd"/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 3единиц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70руб.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Ручка шариковая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5 штук ежегодно в расчёте на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Ластик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2  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Кле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й-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карандаш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 2 единиц ежегодно в расчёте на 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более,100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Папка файлов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 1  единиц ежегодно в расчёте на  1 работника)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,200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Конверт маркированный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50 штук в расчете на организацию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Конверт не маркированный 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20 штук в расчете на организацию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,40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Папка обложка ДЕЛО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60 штук ежегодно в расчёте на организацию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,20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Клейкая лента канцелярская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3 штук в расчёте на организацию)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,30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Краска штемпельная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3штук ежегодно в расчёте на организацию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,70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Папка скоросшиватель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60 штук ежегодно в расчёте на организацию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Папка с завязками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 10штук ежегодно в расчёте  на организацию)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Похозяйственные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книги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6 штук на организацию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более,1000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lang w:eastAsia="ar-SA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Бумага формата А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4</w:t>
            </w:r>
            <w:proofErr w:type="gramEnd"/>
          </w:p>
          <w:p w:rsidR="00423D55" w:rsidRPr="00E45174" w:rsidRDefault="00423D55" w:rsidP="000950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6 пачек ежегодно в расчете на 1 работника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,350 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Огнетушители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2000,00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Эл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.л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ампочки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20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более,150руб.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Веник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более,300руб.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Ведро 10 л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.о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цинкованное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более,300руб. за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Моющие средства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5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более,200руб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Флаг российский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5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1500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Табель 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-к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алендарь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100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Настольный календарь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100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Книги учета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5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200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Счетные машинки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500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Краска фасадная для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наружн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5 штук по 7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кг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500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 xml:space="preserve">Краска фасадная для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внутр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.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5 штук по 7 </w:t>
            </w:r>
            <w:proofErr w:type="spellStart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кг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spellEnd"/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700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  <w:tr w:rsidR="00423D55" w:rsidRPr="00E45174" w:rsidTr="00095059"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Цемент строительный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10 штук на организацию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D55" w:rsidRPr="00E45174" w:rsidRDefault="00423D55" w:rsidP="0009505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E45174">
              <w:rPr>
                <w:rFonts w:ascii="Times New Roman" w:hAnsi="Times New Roman" w:cs="Times New Roman"/>
                <w:b w:val="0"/>
                <w:sz w:val="28"/>
              </w:rPr>
              <w:t>Не более 500 руб</w:t>
            </w:r>
            <w:proofErr w:type="gramStart"/>
            <w:r w:rsidRPr="00E45174">
              <w:rPr>
                <w:rFonts w:ascii="Times New Roman" w:hAnsi="Times New Roman" w:cs="Times New Roman"/>
                <w:b w:val="0"/>
                <w:sz w:val="28"/>
              </w:rPr>
              <w:t>.з</w:t>
            </w:r>
            <w:proofErr w:type="gramEnd"/>
            <w:r w:rsidRPr="00E45174">
              <w:rPr>
                <w:rFonts w:ascii="Times New Roman" w:hAnsi="Times New Roman" w:cs="Times New Roman"/>
                <w:b w:val="0"/>
                <w:sz w:val="28"/>
              </w:rPr>
              <w:t>а штуку</w:t>
            </w:r>
          </w:p>
        </w:tc>
      </w:tr>
    </w:tbl>
    <w:p w:rsidR="00423D55" w:rsidRPr="00E45174" w:rsidRDefault="00423D55" w:rsidP="00423D55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0"/>
          <w:lang w:eastAsia="ar-SA"/>
        </w:rPr>
      </w:pPr>
      <w:r w:rsidRPr="00E45174">
        <w:rPr>
          <w:rFonts w:ascii="Times New Roman" w:hAnsi="Times New Roman" w:cs="Times New Roman"/>
          <w:b w:val="0"/>
          <w:color w:val="000000"/>
          <w:sz w:val="28"/>
        </w:rPr>
        <w:tab/>
        <w:t>Наименование и количество приобретаемых канцелярских принадлежностей могут быть изменены по решению руководителя организации.</w:t>
      </w:r>
      <w:r w:rsidRPr="00E45174"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 w:rsidRPr="00E45174">
        <w:rPr>
          <w:rFonts w:ascii="Times New Roman" w:hAnsi="Times New Roman" w:cs="Times New Roman"/>
          <w:b w:val="0"/>
          <w:color w:val="000000"/>
          <w:sz w:val="28"/>
        </w:rPr>
        <w:t>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ведомства.</w:t>
      </w:r>
    </w:p>
    <w:p w:rsidR="00423D55" w:rsidRPr="00E45174" w:rsidRDefault="00423D55" w:rsidP="00423D55">
      <w:pPr>
        <w:jc w:val="center"/>
        <w:rPr>
          <w:b/>
          <w:sz w:val="22"/>
        </w:rPr>
      </w:pPr>
    </w:p>
    <w:p w:rsidR="00423D55" w:rsidRPr="00E45174" w:rsidRDefault="00423D55" w:rsidP="00423D55">
      <w:pPr>
        <w:jc w:val="center"/>
        <w:rPr>
          <w:b/>
        </w:rPr>
      </w:pPr>
      <w:r w:rsidRPr="00E45174">
        <w:rPr>
          <w:b/>
        </w:rPr>
        <w:t xml:space="preserve">9.Затраты на техническое обслуживание и ремонт транспортных средств (с включением приобретения  </w:t>
      </w:r>
      <w:r w:rsidRPr="00E45174">
        <w:rPr>
          <w:rFonts w:eastAsia="Calibri"/>
          <w:b/>
        </w:rPr>
        <w:t xml:space="preserve"> запасных частей для автотранспортных средств)</w:t>
      </w:r>
      <w:r w:rsidRPr="00E45174">
        <w:rPr>
          <w:b/>
        </w:rPr>
        <w:t>.</w:t>
      </w:r>
    </w:p>
    <w:p w:rsidR="00423D55" w:rsidRPr="00E45174" w:rsidRDefault="00423D55" w:rsidP="00423D55">
      <w:r w:rsidRPr="00E45174"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62"/>
        <w:gridCol w:w="5811"/>
      </w:tblGrid>
      <w:tr w:rsidR="00423D55" w:rsidRPr="00E45174" w:rsidTr="00095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174">
              <w:t>Вид транспорта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45174"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174">
              <w:t>Цена за 1 т/о и ремонт, руб.</w:t>
            </w:r>
          </w:p>
        </w:tc>
      </w:tr>
      <w:tr w:rsidR="00423D55" w:rsidRPr="00E45174" w:rsidTr="000950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>ЛАДА КАЛИНА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>не более 100000,0</w:t>
            </w:r>
          </w:p>
        </w:tc>
      </w:tr>
    </w:tbl>
    <w:p w:rsidR="00423D55" w:rsidRPr="00E45174" w:rsidRDefault="00423D55" w:rsidP="00423D5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23D55" w:rsidRPr="00E45174" w:rsidRDefault="00423D55" w:rsidP="00423D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5174">
        <w:rPr>
          <w:b/>
        </w:rPr>
        <w:t xml:space="preserve">10.Затраты на приобретение </w:t>
      </w:r>
      <w:proofErr w:type="gramStart"/>
      <w:r w:rsidRPr="00E45174">
        <w:rPr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423D55" w:rsidRPr="00E45174" w:rsidRDefault="00423D55" w:rsidP="00423D55">
      <w:pPr>
        <w:jc w:val="both"/>
      </w:pPr>
      <w:proofErr w:type="gramStart"/>
      <w:r w:rsidRPr="00E45174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E45174">
        <w:rPr>
          <w:noProof/>
          <w:position w:val="-12"/>
        </w:rPr>
        <w:drawing>
          <wp:inline distT="0" distB="0" distL="0" distR="0" wp14:anchorId="60D95272" wp14:editId="0C3CD6A1">
            <wp:extent cx="358140" cy="248920"/>
            <wp:effectExtent l="19050" t="0" r="3810" b="0"/>
            <wp:docPr id="1" name="Рисунок 1" descr="Описание: base_23739_120272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74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" w:history="1">
        <w:r w:rsidRPr="00E45174">
          <w:rPr>
            <w:rStyle w:val="a8"/>
          </w:rPr>
          <w:t>указанием</w:t>
        </w:r>
      </w:hyperlink>
      <w:r w:rsidRPr="00E45174">
        <w:t xml:space="preserve"> </w:t>
      </w:r>
      <w:r w:rsidRPr="00E45174">
        <w:lastRenderedPageBreak/>
        <w:t>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E45174"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20"/>
        <w:gridCol w:w="4678"/>
      </w:tblGrid>
      <w:tr w:rsidR="00423D55" w:rsidRPr="00E45174" w:rsidTr="00095059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5" w:rsidRPr="00E45174" w:rsidRDefault="00423D55" w:rsidP="00095059">
            <w:pPr>
              <w:spacing w:after="200" w:line="276" w:lineRule="auto"/>
              <w:ind w:right="-1"/>
              <w:jc w:val="center"/>
              <w:rPr>
                <w:lang w:eastAsia="en-US"/>
              </w:rPr>
            </w:pPr>
            <w:r w:rsidRPr="00E45174"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55" w:rsidRPr="00E45174" w:rsidRDefault="00423D55" w:rsidP="00095059">
            <w:pPr>
              <w:spacing w:after="200" w:line="276" w:lineRule="auto"/>
              <w:ind w:right="-1"/>
              <w:jc w:val="center"/>
              <w:rPr>
                <w:lang w:eastAsia="en-US"/>
              </w:rPr>
            </w:pPr>
            <w:r w:rsidRPr="00E45174"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spacing w:after="200" w:line="276" w:lineRule="auto"/>
              <w:ind w:right="-1"/>
              <w:jc w:val="center"/>
              <w:rPr>
                <w:lang w:eastAsia="en-US"/>
              </w:rPr>
            </w:pPr>
            <w:r w:rsidRPr="00E45174">
              <w:t>Предельная цена приобретения руб.</w:t>
            </w:r>
          </w:p>
        </w:tc>
      </w:tr>
      <w:tr w:rsidR="00423D55" w:rsidRPr="00E45174" w:rsidTr="00095059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spacing w:before="60" w:after="60" w:line="276" w:lineRule="auto"/>
              <w:rPr>
                <w:lang w:eastAsia="en-US"/>
              </w:rPr>
            </w:pPr>
            <w:r w:rsidRPr="00E45174"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E45174">
              <w:t>не более 1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spacing w:after="200" w:line="276" w:lineRule="auto"/>
              <w:rPr>
                <w:lang w:eastAsia="en-US"/>
              </w:rPr>
            </w:pPr>
            <w:r w:rsidRPr="00E45174">
              <w:t>В соответствии со страховыми тарифами</w:t>
            </w:r>
          </w:p>
        </w:tc>
      </w:tr>
    </w:tbl>
    <w:p w:rsidR="00423D55" w:rsidRPr="00E45174" w:rsidRDefault="00423D55" w:rsidP="00423D55">
      <w:pPr>
        <w:jc w:val="center"/>
        <w:rPr>
          <w:b/>
          <w:lang w:eastAsia="en-US"/>
        </w:rPr>
      </w:pPr>
      <w:r w:rsidRPr="00E45174">
        <w:rPr>
          <w:b/>
        </w:rPr>
        <w:t xml:space="preserve">11.Затраты на оплату  услуг, связанных с обеспечением безопасности информации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118"/>
        <w:gridCol w:w="6521"/>
      </w:tblGrid>
      <w:tr w:rsidR="00423D55" w:rsidRPr="00E45174" w:rsidTr="000950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i/>
                <w:lang w:eastAsia="en-US"/>
              </w:rPr>
            </w:pPr>
            <w:r w:rsidRPr="00E45174">
              <w:rPr>
                <w:i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i/>
                <w:lang w:eastAsia="en-US"/>
              </w:rPr>
            </w:pPr>
            <w:r w:rsidRPr="00E45174">
              <w:rPr>
                <w:i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i/>
                <w:lang w:eastAsia="en-US"/>
              </w:rPr>
            </w:pPr>
            <w:r w:rsidRPr="00E45174">
              <w:rPr>
                <w:i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423D55" w:rsidRPr="00E45174" w:rsidRDefault="00423D55" w:rsidP="00095059">
            <w:pPr>
              <w:jc w:val="center"/>
              <w:rPr>
                <w:i/>
                <w:lang w:eastAsia="en-US"/>
              </w:rPr>
            </w:pPr>
            <w:r w:rsidRPr="00E45174">
              <w:rPr>
                <w:i/>
              </w:rPr>
              <w:t>(не более, руб.)</w:t>
            </w:r>
          </w:p>
        </w:tc>
      </w:tr>
      <w:tr w:rsidR="00423D55" w:rsidRPr="00E45174" w:rsidTr="000950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Антивирусное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Не более  10000,0</w:t>
            </w:r>
          </w:p>
        </w:tc>
      </w:tr>
      <w:tr w:rsidR="00423D55" w:rsidRPr="00E45174" w:rsidTr="000950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Права использования  «СБИС ЭО-Базовый»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Не более 5000,00</w:t>
            </w:r>
          </w:p>
        </w:tc>
      </w:tr>
      <w:tr w:rsidR="00423D55" w:rsidRPr="00E45174" w:rsidTr="000950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Услуги по настройке ППО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Не более 10000,00</w:t>
            </w:r>
          </w:p>
        </w:tc>
      </w:tr>
      <w:tr w:rsidR="00423D55" w:rsidRPr="00E45174" w:rsidTr="000950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rPr>
                <w:lang w:eastAsia="en-US"/>
              </w:rPr>
            </w:pPr>
            <w:r w:rsidRPr="00E45174">
              <w:t>Спецификация поставки сертифицированных средств защиты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jc w:val="center"/>
              <w:rPr>
                <w:lang w:eastAsia="en-US"/>
              </w:rPr>
            </w:pPr>
            <w:r w:rsidRPr="00E45174">
              <w:t>Не более 20000,00</w:t>
            </w:r>
          </w:p>
        </w:tc>
      </w:tr>
    </w:tbl>
    <w:p w:rsidR="00423D55" w:rsidRPr="00E45174" w:rsidRDefault="00423D55" w:rsidP="00423D55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D55" w:rsidRPr="00E45174" w:rsidRDefault="00423D55" w:rsidP="00423D55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3649"/>
        <w:gridCol w:w="3056"/>
      </w:tblGrid>
      <w:tr w:rsidR="00423D55" w:rsidRPr="00E45174" w:rsidTr="00020F0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>ГСМ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45174">
                <w:t>100 км</w:t>
              </w:r>
            </w:smartTag>
            <w:r w:rsidRPr="00E45174">
              <w:t xml:space="preserve"> пробега (литр)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E45174">
                <w:t>1 литр</w:t>
              </w:r>
            </w:smartTag>
            <w:r w:rsidRPr="00E45174">
              <w:t xml:space="preserve"> топлива, руб.</w:t>
            </w:r>
          </w:p>
        </w:tc>
      </w:tr>
      <w:tr w:rsidR="00423D55" w:rsidRPr="00E45174" w:rsidTr="00020F00">
        <w:trPr>
          <w:trHeight w:val="32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>ЛАДА КАЛИНА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 xml:space="preserve">Не более 7,1 л в летний период и не более 7,8 л в зимний период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55" w:rsidRPr="00E45174" w:rsidRDefault="00423D55" w:rsidP="00095059">
            <w:pPr>
              <w:widowControl w:val="0"/>
              <w:autoSpaceDE w:val="0"/>
              <w:autoSpaceDN w:val="0"/>
              <w:adjustRightInd w:val="0"/>
            </w:pPr>
            <w:r w:rsidRPr="00E45174">
              <w:t xml:space="preserve"> Не более 70,00</w:t>
            </w:r>
          </w:p>
        </w:tc>
      </w:tr>
    </w:tbl>
    <w:p w:rsidR="00423D55" w:rsidRPr="00E45174" w:rsidRDefault="00423D55" w:rsidP="00423D55">
      <w:pPr>
        <w:rPr>
          <w:sz w:val="22"/>
          <w:szCs w:val="22"/>
          <w:lang w:eastAsia="en-US"/>
        </w:rPr>
      </w:pPr>
    </w:p>
    <w:p w:rsidR="00423D55" w:rsidRPr="00E45174" w:rsidRDefault="00423D55" w:rsidP="00423D55"/>
    <w:p w:rsidR="00423D55" w:rsidRPr="00E45174" w:rsidRDefault="00423D55" w:rsidP="00423D55">
      <w:pPr>
        <w:autoSpaceDE w:val="0"/>
        <w:autoSpaceDN w:val="0"/>
        <w:jc w:val="center"/>
        <w:rPr>
          <w:rFonts w:eastAsia="Arial"/>
          <w:b/>
        </w:rPr>
      </w:pPr>
      <w:r w:rsidRPr="00E45174">
        <w:rPr>
          <w:rFonts w:eastAsia="Arial"/>
          <w:b/>
        </w:rPr>
        <w:t>12.Затраты на капитальный ремонт муниципального имущества</w:t>
      </w:r>
    </w:p>
    <w:p w:rsidR="00423D55" w:rsidRPr="00E45174" w:rsidRDefault="00423D55" w:rsidP="00423D55">
      <w:pPr>
        <w:autoSpaceDE w:val="0"/>
        <w:autoSpaceDN w:val="0"/>
        <w:ind w:firstLine="709"/>
        <w:jc w:val="both"/>
        <w:rPr>
          <w:rFonts w:eastAsia="Arial"/>
        </w:rPr>
      </w:pPr>
    </w:p>
    <w:p w:rsidR="00423D55" w:rsidRPr="00E45174" w:rsidRDefault="00423D55" w:rsidP="00423D55">
      <w:pPr>
        <w:autoSpaceDE w:val="0"/>
        <w:autoSpaceDN w:val="0"/>
        <w:ind w:firstLine="709"/>
        <w:jc w:val="both"/>
        <w:rPr>
          <w:rFonts w:eastAsia="Arial"/>
        </w:rPr>
      </w:pPr>
      <w:r w:rsidRPr="00E45174">
        <w:rPr>
          <w:rFonts w:eastAsia="Arial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23D55" w:rsidRPr="00E45174" w:rsidRDefault="00423D55" w:rsidP="00423D55">
      <w:pPr>
        <w:shd w:val="clear" w:color="auto" w:fill="FFFFFF"/>
        <w:autoSpaceDE w:val="0"/>
        <w:autoSpaceDN w:val="0"/>
        <w:ind w:firstLine="709"/>
        <w:jc w:val="both"/>
        <w:rPr>
          <w:rFonts w:eastAsia="Arial"/>
          <w:shd w:val="clear" w:color="auto" w:fill="FFFF00"/>
        </w:rPr>
      </w:pPr>
      <w:r w:rsidRPr="00E45174">
        <w:rPr>
          <w:rFonts w:eastAsia="Arial"/>
          <w:shd w:val="clear" w:color="auto" w:fill="FFFFFF"/>
        </w:rPr>
        <w:t xml:space="preserve"> </w:t>
      </w:r>
      <w:proofErr w:type="gramStart"/>
      <w:r w:rsidRPr="00E45174">
        <w:rPr>
          <w:rFonts w:eastAsia="Arial"/>
          <w:shd w:val="clear" w:color="auto" w:fill="FFFFFF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23D55" w:rsidRPr="00E45174" w:rsidRDefault="00423D55" w:rsidP="00423D55">
      <w:pPr>
        <w:autoSpaceDE w:val="0"/>
        <w:autoSpaceDN w:val="0"/>
        <w:ind w:firstLine="709"/>
        <w:jc w:val="both"/>
        <w:rPr>
          <w:rFonts w:eastAsia="Arial"/>
        </w:rPr>
      </w:pPr>
      <w:r w:rsidRPr="00E45174">
        <w:rPr>
          <w:rFonts w:eastAsia="Arial"/>
        </w:rPr>
        <w:lastRenderedPageBreak/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23D55" w:rsidRPr="00E45174" w:rsidRDefault="00423D55" w:rsidP="00423D55">
      <w:pPr>
        <w:autoSpaceDE w:val="0"/>
        <w:autoSpaceDN w:val="0"/>
        <w:ind w:firstLine="540"/>
        <w:jc w:val="both"/>
        <w:rPr>
          <w:rFonts w:eastAsia="Arial"/>
        </w:rPr>
      </w:pPr>
    </w:p>
    <w:p w:rsidR="00423D55" w:rsidRPr="00E45174" w:rsidRDefault="00423D55" w:rsidP="00423D55">
      <w:pPr>
        <w:autoSpaceDE w:val="0"/>
        <w:autoSpaceDN w:val="0"/>
        <w:jc w:val="center"/>
        <w:rPr>
          <w:rFonts w:eastAsia="Arial"/>
          <w:b/>
        </w:rPr>
      </w:pPr>
    </w:p>
    <w:p w:rsidR="00423D55" w:rsidRPr="00E45174" w:rsidRDefault="00423D55" w:rsidP="00423D55">
      <w:pPr>
        <w:autoSpaceDE w:val="0"/>
        <w:autoSpaceDN w:val="0"/>
        <w:jc w:val="center"/>
        <w:rPr>
          <w:rFonts w:eastAsia="Arial"/>
          <w:b/>
        </w:rPr>
      </w:pPr>
    </w:p>
    <w:p w:rsidR="00423D55" w:rsidRPr="00E45174" w:rsidRDefault="00423D55" w:rsidP="00423D55">
      <w:pPr>
        <w:autoSpaceDE w:val="0"/>
        <w:autoSpaceDN w:val="0"/>
        <w:jc w:val="center"/>
        <w:rPr>
          <w:rFonts w:eastAsia="Arial"/>
          <w:b/>
        </w:rPr>
      </w:pPr>
      <w:r w:rsidRPr="00E45174">
        <w:rPr>
          <w:rFonts w:eastAsia="Arial"/>
          <w:b/>
        </w:rPr>
        <w:t xml:space="preserve">13.Затраты на финансовое обеспечение строительства, реконструкции </w:t>
      </w:r>
    </w:p>
    <w:p w:rsidR="00423D55" w:rsidRPr="00E45174" w:rsidRDefault="00423D55" w:rsidP="00423D55">
      <w:pPr>
        <w:autoSpaceDE w:val="0"/>
        <w:autoSpaceDN w:val="0"/>
        <w:jc w:val="center"/>
        <w:rPr>
          <w:rFonts w:eastAsia="Arial"/>
          <w:b/>
        </w:rPr>
      </w:pPr>
      <w:r w:rsidRPr="00E45174">
        <w:rPr>
          <w:rFonts w:eastAsia="Arial"/>
          <w:b/>
        </w:rPr>
        <w:t>(в том числе с элементами реставрации), технического перевооружения объектов</w:t>
      </w:r>
    </w:p>
    <w:p w:rsidR="00423D55" w:rsidRPr="00E45174" w:rsidRDefault="00423D55" w:rsidP="00423D55">
      <w:pPr>
        <w:autoSpaceDE w:val="0"/>
        <w:autoSpaceDN w:val="0"/>
        <w:jc w:val="center"/>
        <w:rPr>
          <w:rFonts w:eastAsia="Arial"/>
          <w:b/>
        </w:rPr>
      </w:pPr>
      <w:r w:rsidRPr="00E45174">
        <w:rPr>
          <w:rFonts w:eastAsia="Arial"/>
          <w:b/>
        </w:rPr>
        <w:t>капитального строительства</w:t>
      </w:r>
    </w:p>
    <w:p w:rsidR="00423D55" w:rsidRPr="00E45174" w:rsidRDefault="00423D55" w:rsidP="00423D55">
      <w:pPr>
        <w:autoSpaceDE w:val="0"/>
        <w:autoSpaceDN w:val="0"/>
        <w:jc w:val="both"/>
        <w:rPr>
          <w:rFonts w:eastAsia="Arial"/>
        </w:rPr>
      </w:pPr>
    </w:p>
    <w:p w:rsidR="00423D55" w:rsidRPr="00E45174" w:rsidRDefault="00423D55" w:rsidP="00423D55">
      <w:pPr>
        <w:autoSpaceDE w:val="0"/>
        <w:autoSpaceDN w:val="0"/>
        <w:ind w:firstLine="709"/>
        <w:jc w:val="both"/>
        <w:rPr>
          <w:rFonts w:eastAsia="Arial"/>
        </w:rPr>
      </w:pPr>
      <w:r w:rsidRPr="00E45174">
        <w:rPr>
          <w:rFonts w:eastAsia="Arial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423D55" w:rsidRPr="00E45174" w:rsidRDefault="00423D55" w:rsidP="00423D55">
      <w:pPr>
        <w:autoSpaceDE w:val="0"/>
        <w:autoSpaceDN w:val="0"/>
        <w:ind w:firstLine="709"/>
        <w:jc w:val="both"/>
        <w:rPr>
          <w:rFonts w:eastAsia="Arial"/>
        </w:rPr>
      </w:pPr>
      <w:r w:rsidRPr="00E45174">
        <w:rPr>
          <w:rFonts w:eastAsia="Arial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23D55" w:rsidRPr="00E45174" w:rsidRDefault="00423D55" w:rsidP="00423D55">
      <w:pPr>
        <w:rPr>
          <w:b/>
          <w:highlight w:val="yellow"/>
          <w:lang w:eastAsia="en-US"/>
        </w:rPr>
      </w:pPr>
    </w:p>
    <w:p w:rsidR="00423D55" w:rsidRPr="00E45174" w:rsidRDefault="00423D55" w:rsidP="00423D55"/>
    <w:p w:rsidR="00761E96" w:rsidRPr="00E45174" w:rsidRDefault="00761E96" w:rsidP="00761E96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761E96" w:rsidRPr="00E45174" w:rsidRDefault="00761E96" w:rsidP="00761E96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761E96" w:rsidRPr="00E45174" w:rsidRDefault="00761E96" w:rsidP="00761E96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761E96" w:rsidRPr="00E45174" w:rsidRDefault="00761E96" w:rsidP="00761E96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761E96" w:rsidRPr="00E45174" w:rsidRDefault="00761E96"/>
    <w:sectPr w:rsidR="00761E96" w:rsidRPr="00E45174" w:rsidSect="00E4517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93480"/>
    <w:multiLevelType w:val="hybridMultilevel"/>
    <w:tmpl w:val="FB1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888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9A8"/>
    <w:rsid w:val="00020F00"/>
    <w:rsid w:val="000D6EBE"/>
    <w:rsid w:val="001113E5"/>
    <w:rsid w:val="001418B8"/>
    <w:rsid w:val="0024135C"/>
    <w:rsid w:val="00252ECC"/>
    <w:rsid w:val="00370DEE"/>
    <w:rsid w:val="003A2B2E"/>
    <w:rsid w:val="003A42F7"/>
    <w:rsid w:val="003B775E"/>
    <w:rsid w:val="003E1B46"/>
    <w:rsid w:val="0040595B"/>
    <w:rsid w:val="00423D55"/>
    <w:rsid w:val="0048435C"/>
    <w:rsid w:val="00485D67"/>
    <w:rsid w:val="004C2AE2"/>
    <w:rsid w:val="005C5E52"/>
    <w:rsid w:val="006451B9"/>
    <w:rsid w:val="006469E0"/>
    <w:rsid w:val="00651386"/>
    <w:rsid w:val="006C6CE8"/>
    <w:rsid w:val="0071425E"/>
    <w:rsid w:val="00761E96"/>
    <w:rsid w:val="00813A0C"/>
    <w:rsid w:val="00861786"/>
    <w:rsid w:val="008F3DE6"/>
    <w:rsid w:val="009F352B"/>
    <w:rsid w:val="00A37C04"/>
    <w:rsid w:val="00A72601"/>
    <w:rsid w:val="00A865FC"/>
    <w:rsid w:val="00C63C29"/>
    <w:rsid w:val="00CE511D"/>
    <w:rsid w:val="00D17F2D"/>
    <w:rsid w:val="00E122A6"/>
    <w:rsid w:val="00E45174"/>
    <w:rsid w:val="00E727C3"/>
    <w:rsid w:val="00EA271D"/>
    <w:rsid w:val="00EF6A9A"/>
    <w:rsid w:val="00F509A8"/>
    <w:rsid w:val="00F8154D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6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E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nhideWhenUsed/>
    <w:rsid w:val="006469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aliases w:val="Linie Знак,header Знак"/>
    <w:basedOn w:val="a0"/>
    <w:link w:val="a3"/>
    <w:rsid w:val="0064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9E0"/>
    <w:pPr>
      <w:ind w:left="720" w:firstLine="567"/>
      <w:contextualSpacing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A726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t-a-000005">
    <w:name w:val="pt-a-000005"/>
    <w:basedOn w:val="a"/>
    <w:rsid w:val="00EF6A9A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F6A9A"/>
  </w:style>
  <w:style w:type="character" w:customStyle="1" w:styleId="pt-a0-000009">
    <w:name w:val="pt-a0-000009"/>
    <w:basedOn w:val="a0"/>
    <w:rsid w:val="00EF6A9A"/>
  </w:style>
  <w:style w:type="character" w:customStyle="1" w:styleId="a6">
    <w:name w:val="Основной текст_"/>
    <w:link w:val="1"/>
    <w:locked/>
    <w:rsid w:val="00A37C0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37C04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A37C04"/>
    <w:rPr>
      <w:sz w:val="26"/>
      <w:szCs w:val="26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61E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1E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761E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t-a-000017">
    <w:name w:val="pt-a-000017"/>
    <w:basedOn w:val="a"/>
    <w:rsid w:val="00761E9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1E9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3D5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D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BF8741FE7C1CA260992132AH7L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CBC7EB20F91685F1490914BD7296B51BCAFC751BE7C1CA260992132A780356AD067E8FH4L9H" TargetMode="External"/><Relationship Id="rId12" Type="http://schemas.openxmlformats.org/officeDocument/2006/relationships/hyperlink" Target="consultantplus://offline/ref=349934EECCC398DF3B1BAA7EB168041D9DFF9A505315B06BB28704C7FCN4F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CBC7EB20F91685F1491719AB1EC9BA1DC8A37F1BE1CC9C7C56C94E7D710901HEL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CBC7EB20F91685F1491719AB1EC9BA1DC8A37F1BE1CB987D56C94E7D710901HEL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AE55-BAB4-4B92-8435-0E25BE70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2021-04-07T09:45:00Z</dcterms:created>
  <dcterms:modified xsi:type="dcterms:W3CDTF">2021-04-15T12:09:00Z</dcterms:modified>
</cp:coreProperties>
</file>