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0" w:rsidRDefault="004D46B0" w:rsidP="004D46B0">
      <w:pPr>
        <w:pStyle w:val="FR1"/>
        <w:tabs>
          <w:tab w:val="left" w:pos="9632"/>
        </w:tabs>
        <w:ind w:right="-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4D46B0" w:rsidRDefault="004D46B0" w:rsidP="004D46B0">
      <w:pPr>
        <w:pStyle w:val="FR1"/>
        <w:tabs>
          <w:tab w:val="left" w:pos="9632"/>
        </w:tabs>
        <w:ind w:right="-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ОРЛОВСКАЯ ОБЛАСТЬ</w:t>
      </w:r>
    </w:p>
    <w:p w:rsidR="004D46B0" w:rsidRDefault="004D46B0" w:rsidP="004D46B0">
      <w:pPr>
        <w:pStyle w:val="FR1"/>
        <w:tabs>
          <w:tab w:val="left" w:pos="9632"/>
        </w:tabs>
        <w:ind w:right="-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ВЕРХОВСКИЙ РАЙОН</w:t>
      </w:r>
    </w:p>
    <w:p w:rsidR="004D46B0" w:rsidRPr="005A6760" w:rsidRDefault="004D46B0" w:rsidP="004D46B0">
      <w:pPr>
        <w:pStyle w:val="FR1"/>
        <w:tabs>
          <w:tab w:val="left" w:pos="9632"/>
        </w:tabs>
        <w:ind w:right="-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КОНЬШИНСКОГО СЕЛЬСКОГО ПОСЕЛЕНИЯ</w:t>
      </w:r>
    </w:p>
    <w:p w:rsidR="004D46B0" w:rsidRPr="00351121" w:rsidRDefault="004D46B0" w:rsidP="004D46B0">
      <w:pPr>
        <w:pStyle w:val="FR1"/>
        <w:tabs>
          <w:tab w:val="left" w:pos="9632"/>
        </w:tabs>
        <w:ind w:right="-7"/>
        <w:jc w:val="center"/>
        <w:rPr>
          <w:b/>
          <w:bCs/>
          <w:sz w:val="28"/>
          <w:szCs w:val="28"/>
        </w:rPr>
      </w:pPr>
      <w:r w:rsidRPr="00351121">
        <w:rPr>
          <w:b/>
          <w:bCs/>
          <w:sz w:val="28"/>
          <w:szCs w:val="28"/>
        </w:rPr>
        <w:t>ПОСТАНОВЛЕНИЕ</w:t>
      </w:r>
    </w:p>
    <w:p w:rsidR="004D46B0" w:rsidRPr="00331322" w:rsidRDefault="004D46B0" w:rsidP="004D46B0">
      <w:pPr>
        <w:pStyle w:val="FR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7 сентября 2021 года                                                   №  </w:t>
      </w:r>
      <w:r w:rsidRPr="00331322">
        <w:rPr>
          <w:sz w:val="28"/>
          <w:szCs w:val="28"/>
        </w:rPr>
        <w:t>17</w:t>
      </w:r>
    </w:p>
    <w:p w:rsidR="004D46B0" w:rsidRPr="00351121" w:rsidRDefault="004D46B0" w:rsidP="004D46B0">
      <w:pPr>
        <w:pStyle w:val="FR1"/>
        <w:spacing w:before="0"/>
        <w:jc w:val="center"/>
        <w:rPr>
          <w:sz w:val="28"/>
          <w:szCs w:val="28"/>
        </w:rPr>
      </w:pPr>
    </w:p>
    <w:p w:rsidR="004D46B0" w:rsidRPr="00351121" w:rsidRDefault="004D46B0" w:rsidP="004D46B0">
      <w:pPr>
        <w:pStyle w:val="FR1"/>
        <w:spacing w:before="0"/>
        <w:jc w:val="center"/>
        <w:rPr>
          <w:sz w:val="28"/>
          <w:szCs w:val="28"/>
        </w:rPr>
      </w:pPr>
    </w:p>
    <w:p w:rsidR="004D46B0" w:rsidRDefault="004D46B0" w:rsidP="004D46B0">
      <w:pPr>
        <w:spacing w:after="1" w:line="220" w:lineRule="atLeas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1121">
        <w:rPr>
          <w:sz w:val="28"/>
          <w:szCs w:val="28"/>
        </w:rPr>
        <w:t>Об утверждении Положения об общественных инспекциях и группах общест</w:t>
      </w:r>
      <w:r>
        <w:rPr>
          <w:sz w:val="28"/>
          <w:szCs w:val="28"/>
        </w:rPr>
        <w:t xml:space="preserve">венного контроля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D46B0" w:rsidRPr="00351121" w:rsidRDefault="004D46B0" w:rsidP="004D46B0">
      <w:pPr>
        <w:spacing w:after="1" w:line="220" w:lineRule="atLeast"/>
        <w:ind w:righ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r w:rsidRPr="00456721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4D46B0" w:rsidRPr="00351121" w:rsidRDefault="004D46B0" w:rsidP="004D46B0">
      <w:pPr>
        <w:spacing w:after="1" w:line="220" w:lineRule="atLeast"/>
        <w:jc w:val="center"/>
        <w:rPr>
          <w:sz w:val="28"/>
          <w:szCs w:val="28"/>
        </w:rPr>
      </w:pPr>
    </w:p>
    <w:p w:rsidR="004D46B0" w:rsidRPr="00351121" w:rsidRDefault="004D46B0" w:rsidP="004D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11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5112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51121">
        <w:rPr>
          <w:rFonts w:ascii="Times New Roman" w:hAnsi="Times New Roman" w:cs="Times New Roman"/>
          <w:color w:val="000000"/>
          <w:sz w:val="28"/>
          <w:szCs w:val="28"/>
        </w:rPr>
        <w:t xml:space="preserve"> от 21.07.2014 № 212-ФЗ «Об основах общественного контроля в Российской Федерации», </w:t>
      </w:r>
      <w:hyperlink r:id="rId5" w:history="1">
        <w:r w:rsidRPr="00351121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Pr="00351121">
        <w:rPr>
          <w:rFonts w:ascii="Times New Roman" w:hAnsi="Times New Roman" w:cs="Times New Roman"/>
          <w:sz w:val="28"/>
          <w:szCs w:val="28"/>
        </w:rPr>
        <w:t>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</w:p>
    <w:p w:rsidR="004D46B0" w:rsidRPr="00351121" w:rsidRDefault="004D46B0" w:rsidP="004D46B0">
      <w:pPr>
        <w:ind w:firstLine="542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1. Утвердить </w:t>
      </w:r>
      <w:hyperlink w:anchor="P29" w:history="1">
        <w:r w:rsidRPr="00351121">
          <w:rPr>
            <w:color w:val="000000"/>
            <w:sz w:val="28"/>
            <w:szCs w:val="28"/>
          </w:rPr>
          <w:t>Положение</w:t>
        </w:r>
      </w:hyperlink>
      <w:r w:rsidRPr="00351121">
        <w:rPr>
          <w:color w:val="000000"/>
          <w:sz w:val="28"/>
          <w:szCs w:val="28"/>
        </w:rPr>
        <w:t xml:space="preserve"> об общественных инспекциях и группах общественного контроля в </w:t>
      </w:r>
      <w:proofErr w:type="spellStart"/>
      <w:r>
        <w:rPr>
          <w:color w:val="000000"/>
          <w:sz w:val="28"/>
          <w:szCs w:val="28"/>
        </w:rPr>
        <w:t>Коньшинском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Pr="00625D5D">
        <w:rPr>
          <w:color w:val="000000"/>
          <w:sz w:val="28"/>
          <w:szCs w:val="28"/>
        </w:rPr>
        <w:t xml:space="preserve"> </w:t>
      </w:r>
      <w:proofErr w:type="spellStart"/>
      <w:r w:rsidRPr="00625D5D">
        <w:rPr>
          <w:color w:val="000000"/>
          <w:sz w:val="28"/>
          <w:szCs w:val="28"/>
        </w:rPr>
        <w:t>Верховского</w:t>
      </w:r>
      <w:proofErr w:type="spellEnd"/>
      <w:r w:rsidRPr="00625D5D">
        <w:rPr>
          <w:color w:val="000000"/>
          <w:sz w:val="28"/>
          <w:szCs w:val="28"/>
        </w:rPr>
        <w:t xml:space="preserve"> района Орловской области</w:t>
      </w:r>
      <w:r>
        <w:rPr>
          <w:color w:val="000000"/>
          <w:sz w:val="28"/>
          <w:szCs w:val="28"/>
        </w:rPr>
        <w:t xml:space="preserve"> </w:t>
      </w:r>
      <w:r w:rsidRPr="00351121">
        <w:rPr>
          <w:color w:val="000000"/>
          <w:sz w:val="28"/>
          <w:szCs w:val="28"/>
        </w:rPr>
        <w:t>согласно приложению.</w:t>
      </w:r>
    </w:p>
    <w:p w:rsidR="004D46B0" w:rsidRPr="00351121" w:rsidRDefault="004D46B0" w:rsidP="004D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</w:t>
      </w:r>
      <w:r w:rsidRPr="0035112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</w:t>
      </w:r>
      <w:r w:rsidRPr="00351121">
        <w:rPr>
          <w:rFonts w:ascii="Times New Roman" w:hAnsi="Times New Roman" w:cs="Times New Roman"/>
          <w:sz w:val="28"/>
          <w:szCs w:val="28"/>
        </w:rPr>
        <w:t>ования.</w:t>
      </w:r>
    </w:p>
    <w:p w:rsidR="004D46B0" w:rsidRPr="00351121" w:rsidRDefault="004D46B0" w:rsidP="004D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1121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51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121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лнением постановления оставляю за собой</w:t>
      </w:r>
      <w:r w:rsidRPr="00351121">
        <w:rPr>
          <w:rFonts w:ascii="Times New Roman" w:hAnsi="Times New Roman" w:cs="Times New Roman"/>
          <w:sz w:val="28"/>
          <w:szCs w:val="28"/>
        </w:rPr>
        <w:t>.</w:t>
      </w:r>
    </w:p>
    <w:p w:rsidR="004D46B0" w:rsidRPr="00351121" w:rsidRDefault="004D46B0" w:rsidP="004D46B0">
      <w:pPr>
        <w:tabs>
          <w:tab w:val="left" w:pos="426"/>
        </w:tabs>
        <w:rPr>
          <w:sz w:val="28"/>
          <w:szCs w:val="28"/>
        </w:rPr>
      </w:pPr>
    </w:p>
    <w:p w:rsidR="004D46B0" w:rsidRPr="00351121" w:rsidRDefault="004D46B0" w:rsidP="004D46B0">
      <w:pPr>
        <w:tabs>
          <w:tab w:val="left" w:pos="426"/>
        </w:tabs>
        <w:rPr>
          <w:sz w:val="28"/>
          <w:szCs w:val="28"/>
        </w:rPr>
      </w:pPr>
    </w:p>
    <w:p w:rsidR="004D46B0" w:rsidRPr="00351121" w:rsidRDefault="004D46B0" w:rsidP="004D46B0">
      <w:pPr>
        <w:tabs>
          <w:tab w:val="left" w:pos="426"/>
        </w:tabs>
        <w:rPr>
          <w:sz w:val="28"/>
          <w:szCs w:val="28"/>
        </w:rPr>
      </w:pPr>
      <w:r w:rsidRPr="003511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поселения: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 xml:space="preserve"> </w:t>
      </w:r>
    </w:p>
    <w:p w:rsidR="004D46B0" w:rsidRPr="00351121" w:rsidRDefault="004D46B0" w:rsidP="004D46B0">
      <w:pPr>
        <w:tabs>
          <w:tab w:val="left" w:pos="426"/>
        </w:tabs>
        <w:rPr>
          <w:sz w:val="28"/>
          <w:szCs w:val="28"/>
        </w:rPr>
      </w:pPr>
    </w:p>
    <w:p w:rsidR="004D46B0" w:rsidRPr="00351121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351121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351121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4D46B0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2B7C4E" w:rsidRDefault="004D46B0" w:rsidP="004D46B0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6B0" w:rsidRPr="00351121" w:rsidRDefault="004D46B0" w:rsidP="004D46B0">
      <w:pPr>
        <w:jc w:val="right"/>
        <w:outlineLvl w:val="0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Приложение к постановлению</w:t>
      </w:r>
    </w:p>
    <w:p w:rsidR="004D46B0" w:rsidRPr="00351121" w:rsidRDefault="004D46B0" w:rsidP="004D46B0">
      <w:pPr>
        <w:jc w:val="right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D46B0" w:rsidRPr="00351121" w:rsidRDefault="004D46B0" w:rsidP="004D46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Pr="0035112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07.09.2021 г.</w:t>
      </w:r>
      <w:r w:rsidRPr="0035112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</w:t>
      </w:r>
    </w:p>
    <w:p w:rsidR="004D46B0" w:rsidRPr="005A6760" w:rsidRDefault="004D46B0" w:rsidP="004D46B0">
      <w:pPr>
        <w:jc w:val="center"/>
        <w:rPr>
          <w:color w:val="000000"/>
          <w:sz w:val="28"/>
          <w:szCs w:val="28"/>
        </w:rPr>
      </w:pPr>
      <w:bookmarkStart w:id="0" w:name="P29"/>
      <w:bookmarkEnd w:id="0"/>
      <w:r w:rsidRPr="005A6760">
        <w:rPr>
          <w:color w:val="000000"/>
          <w:sz w:val="28"/>
          <w:szCs w:val="28"/>
        </w:rPr>
        <w:t>ПОЛОЖЕНИЕ</w:t>
      </w:r>
    </w:p>
    <w:p w:rsidR="004D46B0" w:rsidRPr="005A6760" w:rsidRDefault="004D46B0" w:rsidP="004D4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общественных инспекциях и группах общественного контроля в </w:t>
      </w:r>
      <w:proofErr w:type="spellStart"/>
      <w:r>
        <w:rPr>
          <w:color w:val="000000"/>
          <w:sz w:val="28"/>
          <w:szCs w:val="28"/>
        </w:rPr>
        <w:t>Коньшинском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 </w:t>
      </w:r>
    </w:p>
    <w:p w:rsidR="004D46B0" w:rsidRPr="00351121" w:rsidRDefault="004D46B0" w:rsidP="004D46B0">
      <w:pPr>
        <w:jc w:val="both"/>
        <w:rPr>
          <w:color w:val="000000"/>
          <w:sz w:val="28"/>
          <w:szCs w:val="28"/>
        </w:rPr>
      </w:pPr>
    </w:p>
    <w:p w:rsidR="004D46B0" w:rsidRPr="00351121" w:rsidRDefault="004D46B0" w:rsidP="004D46B0">
      <w:pPr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351121">
        <w:rPr>
          <w:color w:val="000000"/>
          <w:sz w:val="28"/>
          <w:szCs w:val="28"/>
        </w:rPr>
        <w:t>1. Общие положения</w:t>
      </w:r>
    </w:p>
    <w:p w:rsidR="004D46B0" w:rsidRPr="00351121" w:rsidRDefault="004D46B0" w:rsidP="004D46B0">
      <w:pPr>
        <w:ind w:firstLine="540"/>
        <w:jc w:val="both"/>
        <w:rPr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proofErr w:type="spellStart"/>
      <w:r>
        <w:rPr>
          <w:color w:val="000000"/>
          <w:sz w:val="28"/>
          <w:szCs w:val="28"/>
        </w:rPr>
        <w:t>Коньшинском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351121">
        <w:rPr>
          <w:sz w:val="28"/>
          <w:szCs w:val="28"/>
        </w:rPr>
        <w:t>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1.2. </w:t>
      </w:r>
      <w:proofErr w:type="gramStart"/>
      <w:r w:rsidRPr="00351121">
        <w:rPr>
          <w:color w:val="000000"/>
          <w:sz w:val="28"/>
          <w:szCs w:val="28"/>
        </w:rPr>
        <w:t>Общественные инспекции и группы общественного контроля осуществляют общественный контро</w:t>
      </w:r>
      <w:r>
        <w:rPr>
          <w:color w:val="000000"/>
          <w:sz w:val="28"/>
          <w:szCs w:val="28"/>
        </w:rPr>
        <w:t xml:space="preserve">ль в целях содействия соблюдению </w:t>
      </w:r>
      <w:r w:rsidRPr="00351121">
        <w:rPr>
          <w:color w:val="000000"/>
          <w:sz w:val="28"/>
          <w:szCs w:val="28"/>
        </w:rPr>
        <w:t xml:space="preserve">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351121">
        <w:rPr>
          <w:color w:val="000000"/>
          <w:sz w:val="28"/>
          <w:szCs w:val="28"/>
        </w:rPr>
        <w:t xml:space="preserve">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</w:t>
      </w:r>
      <w:proofErr w:type="gramEnd"/>
      <w:r w:rsidRPr="00351121">
        <w:rPr>
          <w:color w:val="000000"/>
          <w:sz w:val="28"/>
          <w:szCs w:val="28"/>
        </w:rPr>
        <w:t xml:space="preserve"> осуществляется общественный контроль (далее - орган муниципального контроля).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6" w:history="1">
        <w:r w:rsidRPr="00351121">
          <w:rPr>
            <w:color w:val="000000"/>
            <w:sz w:val="28"/>
            <w:szCs w:val="28"/>
          </w:rPr>
          <w:t>Конституцией</w:t>
        </w:r>
      </w:hyperlink>
      <w:r w:rsidRPr="00351121">
        <w:rPr>
          <w:color w:val="000000"/>
          <w:sz w:val="28"/>
          <w:szCs w:val="28"/>
        </w:rPr>
        <w:t xml:space="preserve"> Российской Федерации, ф</w:t>
      </w:r>
      <w:r>
        <w:rPr>
          <w:color w:val="000000"/>
          <w:sz w:val="28"/>
          <w:szCs w:val="28"/>
        </w:rPr>
        <w:t>едеральными законами и законами Орловской области</w:t>
      </w:r>
      <w:r w:rsidRPr="00351121">
        <w:rPr>
          <w:color w:val="000000"/>
          <w:sz w:val="28"/>
          <w:szCs w:val="28"/>
        </w:rPr>
        <w:t>, иными нормативными правовыми актами, муниципал</w:t>
      </w:r>
      <w:r>
        <w:rPr>
          <w:color w:val="000000"/>
          <w:sz w:val="28"/>
          <w:szCs w:val="28"/>
        </w:rPr>
        <w:t xml:space="preserve">ьными правовыми актами, а также настоящим Положением.                  </w:t>
      </w:r>
      <w:r w:rsidRPr="003511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3511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351121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общественных инспекций и групп </w:t>
      </w:r>
      <w:r w:rsidRPr="00351121">
        <w:rPr>
          <w:color w:val="000000"/>
          <w:sz w:val="28"/>
          <w:szCs w:val="28"/>
        </w:rPr>
        <w:t xml:space="preserve">общественного </w:t>
      </w:r>
      <w:r>
        <w:rPr>
          <w:color w:val="000000"/>
          <w:sz w:val="28"/>
          <w:szCs w:val="28"/>
        </w:rPr>
        <w:t xml:space="preserve">             </w:t>
      </w:r>
      <w:r w:rsidRPr="00351121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351121">
        <w:rPr>
          <w:sz w:val="28"/>
          <w:szCs w:val="28"/>
        </w:rPr>
        <w:t>.</w:t>
      </w:r>
    </w:p>
    <w:p w:rsidR="004D46B0" w:rsidRPr="00351121" w:rsidRDefault="004D46B0" w:rsidP="004D46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51121">
        <w:rPr>
          <w:color w:val="000000"/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 xml:space="preserve">носят предложения в орган муниципального контроля </w:t>
      </w:r>
      <w:r w:rsidRPr="00351121">
        <w:rPr>
          <w:color w:val="000000"/>
          <w:sz w:val="28"/>
          <w:szCs w:val="28"/>
        </w:rPr>
        <w:t>о проведении мероприятий по контролю и проверок в соответствии с законодательством;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- пользуются правами, предусмотренными </w:t>
      </w:r>
      <w:hyperlink r:id="rId7" w:history="1">
        <w:r w:rsidRPr="00351121">
          <w:rPr>
            <w:color w:val="000000"/>
            <w:sz w:val="28"/>
            <w:szCs w:val="28"/>
          </w:rPr>
          <w:t>статьей 10</w:t>
        </w:r>
      </w:hyperlink>
      <w:r w:rsidRPr="00351121">
        <w:rPr>
          <w:color w:val="000000"/>
          <w:sz w:val="28"/>
          <w:szCs w:val="28"/>
        </w:rPr>
        <w:t xml:space="preserve"> Федерального закона от 21.07.2014 № 212-ФЗ «Об основах общественного контроля в Российской Федерации», применител</w:t>
      </w:r>
      <w:r>
        <w:rPr>
          <w:color w:val="000000"/>
          <w:sz w:val="28"/>
          <w:szCs w:val="28"/>
        </w:rPr>
        <w:t xml:space="preserve">ьно к своему статусу.                                              </w:t>
      </w:r>
      <w:r w:rsidRPr="00351121">
        <w:rPr>
          <w:color w:val="000000"/>
          <w:sz w:val="28"/>
          <w:szCs w:val="28"/>
        </w:rPr>
        <w:t>3. Порядок организации</w:t>
      </w:r>
      <w:r>
        <w:rPr>
          <w:color w:val="000000"/>
          <w:sz w:val="28"/>
          <w:szCs w:val="28"/>
        </w:rPr>
        <w:t xml:space="preserve"> общественных инспекций и групп </w:t>
      </w:r>
      <w:r w:rsidRPr="00351121">
        <w:rPr>
          <w:color w:val="000000"/>
          <w:sz w:val="28"/>
          <w:szCs w:val="28"/>
        </w:rPr>
        <w:t xml:space="preserve">общественного </w:t>
      </w:r>
      <w:r w:rsidRPr="00351121">
        <w:rPr>
          <w:color w:val="000000"/>
          <w:sz w:val="28"/>
          <w:szCs w:val="28"/>
        </w:rPr>
        <w:lastRenderedPageBreak/>
        <w:t>контр</w:t>
      </w:r>
      <w:r>
        <w:rPr>
          <w:color w:val="000000"/>
          <w:sz w:val="28"/>
          <w:szCs w:val="28"/>
        </w:rPr>
        <w:t xml:space="preserve">оля в </w:t>
      </w:r>
      <w:proofErr w:type="spellStart"/>
      <w:r>
        <w:rPr>
          <w:color w:val="000000"/>
          <w:sz w:val="28"/>
          <w:szCs w:val="28"/>
        </w:rPr>
        <w:t>Коньшинском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351121">
        <w:rPr>
          <w:color w:val="000000"/>
          <w:sz w:val="28"/>
          <w:szCs w:val="28"/>
        </w:rPr>
        <w:t>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3.1. </w:t>
      </w:r>
      <w:proofErr w:type="gramStart"/>
      <w:r w:rsidRPr="00351121">
        <w:rPr>
          <w:color w:val="000000"/>
          <w:sz w:val="28"/>
          <w:szCs w:val="28"/>
        </w:rPr>
        <w:t>Общественные инспекции и группы общественного контроля создают</w:t>
      </w:r>
      <w:r>
        <w:rPr>
          <w:color w:val="000000"/>
          <w:sz w:val="28"/>
          <w:szCs w:val="28"/>
        </w:rPr>
        <w:t xml:space="preserve">ся решением общественного совета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</w:t>
      </w:r>
      <w:r w:rsidRPr="00351121">
        <w:rPr>
          <w:color w:val="000000"/>
          <w:sz w:val="28"/>
          <w:szCs w:val="28"/>
        </w:rPr>
        <w:t>или иного общественно</w:t>
      </w:r>
      <w:r>
        <w:rPr>
          <w:color w:val="000000"/>
          <w:sz w:val="28"/>
          <w:szCs w:val="28"/>
        </w:rPr>
        <w:t>го совета, созданного при Главе</w:t>
      </w:r>
      <w:r w:rsidRPr="00351121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351121">
        <w:rPr>
          <w:color w:val="000000"/>
          <w:sz w:val="28"/>
          <w:szCs w:val="28"/>
        </w:rPr>
        <w:t xml:space="preserve">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  <w:proofErr w:type="gramEnd"/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bookmarkStart w:id="1" w:name="P51"/>
      <w:bookmarkEnd w:id="1"/>
      <w:r w:rsidRPr="00351121">
        <w:rPr>
          <w:color w:val="000000"/>
          <w:sz w:val="28"/>
          <w:szCs w:val="28"/>
        </w:rPr>
        <w:t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</w:t>
      </w:r>
      <w:r>
        <w:rPr>
          <w:color w:val="000000"/>
          <w:sz w:val="28"/>
          <w:szCs w:val="28"/>
        </w:rPr>
        <w:t xml:space="preserve">ициальном портале администрации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351121">
        <w:rPr>
          <w:color w:val="000000"/>
          <w:sz w:val="28"/>
          <w:szCs w:val="28"/>
        </w:rPr>
        <w:t xml:space="preserve"> не </w:t>
      </w:r>
      <w:proofErr w:type="gramStart"/>
      <w:r w:rsidRPr="00351121">
        <w:rPr>
          <w:color w:val="000000"/>
          <w:sz w:val="28"/>
          <w:szCs w:val="28"/>
        </w:rPr>
        <w:t>позднее</w:t>
      </w:r>
      <w:proofErr w:type="gramEnd"/>
      <w:r w:rsidRPr="00351121">
        <w:rPr>
          <w:color w:val="000000"/>
          <w:sz w:val="28"/>
          <w:szCs w:val="28"/>
        </w:rPr>
        <w:t xml:space="preserve"> чем за 30 рабочих дней до дня принятия решения о создании общественной инспекции или группы общественного контроля.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351121">
          <w:rPr>
            <w:color w:val="000000"/>
            <w:sz w:val="28"/>
            <w:szCs w:val="28"/>
          </w:rPr>
          <w:t>пункте 3.4</w:t>
        </w:r>
      </w:hyperlink>
      <w:r w:rsidRPr="00351121">
        <w:rPr>
          <w:color w:val="000000"/>
          <w:sz w:val="28"/>
          <w:szCs w:val="28"/>
        </w:rPr>
        <w:t xml:space="preserve"> настоящего Положения.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К заявлению гражданина прилагаются следующие документы: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копия документа, удостоверяющего личность гражданина;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рассматривает поступившие заявления и прилагаемые документы;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lastRenderedPageBreak/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351121">
        <w:rPr>
          <w:color w:val="000000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351121">
          <w:rPr>
            <w:color w:val="000000"/>
            <w:sz w:val="28"/>
            <w:szCs w:val="28"/>
          </w:rPr>
          <w:t>пунктами 3.4</w:t>
        </w:r>
      </w:hyperlink>
      <w:r w:rsidRPr="00351121">
        <w:rPr>
          <w:color w:val="000000"/>
          <w:sz w:val="28"/>
          <w:szCs w:val="28"/>
        </w:rPr>
        <w:t xml:space="preserve"> - </w:t>
      </w:r>
      <w:hyperlink w:anchor="P62" w:history="1">
        <w:r w:rsidRPr="00351121">
          <w:rPr>
            <w:color w:val="000000"/>
            <w:sz w:val="28"/>
            <w:szCs w:val="28"/>
          </w:rPr>
          <w:t>3.8</w:t>
        </w:r>
      </w:hyperlink>
      <w:r w:rsidRPr="00351121">
        <w:rPr>
          <w:color w:val="000000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351121">
          <w:rPr>
            <w:color w:val="000000"/>
            <w:sz w:val="28"/>
            <w:szCs w:val="28"/>
          </w:rPr>
          <w:t>пунктами 3.4</w:t>
        </w:r>
      </w:hyperlink>
      <w:r w:rsidRPr="00351121">
        <w:rPr>
          <w:color w:val="000000"/>
          <w:sz w:val="28"/>
          <w:szCs w:val="28"/>
        </w:rPr>
        <w:t xml:space="preserve"> - </w:t>
      </w:r>
      <w:hyperlink w:anchor="P62" w:history="1">
        <w:r w:rsidRPr="00351121">
          <w:rPr>
            <w:color w:val="000000"/>
            <w:sz w:val="28"/>
            <w:szCs w:val="28"/>
          </w:rPr>
          <w:t>3.8</w:t>
        </w:r>
      </w:hyperlink>
      <w:r w:rsidRPr="00351121">
        <w:rPr>
          <w:color w:val="000000"/>
          <w:sz w:val="28"/>
          <w:szCs w:val="28"/>
        </w:rPr>
        <w:t xml:space="preserve"> настоящего Положения.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3.11. Не позднее</w:t>
      </w:r>
      <w:r>
        <w:rPr>
          <w:color w:val="000000"/>
          <w:sz w:val="28"/>
          <w:szCs w:val="28"/>
        </w:rPr>
        <w:t>,</w:t>
      </w:r>
      <w:r w:rsidRPr="00351121">
        <w:rPr>
          <w:color w:val="000000"/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</w:t>
      </w:r>
      <w:r>
        <w:rPr>
          <w:color w:val="000000"/>
          <w:sz w:val="28"/>
          <w:szCs w:val="28"/>
        </w:rPr>
        <w:t>,</w:t>
      </w:r>
      <w:r w:rsidRPr="00351121">
        <w:rPr>
          <w:color w:val="000000"/>
          <w:sz w:val="28"/>
          <w:szCs w:val="28"/>
        </w:rPr>
        <w:t xml:space="preserve"> субъект общественного контроля принимает одно из следующих решений: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351121">
          <w:rPr>
            <w:color w:val="000000"/>
            <w:sz w:val="28"/>
            <w:szCs w:val="28"/>
          </w:rPr>
          <w:t>пунктами 3.4</w:t>
        </w:r>
      </w:hyperlink>
      <w:r w:rsidRPr="00351121">
        <w:rPr>
          <w:color w:val="000000"/>
          <w:sz w:val="28"/>
          <w:szCs w:val="28"/>
        </w:rPr>
        <w:t xml:space="preserve"> - </w:t>
      </w:r>
      <w:hyperlink w:anchor="P62" w:history="1">
        <w:r w:rsidRPr="00351121">
          <w:rPr>
            <w:color w:val="000000"/>
            <w:sz w:val="28"/>
            <w:szCs w:val="28"/>
          </w:rPr>
          <w:t>3.8</w:t>
        </w:r>
      </w:hyperlink>
      <w:r w:rsidRPr="00351121">
        <w:rPr>
          <w:color w:val="000000"/>
          <w:sz w:val="28"/>
          <w:szCs w:val="28"/>
        </w:rPr>
        <w:t xml:space="preserve"> настоящего Положения;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4D46B0" w:rsidRPr="00625D5D" w:rsidRDefault="004D46B0" w:rsidP="004D46B0">
      <w:pPr>
        <w:jc w:val="both"/>
        <w:outlineLvl w:val="1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4. Порядок деятел</w:t>
      </w:r>
      <w:r>
        <w:rPr>
          <w:color w:val="000000"/>
          <w:sz w:val="28"/>
          <w:szCs w:val="28"/>
        </w:rPr>
        <w:t xml:space="preserve">ьности общественных инспекций и </w:t>
      </w:r>
      <w:r w:rsidRPr="00351121">
        <w:rPr>
          <w:color w:val="000000"/>
          <w:sz w:val="28"/>
          <w:szCs w:val="28"/>
        </w:rPr>
        <w:t>групп общественного контр</w:t>
      </w:r>
      <w:r>
        <w:rPr>
          <w:color w:val="000000"/>
          <w:sz w:val="28"/>
          <w:szCs w:val="28"/>
        </w:rPr>
        <w:t xml:space="preserve">оля в </w:t>
      </w:r>
      <w:proofErr w:type="spellStart"/>
      <w:r>
        <w:rPr>
          <w:color w:val="000000"/>
          <w:sz w:val="28"/>
          <w:szCs w:val="28"/>
        </w:rPr>
        <w:t>Коньшинском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351121">
        <w:rPr>
          <w:color w:val="000000"/>
          <w:sz w:val="28"/>
          <w:szCs w:val="28"/>
        </w:rPr>
        <w:t>.</w:t>
      </w:r>
    </w:p>
    <w:p w:rsidR="004D46B0" w:rsidRPr="00351121" w:rsidRDefault="004D46B0" w:rsidP="004D46B0">
      <w:pPr>
        <w:ind w:firstLine="540"/>
        <w:jc w:val="both"/>
        <w:outlineLvl w:val="1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lastRenderedPageBreak/>
        <w:t>- проведения заседаний общественной инспекции, группы общественного контроля и их периодичность;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- нарушение требований Федерального </w:t>
      </w:r>
      <w:hyperlink r:id="rId8" w:history="1">
        <w:r w:rsidRPr="00351121">
          <w:rPr>
            <w:color w:val="000000"/>
            <w:sz w:val="28"/>
            <w:szCs w:val="28"/>
          </w:rPr>
          <w:t>закона</w:t>
        </w:r>
      </w:hyperlink>
      <w:r w:rsidRPr="00351121">
        <w:rPr>
          <w:color w:val="000000"/>
          <w:sz w:val="28"/>
          <w:szCs w:val="28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- 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Pr="00351121">
        <w:rPr>
          <w:color w:val="000000"/>
          <w:sz w:val="28"/>
          <w:szCs w:val="28"/>
        </w:rPr>
        <w:t>недееспособным</w:t>
      </w:r>
      <w:proofErr w:type="gramEnd"/>
      <w:r w:rsidRPr="00351121">
        <w:rPr>
          <w:color w:val="000000"/>
          <w:sz w:val="28"/>
          <w:szCs w:val="28"/>
        </w:rPr>
        <w:t xml:space="preserve"> или ограниченно дееспособным;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</w:t>
      </w:r>
      <w:r>
        <w:rPr>
          <w:color w:val="000000"/>
          <w:sz w:val="28"/>
          <w:szCs w:val="28"/>
        </w:rPr>
        <w:t>вшего соответствующую инспекци</w:t>
      </w:r>
      <w:proofErr w:type="gramStart"/>
      <w:r>
        <w:rPr>
          <w:color w:val="000000"/>
          <w:sz w:val="28"/>
          <w:szCs w:val="28"/>
        </w:rPr>
        <w:t>ю</w:t>
      </w:r>
      <w:r w:rsidRPr="00351121">
        <w:rPr>
          <w:color w:val="000000"/>
          <w:sz w:val="28"/>
          <w:szCs w:val="28"/>
        </w:rPr>
        <w:t>(</w:t>
      </w:r>
      <w:proofErr w:type="gramEnd"/>
      <w:r w:rsidRPr="00351121">
        <w:rPr>
          <w:color w:val="000000"/>
          <w:sz w:val="28"/>
          <w:szCs w:val="28"/>
        </w:rPr>
        <w:t>группу).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51121">
        <w:rPr>
          <w:color w:val="000000"/>
          <w:sz w:val="28"/>
          <w:szCs w:val="28"/>
        </w:rPr>
        <w:t>5. Порядок взаимо</w:t>
      </w:r>
      <w:r>
        <w:rPr>
          <w:color w:val="000000"/>
          <w:sz w:val="28"/>
          <w:szCs w:val="28"/>
        </w:rPr>
        <w:t xml:space="preserve">действия общественных инспекций </w:t>
      </w:r>
      <w:r w:rsidRPr="00351121">
        <w:rPr>
          <w:color w:val="000000"/>
          <w:sz w:val="28"/>
          <w:szCs w:val="28"/>
        </w:rPr>
        <w:t>и групп общественного контроля с органом муниципального ко</w:t>
      </w:r>
      <w:r>
        <w:rPr>
          <w:color w:val="000000"/>
          <w:sz w:val="28"/>
          <w:szCs w:val="28"/>
        </w:rPr>
        <w:t xml:space="preserve">нтроля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351121">
        <w:rPr>
          <w:sz w:val="28"/>
          <w:szCs w:val="28"/>
        </w:rPr>
        <w:t>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</w:t>
      </w:r>
      <w:r>
        <w:rPr>
          <w:color w:val="000000"/>
          <w:sz w:val="28"/>
          <w:szCs w:val="28"/>
        </w:rPr>
        <w:t xml:space="preserve">венного контроля в администрацию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</w:t>
      </w:r>
      <w:r w:rsidRPr="00351121">
        <w:rPr>
          <w:color w:val="000000"/>
          <w:sz w:val="28"/>
          <w:szCs w:val="28"/>
        </w:rPr>
        <w:t>направляется информация, содержащая: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bookmarkStart w:id="3" w:name="P90"/>
      <w:bookmarkEnd w:id="3"/>
      <w:r w:rsidRPr="00351121">
        <w:rPr>
          <w:sz w:val="28"/>
          <w:szCs w:val="28"/>
        </w:rPr>
        <w:tab/>
        <w:t xml:space="preserve">5.2. </w:t>
      </w:r>
      <w:r w:rsidRPr="00351121">
        <w:rPr>
          <w:color w:val="000000"/>
          <w:sz w:val="28"/>
          <w:szCs w:val="28"/>
        </w:rPr>
        <w:t>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 xml:space="preserve">- соблюдать требования Федерального </w:t>
      </w:r>
      <w:hyperlink r:id="rId9" w:history="1">
        <w:r w:rsidRPr="00351121">
          <w:rPr>
            <w:color w:val="000000"/>
            <w:sz w:val="28"/>
            <w:szCs w:val="28"/>
          </w:rPr>
          <w:t>закона</w:t>
        </w:r>
      </w:hyperlink>
      <w:r w:rsidRPr="00351121">
        <w:rPr>
          <w:color w:val="000000"/>
          <w:sz w:val="28"/>
          <w:szCs w:val="28"/>
        </w:rPr>
        <w:t xml:space="preserve"> от 21.07.2014 № 212-ФЗ «Об основах общественного контроля в Российской Федерации», федеральных законов, законо</w:t>
      </w:r>
      <w:r>
        <w:rPr>
          <w:color w:val="000000"/>
          <w:sz w:val="28"/>
          <w:szCs w:val="28"/>
        </w:rPr>
        <w:t>в Орловской области</w:t>
      </w:r>
      <w:r w:rsidRPr="00351121">
        <w:rPr>
          <w:color w:val="000000"/>
          <w:sz w:val="28"/>
          <w:szCs w:val="28"/>
        </w:rPr>
        <w:t>, иных нормативных правовых актов</w:t>
      </w:r>
      <w:r>
        <w:rPr>
          <w:color w:val="000000"/>
          <w:sz w:val="28"/>
          <w:szCs w:val="28"/>
        </w:rPr>
        <w:t>, муниципальных правовых актов</w:t>
      </w:r>
      <w:r w:rsidRPr="00351121">
        <w:rPr>
          <w:color w:val="000000"/>
          <w:sz w:val="28"/>
          <w:szCs w:val="28"/>
        </w:rPr>
        <w:t xml:space="preserve">, регулирующих порядок </w:t>
      </w:r>
      <w:r w:rsidRPr="00351121">
        <w:rPr>
          <w:color w:val="000000"/>
          <w:sz w:val="28"/>
          <w:szCs w:val="28"/>
        </w:rPr>
        <w:lastRenderedPageBreak/>
        <w:t>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4D46B0" w:rsidRPr="00351121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4D46B0" w:rsidRDefault="004D46B0" w:rsidP="004D46B0">
      <w:pPr>
        <w:ind w:firstLine="540"/>
        <w:jc w:val="both"/>
        <w:rPr>
          <w:color w:val="000000"/>
          <w:sz w:val="28"/>
          <w:szCs w:val="28"/>
        </w:rPr>
      </w:pPr>
      <w:r w:rsidRPr="00351121">
        <w:rPr>
          <w:color w:val="000000"/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4D46B0" w:rsidRDefault="004D46B0" w:rsidP="004D46B0">
      <w:pPr>
        <w:ind w:firstLine="540"/>
        <w:jc w:val="both"/>
        <w:rPr>
          <w:color w:val="000000"/>
          <w:sz w:val="28"/>
          <w:szCs w:val="28"/>
        </w:rPr>
      </w:pPr>
    </w:p>
    <w:p w:rsidR="004D46B0" w:rsidRDefault="004D46B0" w:rsidP="004D46B0">
      <w:pPr>
        <w:ind w:firstLine="540"/>
        <w:jc w:val="both"/>
        <w:rPr>
          <w:color w:val="000000"/>
          <w:sz w:val="28"/>
          <w:szCs w:val="28"/>
        </w:rPr>
      </w:pPr>
    </w:p>
    <w:p w:rsidR="004D46B0" w:rsidRDefault="004D46B0" w:rsidP="004D46B0">
      <w:pPr>
        <w:ind w:firstLine="540"/>
        <w:jc w:val="both"/>
        <w:rPr>
          <w:color w:val="000000"/>
          <w:sz w:val="28"/>
          <w:szCs w:val="28"/>
        </w:rPr>
      </w:pPr>
    </w:p>
    <w:p w:rsidR="004D46B0" w:rsidRPr="00331322" w:rsidRDefault="004D46B0" w:rsidP="004D4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B0" w:rsidRPr="00351121" w:rsidRDefault="004D46B0" w:rsidP="004D46B0">
      <w:pPr>
        <w:ind w:firstLine="540"/>
        <w:jc w:val="both"/>
        <w:rPr>
          <w:sz w:val="28"/>
          <w:szCs w:val="28"/>
        </w:rPr>
      </w:pPr>
    </w:p>
    <w:p w:rsidR="004D46B0" w:rsidRPr="006E698A" w:rsidRDefault="004D46B0" w:rsidP="004D46B0"/>
    <w:p w:rsidR="004D46B0" w:rsidRPr="006E698A" w:rsidRDefault="004D46B0" w:rsidP="004D46B0"/>
    <w:p w:rsidR="004D46B0" w:rsidRPr="006E698A" w:rsidRDefault="004D46B0" w:rsidP="004D46B0"/>
    <w:p w:rsidR="004D46B0" w:rsidRPr="006E698A" w:rsidRDefault="004D46B0" w:rsidP="004D46B0"/>
    <w:p w:rsidR="004D46B0" w:rsidRPr="006E698A" w:rsidRDefault="004D46B0" w:rsidP="004D46B0"/>
    <w:p w:rsidR="004D46B0" w:rsidRPr="006E698A" w:rsidRDefault="004D46B0" w:rsidP="004D46B0"/>
    <w:p w:rsidR="004D46B0" w:rsidRPr="006E698A" w:rsidRDefault="004D46B0" w:rsidP="004D46B0"/>
    <w:p w:rsidR="004D46B0" w:rsidRPr="006E698A" w:rsidRDefault="004D46B0" w:rsidP="004D46B0"/>
    <w:p w:rsidR="004D46B0" w:rsidRPr="006E698A" w:rsidRDefault="004D46B0" w:rsidP="004D46B0"/>
    <w:p w:rsidR="004D46B0" w:rsidRPr="006E698A" w:rsidRDefault="004D46B0" w:rsidP="004D46B0"/>
    <w:p w:rsidR="00970457" w:rsidRDefault="00970457"/>
    <w:sectPr w:rsidR="00970457" w:rsidSect="0097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B0"/>
    <w:rsid w:val="004D46B0"/>
    <w:rsid w:val="0097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46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D46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1">
    <w:name w:val="FR1"/>
    <w:rsid w:val="004D46B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ORMATTEXT">
    <w:name w:val=".FORMATTEXT"/>
    <w:uiPriority w:val="99"/>
    <w:rsid w:val="004D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4C4C53C9192CFD6594E9266E2X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98CC406BD9ACED5CDF9AFF101C0000FB4C4C53C9192CFD6594E926628D675C8664C0838177D53E8X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8CC406BD9ACED5CDF9AFF101C0000FBCC2C133C6C5CD870C40E9X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598CC406BD9ACED5CDE7A2E76D970F0BBF9BC939959D9F8E0548C53978D02088E2X6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598CC406BD9ACED5CDF9AFF101C0000FB4C4C53C9192CFD6594E926628D675C8664C0838177C55E8X0N" TargetMode="External"/><Relationship Id="rId9" Type="http://schemas.openxmlformats.org/officeDocument/2006/relationships/hyperlink" Target="consultantplus://offline/ref=65598CC406BD9ACED5CDF9AFF101C0000FB4C4C53C9192CFD6594E9266E2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2022-01-13T12:07:00Z</dcterms:created>
  <dcterms:modified xsi:type="dcterms:W3CDTF">2022-01-13T12:07:00Z</dcterms:modified>
</cp:coreProperties>
</file>