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rStyle w:val="13pt"/>
          <w:rFonts w:ascii="Arial" w:hAnsi="Arial"/>
          <w:b/>
          <w:sz w:val="24"/>
          <w:szCs w:val="24"/>
        </w:rPr>
        <w:t>РОССИЙСКАЯ ФЕДЕРАЦИЯ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ОРЛОВСКАЯ ОБЛАСТЬ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ВЕРХОВСКИЙ РАЙОН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ТЕЛЯЖЕНСКИЙ СЕЛЬСИЙ СОВЕТ  НАРОДНЫХ ДЕПУТАТОВ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Style w:val="13pt"/>
          <w:rFonts w:ascii="Arial" w:hAnsi="Arial"/>
          <w:b/>
          <w:sz w:val="24"/>
          <w:szCs w:val="24"/>
        </w:rPr>
      </w:pPr>
      <w:r>
        <w:rPr>
          <w:rStyle w:val="13pt"/>
          <w:rFonts w:ascii="Arial" w:hAnsi="Arial"/>
          <w:b/>
          <w:sz w:val="24"/>
          <w:szCs w:val="24"/>
        </w:rPr>
        <w:t>РЕШЕНИЕ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jc w:val="both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11"/>
        <w:shd w:val="clear" w:color="auto" w:fill="auto"/>
        <w:spacing w:after="0" w:line="240" w:lineRule="auto"/>
        <w:jc w:val="both"/>
        <w:rPr>
          <w:rStyle w:val="13pt"/>
          <w:rFonts w:ascii="Arial" w:hAnsi="Arial"/>
          <w:b/>
          <w:sz w:val="24"/>
          <w:szCs w:val="24"/>
        </w:rPr>
      </w:pPr>
    </w:p>
    <w:p w:rsidR="006549EA" w:rsidRDefault="006549EA" w:rsidP="006549EA">
      <w:pPr>
        <w:pStyle w:val="a3"/>
        <w:spacing w:before="0" w:beforeAutospacing="0" w:after="150" w:afterAutospacing="0"/>
        <w:jc w:val="both"/>
      </w:pPr>
      <w:r>
        <w:rPr>
          <w:rStyle w:val="13pt"/>
          <w:rFonts w:ascii="Arial" w:hAnsi="Arial"/>
          <w:b/>
        </w:rPr>
        <w:t xml:space="preserve">« 10  » декабря  2021 г.                                                               № 3/8           </w:t>
      </w:r>
    </w:p>
    <w:p w:rsidR="006549EA" w:rsidRDefault="006549EA" w:rsidP="006549EA">
      <w:pPr>
        <w:pStyle w:val="a3"/>
        <w:spacing w:before="0" w:beforeAutospacing="0" w:after="150" w:afterAutospacing="0"/>
        <w:jc w:val="both"/>
      </w:pPr>
    </w:p>
    <w:p w:rsidR="006549EA" w:rsidRDefault="006549EA" w:rsidP="006549EA">
      <w:pPr>
        <w:pStyle w:val="a3"/>
        <w:spacing w:before="0" w:beforeAutospacing="0" w:after="150" w:afterAutospacing="0"/>
        <w:jc w:val="both"/>
      </w:pPr>
    </w:p>
    <w:p w:rsidR="006549EA" w:rsidRDefault="006549EA" w:rsidP="006549E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О внесении изменений в Решение Теляженского сельского Совета народных депутатов от 20.05.2013 г. №34  </w:t>
      </w:r>
      <w:r>
        <w:rPr>
          <w:rFonts w:ascii="Times New Roman" w:hAnsi="Times New Roman" w:cs="Times New Roman"/>
          <w:sz w:val="28"/>
          <w:szCs w:val="28"/>
        </w:rPr>
        <w:t>в Положении  «</w:t>
      </w:r>
      <w:r>
        <w:rPr>
          <w:rFonts w:ascii="Times New Roman" w:hAnsi="Times New Roman" w:cs="Times New Roman"/>
          <w:b/>
          <w:sz w:val="28"/>
          <w:szCs w:val="28"/>
        </w:rPr>
        <w:t>О бюджетном процессе Теляженского сельского поселения Верховского района Орловской области»</w:t>
      </w:r>
    </w:p>
    <w:p w:rsidR="006549EA" w:rsidRDefault="006549EA" w:rsidP="006549EA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549EA" w:rsidRDefault="006549EA" w:rsidP="006549E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      </w:t>
      </w:r>
      <w:r>
        <w:rPr>
          <w:color w:val="333333"/>
          <w:sz w:val="28"/>
          <w:szCs w:val="28"/>
        </w:rPr>
        <w:t>В целях приведения муниципальных нормативных правовых актов органа местного самоуправления Теляженского сельского поселения в соответствие    с действующим законодательством Российской Федерации, на основании протеста Прокуратуры Верховского района Орловской области №14-2021 от 25.110.2021 года  Теляженский сельский Совет народных депутатов РЕШИЛ:</w:t>
      </w:r>
    </w:p>
    <w:p w:rsidR="006549EA" w:rsidRDefault="006549EA" w:rsidP="006549EA">
      <w:pPr>
        <w:ind w:firstLine="709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        1. Внести изменение в Решение Теляженского сельского Совета народных депутатов  от  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20.05.2013 г. №34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Положении  «О бюджетном процессе Теляженского сельского поселения Верховского района Орловской области»</w:t>
      </w:r>
    </w:p>
    <w:p w:rsidR="006549EA" w:rsidRDefault="006549EA" w:rsidP="006549E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1.   </w:t>
      </w:r>
      <w:proofErr w:type="gramStart"/>
      <w:r>
        <w:rPr>
          <w:color w:val="333333"/>
          <w:sz w:val="28"/>
          <w:szCs w:val="28"/>
        </w:rPr>
        <w:t>В ст.15 после слов «главный администратор доходов бюджета» добавить текст следующего содержания «</w:t>
      </w:r>
      <w:bookmarkStart w:id="0" w:name="003091"/>
      <w:bookmarkStart w:id="1" w:name="000858"/>
      <w:bookmarkStart w:id="2" w:name="002994"/>
      <w:bookmarkStart w:id="3" w:name="006534"/>
      <w:bookmarkStart w:id="4" w:name="002995"/>
      <w:bookmarkStart w:id="5" w:name="000859"/>
      <w:bookmarkEnd w:id="0"/>
      <w:bookmarkEnd w:id="1"/>
      <w:bookmarkEnd w:id="2"/>
      <w:bookmarkEnd w:id="3"/>
      <w:bookmarkEnd w:id="4"/>
      <w:bookmarkEnd w:id="5"/>
      <w:r>
        <w:rPr>
          <w:color w:val="000000"/>
          <w:sz w:val="28"/>
          <w:szCs w:val="28"/>
        </w:rPr>
        <w:t xml:space="preserve"> - определенный в соответствии с Бюджетным Кодексом орган государственной власти (государственный орган), орган местного самоуправления, орган местной администрации, орган управления государственным внебюджетным фондом, Центральный банк Российской Федерации, иная организация, имеющие в своем ведении администраторов доходов бюджета и (или) являющиеся администраторами доходов бюджета;</w:t>
      </w:r>
      <w:proofErr w:type="gramEnd"/>
    </w:p>
    <w:p w:rsidR="006549EA" w:rsidRDefault="006549EA" w:rsidP="006549E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6" w:name="000860"/>
      <w:bookmarkEnd w:id="6"/>
      <w:r>
        <w:rPr>
          <w:color w:val="333333"/>
          <w:sz w:val="28"/>
          <w:szCs w:val="28"/>
        </w:rPr>
        <w:t xml:space="preserve">2.  </w:t>
      </w:r>
      <w:proofErr w:type="gramStart"/>
      <w:r>
        <w:rPr>
          <w:color w:val="333333"/>
          <w:sz w:val="28"/>
          <w:szCs w:val="28"/>
        </w:rPr>
        <w:t>В ст.15 после слов «главный администратор источника финансирования дефицита бюджета » добавить текст следующего содержания</w:t>
      </w:r>
      <w:bookmarkStart w:id="7" w:name="006535"/>
      <w:bookmarkStart w:id="8" w:name="000861"/>
      <w:bookmarkEnd w:id="7"/>
      <w:bookmarkEnd w:id="8"/>
      <w:r>
        <w:rPr>
          <w:color w:val="000000"/>
          <w:sz w:val="28"/>
          <w:szCs w:val="28"/>
        </w:rPr>
        <w:t xml:space="preserve"> (главный администратор источников финансирования дефицита соответствующего бюджета) - определенный в соответствии с Бюджетным Кодексом орган государственной власти (государственный орган), орган местного самоуправления, орган местной администрации, орган управления </w:t>
      </w:r>
      <w:r>
        <w:rPr>
          <w:color w:val="000000"/>
          <w:sz w:val="28"/>
          <w:szCs w:val="28"/>
        </w:rPr>
        <w:lastRenderedPageBreak/>
        <w:t>государственным внебюджетным фондом, иная организация, имеющие в своем ведении администраторов источников финансирования дефицита бюджета и (или) являющиеся администраторами источников</w:t>
      </w:r>
      <w:proofErr w:type="gramEnd"/>
      <w:r>
        <w:rPr>
          <w:color w:val="000000"/>
          <w:sz w:val="28"/>
          <w:szCs w:val="28"/>
        </w:rPr>
        <w:t xml:space="preserve"> финансирования дефицита бюджета;</w:t>
      </w:r>
      <w:bookmarkStart w:id="9" w:name="000862"/>
      <w:bookmarkEnd w:id="9"/>
    </w:p>
    <w:p w:rsidR="006549EA" w:rsidRDefault="006549EA" w:rsidP="006549E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3.  в ст. 20. п.2 добавить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  следующего содержания:</w:t>
      </w:r>
    </w:p>
    <w:p w:rsidR="006549EA" w:rsidRDefault="006549EA" w:rsidP="006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перечень главных администраторов доходов местного бюджета и главных администраторов источников финансирования дефицита утверждается местной администрацией в соответствии с общими требованиями установленными Правительством Российской федерации.</w:t>
      </w:r>
    </w:p>
    <w:p w:rsidR="006549EA" w:rsidRDefault="006549EA" w:rsidP="006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549EA" w:rsidRDefault="006549EA" w:rsidP="006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бюджетные полномочия главных администраторов доходов бюджетов бюджетной системы российской федерации, являющихся органами местного самоуправления и (или) находящимися в их ведении казенными учреждениями, осуществляются в порядке, установленном местными администрациями.</w:t>
      </w:r>
    </w:p>
    <w:p w:rsidR="006549EA" w:rsidRDefault="006549EA" w:rsidP="00654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 Решением о бюджете утверждаются:</w:t>
      </w:r>
    </w:p>
    <w:p w:rsidR="006549EA" w:rsidRDefault="006549EA" w:rsidP="006549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 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 программным  направлениям деятельности), группам (группам и подгруппам) видов расходов классификации расходов бюджетов на очередной финансовый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(очередной финансовый год и плановый период), а также по разделам и подразделам классификации расходов бюджетов в случаях, установленных соответственно настоящим кодексом, законом субъекта Российской Федерации, муниципальным правовым актом представительного органа муниципального образования;</w:t>
      </w:r>
    </w:p>
    <w:p w:rsidR="006549EA" w:rsidRDefault="006549EA" w:rsidP="006549EA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4. Данное Постановление разместить на официальном интернет- сайте администрации Верховского района  (</w:t>
      </w:r>
      <w:proofErr w:type="spellStart"/>
      <w:r>
        <w:t>adminverhov.ru</w:t>
      </w:r>
      <w:proofErr w:type="spellEnd"/>
      <w:r>
        <w:t>).</w:t>
      </w:r>
    </w:p>
    <w:p w:rsidR="006549EA" w:rsidRDefault="006549EA" w:rsidP="006549EA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  5. Контроль за исполнением настоящего Решения оставляю </w:t>
      </w:r>
      <w:proofErr w:type="gramStart"/>
      <w:r>
        <w:t>за</w:t>
      </w:r>
      <w:proofErr w:type="gramEnd"/>
      <w:r>
        <w:t xml:space="preserve">  </w:t>
      </w:r>
    </w:p>
    <w:p w:rsidR="006549EA" w:rsidRDefault="006549EA" w:rsidP="006549EA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 xml:space="preserve">         собой</w:t>
      </w:r>
    </w:p>
    <w:p w:rsidR="006549EA" w:rsidRDefault="006549EA" w:rsidP="006549EA">
      <w:pPr>
        <w:pStyle w:val="20"/>
        <w:shd w:val="clear" w:color="auto" w:fill="auto"/>
        <w:tabs>
          <w:tab w:val="left" w:pos="1179"/>
        </w:tabs>
        <w:spacing w:before="0" w:line="240" w:lineRule="auto"/>
      </w:pPr>
      <w:r>
        <w:t>Глава  Теляженского сельского поселения                                   Ульянов Ю.Б</w:t>
      </w:r>
    </w:p>
    <w:p w:rsidR="006549EA" w:rsidRDefault="006549EA" w:rsidP="006549EA">
      <w:pPr>
        <w:pStyle w:val="1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7F34" w:rsidRDefault="00A67F34" w:rsidP="00135189">
      <w:pPr>
        <w:ind w:firstLine="709"/>
        <w:jc w:val="center"/>
        <w:rPr>
          <w:b/>
          <w:sz w:val="32"/>
          <w:szCs w:val="32"/>
        </w:rPr>
      </w:pPr>
    </w:p>
    <w:p w:rsidR="001968F4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              </w:t>
      </w:r>
    </w:p>
    <w:p w:rsidR="001968F4" w:rsidRDefault="001968F4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</w:p>
    <w:p w:rsidR="00135189" w:rsidRDefault="00135189" w:rsidP="00135189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                         </w:t>
      </w:r>
    </w:p>
    <w:sectPr w:rsidR="00135189" w:rsidSect="00C4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B53529"/>
    <w:multiLevelType w:val="multilevel"/>
    <w:tmpl w:val="1610D4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189"/>
    <w:rsid w:val="0007599F"/>
    <w:rsid w:val="00120FC8"/>
    <w:rsid w:val="00135189"/>
    <w:rsid w:val="001968F4"/>
    <w:rsid w:val="00206C52"/>
    <w:rsid w:val="00245D5F"/>
    <w:rsid w:val="002641BC"/>
    <w:rsid w:val="002A6D9A"/>
    <w:rsid w:val="00307772"/>
    <w:rsid w:val="00390622"/>
    <w:rsid w:val="003966AB"/>
    <w:rsid w:val="003A6FEA"/>
    <w:rsid w:val="003B19EF"/>
    <w:rsid w:val="003B5D44"/>
    <w:rsid w:val="003E26CB"/>
    <w:rsid w:val="00577B60"/>
    <w:rsid w:val="00581309"/>
    <w:rsid w:val="005E16DA"/>
    <w:rsid w:val="005F1DAA"/>
    <w:rsid w:val="00630B8E"/>
    <w:rsid w:val="00653D9F"/>
    <w:rsid w:val="006549EA"/>
    <w:rsid w:val="006A277D"/>
    <w:rsid w:val="006E0138"/>
    <w:rsid w:val="007F1779"/>
    <w:rsid w:val="00812996"/>
    <w:rsid w:val="0085345E"/>
    <w:rsid w:val="00875CA6"/>
    <w:rsid w:val="0088750F"/>
    <w:rsid w:val="008C39A8"/>
    <w:rsid w:val="008E0770"/>
    <w:rsid w:val="008E353F"/>
    <w:rsid w:val="00904740"/>
    <w:rsid w:val="0099282C"/>
    <w:rsid w:val="009A3F30"/>
    <w:rsid w:val="009B6C19"/>
    <w:rsid w:val="00A67F34"/>
    <w:rsid w:val="00A928EC"/>
    <w:rsid w:val="00B408A6"/>
    <w:rsid w:val="00B96706"/>
    <w:rsid w:val="00C40F40"/>
    <w:rsid w:val="00C56850"/>
    <w:rsid w:val="00D450F4"/>
    <w:rsid w:val="00E13030"/>
    <w:rsid w:val="00E62423"/>
    <w:rsid w:val="00EE4107"/>
    <w:rsid w:val="00EF09DC"/>
    <w:rsid w:val="00FA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40"/>
  </w:style>
  <w:style w:type="paragraph" w:styleId="1">
    <w:name w:val="heading 1"/>
    <w:basedOn w:val="a"/>
    <w:link w:val="10"/>
    <w:qFormat/>
    <w:rsid w:val="00904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13518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5189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351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518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135189"/>
    <w:rPr>
      <w:b/>
      <w:bCs/>
      <w:color w:val="000000"/>
      <w:spacing w:val="0"/>
      <w:w w:val="100"/>
      <w:position w:val="0"/>
      <w:lang w:val="ru-RU" w:eastAsia="ru-RU" w:bidi="ru-RU"/>
    </w:rPr>
  </w:style>
  <w:style w:type="table" w:styleId="a4">
    <w:name w:val="Table Grid"/>
    <w:basedOn w:val="a1"/>
    <w:uiPriority w:val="59"/>
    <w:rsid w:val="00135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uiPriority w:val="99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135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04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semiHidden/>
    <w:unhideWhenUsed/>
    <w:rsid w:val="0090474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904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4740"/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semiHidden/>
    <w:unhideWhenUsed/>
    <w:rsid w:val="00904740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904740"/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0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accesstitle">
    <w:name w:val="docaccess_title"/>
    <w:rsid w:val="00904740"/>
    <w:rPr>
      <w:rFonts w:ascii="Times New Roman" w:hAnsi="Times New Roman" w:cs="Times New Roman" w:hint="default"/>
    </w:rPr>
  </w:style>
  <w:style w:type="character" w:customStyle="1" w:styleId="blk">
    <w:name w:val="blk"/>
    <w:basedOn w:val="a0"/>
    <w:rsid w:val="00904740"/>
  </w:style>
  <w:style w:type="character" w:customStyle="1" w:styleId="a8">
    <w:name w:val="Основной текст_"/>
    <w:basedOn w:val="a0"/>
    <w:link w:val="11"/>
    <w:locked/>
    <w:rsid w:val="00FA110D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FA110D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customStyle="1" w:styleId="pboth">
    <w:name w:val="pboth"/>
    <w:basedOn w:val="a"/>
    <w:rsid w:val="00654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pt">
    <w:name w:val="Основной текст + 13 pt"/>
    <w:basedOn w:val="a8"/>
    <w:rsid w:val="006549EA"/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7735-AAB2-413C-9A63-A5E98516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2021-12-17T06:43:00Z</cp:lastPrinted>
  <dcterms:created xsi:type="dcterms:W3CDTF">2021-12-09T08:12:00Z</dcterms:created>
  <dcterms:modified xsi:type="dcterms:W3CDTF">2021-12-17T08:50:00Z</dcterms:modified>
</cp:coreProperties>
</file>