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5C" w:rsidRPr="008D5171" w:rsidRDefault="00B24F5C" w:rsidP="00B24F5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71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B24F5C" w:rsidRPr="008D5171" w:rsidRDefault="00B24F5C" w:rsidP="00B24F5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71">
        <w:rPr>
          <w:rFonts w:ascii="Times New Roman" w:hAnsi="Times New Roman" w:cs="Times New Roman"/>
          <w:b/>
          <w:sz w:val="32"/>
          <w:szCs w:val="32"/>
        </w:rPr>
        <w:t>ОРЛОВСКАЯ  ОБЛАСТЬ</w:t>
      </w:r>
    </w:p>
    <w:p w:rsidR="00B24F5C" w:rsidRPr="008D5171" w:rsidRDefault="00B24F5C" w:rsidP="00B24F5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5171">
        <w:rPr>
          <w:rFonts w:ascii="Times New Roman" w:hAnsi="Times New Roman" w:cs="Times New Roman"/>
          <w:b/>
          <w:sz w:val="32"/>
          <w:szCs w:val="32"/>
        </w:rPr>
        <w:t>ВЕРХОВСКИЙ  РАЙОН</w:t>
      </w:r>
    </w:p>
    <w:p w:rsidR="00B24F5C" w:rsidRPr="008D5171" w:rsidRDefault="00B24F5C" w:rsidP="00B24F5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71">
        <w:rPr>
          <w:rFonts w:ascii="Times New Roman" w:hAnsi="Times New Roman" w:cs="Times New Roman"/>
          <w:b/>
          <w:sz w:val="32"/>
          <w:szCs w:val="32"/>
        </w:rPr>
        <w:t>АДМИНИСТРАЦИЯ ТЕЛЯЖЕНСКОГО СЕЛЬСКОГО ПОСЕЛЕНИЯ</w:t>
      </w:r>
    </w:p>
    <w:p w:rsidR="00B24F5C" w:rsidRPr="008D5171" w:rsidRDefault="00B24F5C" w:rsidP="00B24F5C">
      <w:pPr>
        <w:rPr>
          <w:rFonts w:ascii="Times New Roman" w:hAnsi="Times New Roman" w:cs="Times New Roman"/>
          <w:sz w:val="28"/>
          <w:szCs w:val="28"/>
        </w:rPr>
      </w:pPr>
    </w:p>
    <w:p w:rsidR="00B24F5C" w:rsidRPr="008D5171" w:rsidRDefault="00B24F5C" w:rsidP="00B24F5C">
      <w:pPr>
        <w:rPr>
          <w:rFonts w:ascii="Times New Roman" w:hAnsi="Times New Roman" w:cs="Times New Roman"/>
          <w:sz w:val="28"/>
          <w:szCs w:val="28"/>
        </w:rPr>
      </w:pPr>
      <w:r w:rsidRPr="008D5171">
        <w:rPr>
          <w:rFonts w:ascii="Times New Roman" w:hAnsi="Times New Roman" w:cs="Times New Roman"/>
          <w:sz w:val="28"/>
          <w:szCs w:val="28"/>
        </w:rPr>
        <w:t>10 декабря   2021 года                                                                                     № 23</w:t>
      </w:r>
    </w:p>
    <w:p w:rsidR="00B24F5C" w:rsidRPr="008D5171" w:rsidRDefault="00B24F5C" w:rsidP="00B24F5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1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4F5C" w:rsidRPr="008D5171" w:rsidRDefault="00B24F5C" w:rsidP="00B24F5C">
      <w:pPr>
        <w:tabs>
          <w:tab w:val="left" w:pos="1365"/>
          <w:tab w:val="left" w:pos="9639"/>
          <w:tab w:val="left" w:pos="9781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4F5C" w:rsidRPr="008D5171" w:rsidRDefault="00B24F5C" w:rsidP="00B24F5C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71">
        <w:rPr>
          <w:rFonts w:ascii="Times New Roman" w:hAnsi="Times New Roman" w:cs="Times New Roman"/>
          <w:sz w:val="28"/>
          <w:szCs w:val="28"/>
        </w:rPr>
        <w:t xml:space="preserve">О внесении  дополнения в Постановлению администрации Теляженского сельского поселения Верховского района от </w:t>
      </w:r>
      <w:bookmarkStart w:id="1" w:name="_Hlk76135925"/>
      <w:r w:rsidRPr="008D5171">
        <w:rPr>
          <w:rFonts w:ascii="Times New Roman" w:hAnsi="Times New Roman" w:cs="Times New Roman"/>
          <w:sz w:val="28"/>
          <w:szCs w:val="28"/>
        </w:rPr>
        <w:t>27.06.2012 №21</w:t>
      </w:r>
      <w:proofErr w:type="gramStart"/>
      <w:r w:rsidRPr="008D5171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8D517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«Совершение нотариальных действий на территории Теляженского сельского поселения Верховского района Орловской области»</w:t>
      </w:r>
      <w:bookmarkEnd w:id="1"/>
    </w:p>
    <w:p w:rsidR="00B24F5C" w:rsidRPr="008D5171" w:rsidRDefault="00B24F5C" w:rsidP="00B24F5C">
      <w:pPr>
        <w:tabs>
          <w:tab w:val="left" w:pos="0"/>
          <w:tab w:val="left" w:pos="9639"/>
          <w:tab w:val="left" w:pos="9781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24F5C" w:rsidRPr="008D5171" w:rsidRDefault="00B24F5C" w:rsidP="00B24F5C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D5171">
        <w:rPr>
          <w:rFonts w:ascii="Times New Roman" w:hAnsi="Times New Roman" w:cs="Times New Roman"/>
          <w:sz w:val="28"/>
          <w:szCs w:val="28"/>
        </w:rPr>
        <w:t xml:space="preserve">           В целях приведения  Постановлению администрации  Теляженского сельского поселения Верховского района от  24.07.2020 №9</w:t>
      </w:r>
      <w:proofErr w:type="gramStart"/>
      <w:r w:rsidRPr="008D5171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8D517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Pr="008D5171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«Совершение нотариальных действий на территории Теляженского сельского поселения Верховского района Орловской области»,  в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</w:t>
      </w:r>
      <w:proofErr w:type="gramEnd"/>
      <w:r w:rsidRPr="008D5171">
        <w:rPr>
          <w:rFonts w:ascii="Times New Roman" w:hAnsi="Times New Roman" w:cs="Times New Roman"/>
          <w:sz w:val="28"/>
          <w:szCs w:val="28"/>
        </w:rPr>
        <w:t xml:space="preserve"> законом от 30.12.2020 №509-ФЗ</w:t>
      </w:r>
      <w:proofErr w:type="gramStart"/>
      <w:r w:rsidRPr="008D5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proofErr w:type="gramEnd"/>
      <w:r w:rsidRPr="008D5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внесении изменений в отдельные законодательные акты Российской Федерации»,</w:t>
      </w:r>
      <w:r w:rsidRPr="008D5171">
        <w:rPr>
          <w:rFonts w:ascii="Times New Roman" w:hAnsi="Times New Roman" w:cs="Times New Roman"/>
          <w:b/>
        </w:rPr>
        <w:t xml:space="preserve">  </w:t>
      </w:r>
      <w:r w:rsidRPr="008D5171">
        <w:rPr>
          <w:rFonts w:ascii="Times New Roman" w:hAnsi="Times New Roman" w:cs="Times New Roman"/>
          <w:sz w:val="28"/>
          <w:szCs w:val="28"/>
        </w:rPr>
        <w:t>а также руководствуясь Уставом</w:t>
      </w:r>
      <w:r w:rsidRPr="008D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171">
        <w:rPr>
          <w:rFonts w:ascii="Times New Roman" w:hAnsi="Times New Roman" w:cs="Times New Roman"/>
          <w:sz w:val="28"/>
          <w:szCs w:val="28"/>
        </w:rPr>
        <w:t>Теляженского сельского</w:t>
      </w:r>
      <w:r w:rsidRPr="008D5171">
        <w:rPr>
          <w:rFonts w:ascii="Times New Roman" w:hAnsi="Times New Roman" w:cs="Times New Roman"/>
          <w:b/>
        </w:rPr>
        <w:t xml:space="preserve"> </w:t>
      </w:r>
      <w:r w:rsidRPr="008D5171">
        <w:rPr>
          <w:rFonts w:ascii="Times New Roman" w:hAnsi="Times New Roman" w:cs="Times New Roman"/>
          <w:sz w:val="28"/>
          <w:szCs w:val="28"/>
        </w:rPr>
        <w:t>поселения Верховского</w:t>
      </w:r>
      <w:r w:rsidRPr="008D5171">
        <w:rPr>
          <w:rFonts w:ascii="Times New Roman" w:hAnsi="Times New Roman" w:cs="Times New Roman"/>
          <w:b/>
        </w:rPr>
        <w:t xml:space="preserve"> </w:t>
      </w:r>
      <w:r w:rsidRPr="008D5171">
        <w:rPr>
          <w:rFonts w:ascii="Times New Roman" w:hAnsi="Times New Roman" w:cs="Times New Roman"/>
          <w:sz w:val="28"/>
          <w:szCs w:val="28"/>
        </w:rPr>
        <w:t>района Орловской области, администрация Теляженского сельского поселения ПОСТАНОВЛЯЕТ:</w:t>
      </w:r>
    </w:p>
    <w:p w:rsidR="00B24F5C" w:rsidRPr="008D5171" w:rsidRDefault="00B24F5C" w:rsidP="00B24F5C">
      <w:pPr>
        <w:pStyle w:val="a3"/>
        <w:tabs>
          <w:tab w:val="left" w:pos="0"/>
          <w:tab w:val="left" w:pos="9781"/>
        </w:tabs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8D5171">
        <w:rPr>
          <w:rFonts w:ascii="Times New Roman" w:hAnsi="Times New Roman" w:cs="Times New Roman"/>
          <w:sz w:val="28"/>
          <w:szCs w:val="28"/>
        </w:rPr>
        <w:t xml:space="preserve">        1. Раздел 1 Приложения к постановлению администрации Теляженского сельского поселения Верховского района Орловской области от 27.06.2012 </w:t>
      </w:r>
      <w:r w:rsidRPr="008D5171">
        <w:rPr>
          <w:rFonts w:ascii="Times New Roman" w:hAnsi="Times New Roman" w:cs="Times New Roman"/>
          <w:sz w:val="28"/>
          <w:szCs w:val="28"/>
        </w:rPr>
        <w:lastRenderedPageBreak/>
        <w:t>№21</w:t>
      </w:r>
      <w:proofErr w:type="gramStart"/>
      <w:r w:rsidRPr="008D51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5171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«Совершение нотариальных действий на территории Теляженского сельского поселения Верховского района Орловской области» </w:t>
      </w:r>
      <w:r w:rsidRPr="008D5171">
        <w:rPr>
          <w:rFonts w:ascii="Times New Roman" w:hAnsi="Times New Roman" w:cs="Times New Roman"/>
          <w:spacing w:val="-2"/>
          <w:sz w:val="28"/>
          <w:szCs w:val="28"/>
        </w:rPr>
        <w:t>дополнить пунктом 1.4 следующего содержания:</w:t>
      </w:r>
    </w:p>
    <w:p w:rsidR="00B24F5C" w:rsidRPr="008D5171" w:rsidRDefault="00B24F5C" w:rsidP="00B24F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17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8D517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1.4 Организация </w:t>
      </w:r>
      <w:r w:rsidRPr="008D5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муниципальных услуг в упреждающем (</w:t>
      </w:r>
      <w:proofErr w:type="spellStart"/>
      <w:r w:rsidRPr="008D5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проактивном</w:t>
      </w:r>
      <w:proofErr w:type="spellEnd"/>
      <w:r w:rsidRPr="008D5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режиме</w:t>
      </w:r>
      <w:r w:rsidRPr="008D5171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</w:p>
    <w:p w:rsidR="00B24F5C" w:rsidRPr="008D5171" w:rsidRDefault="00B24F5C" w:rsidP="00B24F5C">
      <w:pPr>
        <w:pStyle w:val="msonormalbullet2gif"/>
        <w:widowControl w:val="0"/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8D5171">
        <w:rPr>
          <w:bCs/>
          <w:color w:val="000000" w:themeColor="text1"/>
          <w:sz w:val="28"/>
          <w:szCs w:val="28"/>
        </w:rPr>
        <w:t xml:space="preserve">         При наступлении событий, являющихся основанием для предоставления муниципальных услуг, администрация Теляженского сельского поселения  вправе:</w:t>
      </w:r>
    </w:p>
    <w:p w:rsidR="00B24F5C" w:rsidRPr="008D5171" w:rsidRDefault="00B24F5C" w:rsidP="00B24F5C">
      <w:pPr>
        <w:pStyle w:val="msonormalbullet2gif"/>
        <w:widowControl w:val="0"/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8D5171">
        <w:rPr>
          <w:bCs/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D5171">
        <w:rPr>
          <w:bCs/>
          <w:color w:val="000000" w:themeColor="text1"/>
          <w:sz w:val="28"/>
          <w:szCs w:val="28"/>
        </w:rPr>
        <w:t>запрос</w:t>
      </w:r>
      <w:proofErr w:type="gramEnd"/>
      <w:r w:rsidRPr="008D5171">
        <w:rPr>
          <w:bCs/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24F5C" w:rsidRPr="008D5171" w:rsidRDefault="00B24F5C" w:rsidP="00B24F5C">
      <w:pPr>
        <w:pStyle w:val="msonormalbullet3gif"/>
        <w:widowControl w:val="0"/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D5171">
        <w:rPr>
          <w:bCs/>
          <w:color w:val="000000" w:themeColor="text1"/>
          <w:sz w:val="28"/>
          <w:szCs w:val="28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8D5171">
        <w:rPr>
          <w:bCs/>
          <w:color w:val="000000" w:themeColor="text1"/>
          <w:sz w:val="28"/>
          <w:szCs w:val="28"/>
        </w:rPr>
        <w:t xml:space="preserve"> и уведомлять заявителя о проведенных мероприятиях».</w:t>
      </w:r>
    </w:p>
    <w:p w:rsidR="00B24F5C" w:rsidRPr="008D5171" w:rsidRDefault="00B24F5C" w:rsidP="00B24F5C">
      <w:pPr>
        <w:pStyle w:val="20"/>
        <w:shd w:val="clear" w:color="auto" w:fill="auto"/>
        <w:tabs>
          <w:tab w:val="left" w:pos="1179"/>
        </w:tabs>
        <w:spacing w:before="0" w:line="240" w:lineRule="auto"/>
      </w:pPr>
      <w:r w:rsidRPr="008D5171">
        <w:t xml:space="preserve">     2. Данное Постановление разместить на официальном интернет- сайте администрации Верховского района  (adminverhov.ru).</w:t>
      </w:r>
    </w:p>
    <w:p w:rsidR="00B24F5C" w:rsidRPr="008D5171" w:rsidRDefault="00B24F5C" w:rsidP="00B24F5C">
      <w:pPr>
        <w:pStyle w:val="20"/>
        <w:shd w:val="clear" w:color="auto" w:fill="auto"/>
        <w:tabs>
          <w:tab w:val="left" w:pos="1179"/>
        </w:tabs>
        <w:spacing w:before="0" w:line="240" w:lineRule="auto"/>
      </w:pPr>
      <w:r w:rsidRPr="008D5171">
        <w:t xml:space="preserve">     3. Контроль за исполнением настоящего Постановления оставляю </w:t>
      </w:r>
      <w:proofErr w:type="gramStart"/>
      <w:r w:rsidRPr="008D5171">
        <w:t>за</w:t>
      </w:r>
      <w:proofErr w:type="gramEnd"/>
      <w:r w:rsidRPr="008D5171">
        <w:t xml:space="preserve">  </w:t>
      </w:r>
    </w:p>
    <w:p w:rsidR="00B24F5C" w:rsidRPr="008D5171" w:rsidRDefault="00B24F5C" w:rsidP="00B24F5C">
      <w:pPr>
        <w:pStyle w:val="20"/>
        <w:shd w:val="clear" w:color="auto" w:fill="auto"/>
        <w:tabs>
          <w:tab w:val="left" w:pos="1179"/>
        </w:tabs>
        <w:spacing w:before="0" w:line="240" w:lineRule="auto"/>
      </w:pPr>
      <w:r w:rsidRPr="008D5171">
        <w:t xml:space="preserve">         собой</w:t>
      </w:r>
    </w:p>
    <w:p w:rsidR="00B24F5C" w:rsidRPr="008D5171" w:rsidRDefault="00B24F5C" w:rsidP="00B24F5C">
      <w:pPr>
        <w:pStyle w:val="20"/>
        <w:shd w:val="clear" w:color="auto" w:fill="auto"/>
        <w:tabs>
          <w:tab w:val="left" w:pos="1179"/>
        </w:tabs>
        <w:spacing w:before="0" w:line="240" w:lineRule="auto"/>
      </w:pPr>
    </w:p>
    <w:p w:rsidR="00B24F5C" w:rsidRPr="008D5171" w:rsidRDefault="00B24F5C" w:rsidP="00B24F5C">
      <w:pPr>
        <w:pStyle w:val="20"/>
        <w:shd w:val="clear" w:color="auto" w:fill="auto"/>
        <w:tabs>
          <w:tab w:val="left" w:pos="1179"/>
        </w:tabs>
        <w:spacing w:before="0" w:line="240" w:lineRule="auto"/>
      </w:pPr>
      <w:r w:rsidRPr="008D5171">
        <w:t>Глава  Теляженского сельского поселения                                   Ульянов Ю.Б.</w:t>
      </w:r>
    </w:p>
    <w:p w:rsidR="00B24F5C" w:rsidRPr="008D5171" w:rsidRDefault="00B24F5C" w:rsidP="00B24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F5C" w:rsidRPr="008D5171" w:rsidRDefault="00B24F5C" w:rsidP="00B24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F5C" w:rsidRPr="008D5171" w:rsidRDefault="00B24F5C" w:rsidP="00B24F5C">
      <w:pPr>
        <w:pStyle w:val="msonormalbullet2gif"/>
        <w:tabs>
          <w:tab w:val="left" w:pos="9781"/>
        </w:tabs>
        <w:contextualSpacing/>
        <w:jc w:val="both"/>
      </w:pPr>
      <w:r w:rsidRPr="008D5171">
        <w:rPr>
          <w:sz w:val="28"/>
          <w:szCs w:val="28"/>
        </w:rPr>
        <w:t xml:space="preserve">   </w:t>
      </w:r>
    </w:p>
    <w:p w:rsidR="00B24F5C" w:rsidRPr="008D5171" w:rsidRDefault="00B24F5C" w:rsidP="00B24F5C">
      <w:pPr>
        <w:tabs>
          <w:tab w:val="left" w:pos="9781"/>
        </w:tabs>
        <w:jc w:val="both"/>
        <w:rPr>
          <w:rFonts w:ascii="Times New Roman" w:hAnsi="Times New Roman" w:cs="Times New Roman"/>
        </w:rPr>
      </w:pPr>
    </w:p>
    <w:p w:rsidR="00B24F5C" w:rsidRPr="008D5171" w:rsidRDefault="00B24F5C" w:rsidP="00B24F5C">
      <w:pPr>
        <w:tabs>
          <w:tab w:val="left" w:pos="9781"/>
        </w:tabs>
        <w:jc w:val="both"/>
        <w:rPr>
          <w:rFonts w:ascii="Times New Roman" w:hAnsi="Times New Roman" w:cs="Times New Roman"/>
        </w:rPr>
      </w:pPr>
    </w:p>
    <w:p w:rsidR="00A95871" w:rsidRPr="008D5171" w:rsidRDefault="00A95871">
      <w:pPr>
        <w:rPr>
          <w:rFonts w:ascii="Times New Roman" w:hAnsi="Times New Roman" w:cs="Times New Roman"/>
        </w:rPr>
      </w:pPr>
    </w:p>
    <w:sectPr w:rsidR="00A95871" w:rsidRPr="008D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F5C"/>
    <w:rsid w:val="008D5171"/>
    <w:rsid w:val="00A95871"/>
    <w:rsid w:val="00B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5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24F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F5C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bullet2gif">
    <w:name w:val="msonormalbullet2.gif"/>
    <w:basedOn w:val="a"/>
    <w:rsid w:val="00B2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2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2021-12-20T07:18:00Z</dcterms:created>
  <dcterms:modified xsi:type="dcterms:W3CDTF">2021-12-27T06:18:00Z</dcterms:modified>
</cp:coreProperties>
</file>