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EE" w:rsidRPr="001B3DC1" w:rsidRDefault="00D81EEE" w:rsidP="00D81E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3DC1">
        <w:rPr>
          <w:sz w:val="28"/>
          <w:szCs w:val="28"/>
        </w:rPr>
        <w:t>РОССИЙСКАЯ ФЕДЕРАЦИЯ</w:t>
      </w:r>
    </w:p>
    <w:p w:rsidR="00D81EEE" w:rsidRPr="001B3DC1" w:rsidRDefault="00D81EEE" w:rsidP="00D81EE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B3DC1">
        <w:rPr>
          <w:rStyle w:val="a4"/>
          <w:sz w:val="28"/>
          <w:szCs w:val="28"/>
        </w:rPr>
        <w:t>ОРЛОВСКАЯ ОБЛАСТЬ</w:t>
      </w:r>
      <w:r w:rsidRPr="001B3DC1">
        <w:rPr>
          <w:sz w:val="28"/>
          <w:szCs w:val="28"/>
        </w:rPr>
        <w:br/>
        <w:t xml:space="preserve"> </w:t>
      </w:r>
      <w:r w:rsidRPr="001B3DC1">
        <w:rPr>
          <w:rStyle w:val="a4"/>
          <w:sz w:val="28"/>
          <w:szCs w:val="28"/>
        </w:rPr>
        <w:t>ВЕРХОВСКИЙ РАЙОН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B3DC1">
        <w:rPr>
          <w:rStyle w:val="a4"/>
          <w:sz w:val="28"/>
          <w:szCs w:val="28"/>
        </w:rPr>
        <w:t>АДМИНИСТРАЦИЯ</w:t>
      </w:r>
      <w:r w:rsidRPr="001B3DC1">
        <w:rPr>
          <w:sz w:val="28"/>
          <w:szCs w:val="28"/>
        </w:rPr>
        <w:t xml:space="preserve"> </w:t>
      </w:r>
      <w:r w:rsidRPr="00D81EEE">
        <w:rPr>
          <w:b/>
          <w:sz w:val="28"/>
          <w:szCs w:val="28"/>
        </w:rPr>
        <w:t>КОНЬШИН</w:t>
      </w:r>
      <w:r w:rsidRPr="001B3DC1">
        <w:rPr>
          <w:rStyle w:val="a4"/>
          <w:sz w:val="28"/>
          <w:szCs w:val="28"/>
        </w:rPr>
        <w:t>СКОГО СЕЛЬСКОГО ПОСЕЛЕНИЯ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B3DC1">
        <w:rPr>
          <w:rStyle w:val="a4"/>
          <w:sz w:val="28"/>
          <w:szCs w:val="28"/>
        </w:rPr>
        <w:t>ПОСТАНОВЛЕНИЕ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</w:pPr>
      <w:r w:rsidRPr="001B3DC1">
        <w:rPr>
          <w:rStyle w:val="a4"/>
          <w:sz w:val="28"/>
          <w:szCs w:val="28"/>
        </w:rPr>
        <w:t xml:space="preserve">«27» марта </w:t>
      </w:r>
      <w:smartTag w:uri="urn:schemas-microsoft-com:office:smarttags" w:element="metricconverter">
        <w:smartTagPr>
          <w:attr w:name="ProductID" w:val="2018 г"/>
        </w:smartTagPr>
        <w:r w:rsidRPr="001B3DC1">
          <w:rPr>
            <w:rStyle w:val="a4"/>
            <w:sz w:val="28"/>
            <w:szCs w:val="28"/>
          </w:rPr>
          <w:t>2018 г</w:t>
        </w:r>
      </w:smartTag>
      <w:r w:rsidRPr="001B3DC1">
        <w:rPr>
          <w:rStyle w:val="a4"/>
          <w:sz w:val="28"/>
          <w:szCs w:val="28"/>
        </w:rPr>
        <w:t>. № 4-А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1B3DC1">
        <w:rPr>
          <w:rStyle w:val="a4"/>
          <w:sz w:val="28"/>
          <w:szCs w:val="28"/>
        </w:rPr>
        <w:t>Об утверждении комплексной муниципальной программы</w:t>
      </w:r>
      <w:r w:rsidRPr="001B3DC1">
        <w:rPr>
          <w:rStyle w:val="apple-converted-space"/>
          <w:bCs/>
          <w:sz w:val="28"/>
          <w:szCs w:val="28"/>
        </w:rPr>
        <w:t> </w:t>
      </w:r>
      <w:r w:rsidRPr="001B3DC1">
        <w:rPr>
          <w:sz w:val="28"/>
          <w:szCs w:val="28"/>
        </w:rPr>
        <w:br/>
      </w:r>
      <w:r w:rsidRPr="001B3DC1">
        <w:rPr>
          <w:rStyle w:val="a4"/>
          <w:sz w:val="28"/>
          <w:szCs w:val="28"/>
        </w:rPr>
        <w:t>«Противодействие экстремизму и профилактика терроризма</w:t>
      </w:r>
      <w:r w:rsidRPr="001B3DC1">
        <w:rPr>
          <w:rStyle w:val="apple-converted-space"/>
          <w:bCs/>
          <w:sz w:val="28"/>
          <w:szCs w:val="28"/>
        </w:rPr>
        <w:t> </w:t>
      </w:r>
      <w:r w:rsidRPr="001B3DC1">
        <w:rPr>
          <w:sz w:val="28"/>
          <w:szCs w:val="28"/>
        </w:rPr>
        <w:br/>
      </w:r>
      <w:r w:rsidRPr="001B3DC1">
        <w:rPr>
          <w:rStyle w:val="a4"/>
          <w:sz w:val="28"/>
          <w:szCs w:val="28"/>
        </w:rPr>
        <w:t>на территории Коньшинского сельского поселения на 2018-</w:t>
      </w:r>
      <w:smartTag w:uri="urn:schemas-microsoft-com:office:smarttags" w:element="metricconverter">
        <w:smartTagPr>
          <w:attr w:name="ProductID" w:val="2020 г"/>
        </w:smartTagPr>
        <w:r w:rsidRPr="001B3DC1">
          <w:rPr>
            <w:rStyle w:val="a4"/>
            <w:sz w:val="28"/>
            <w:szCs w:val="28"/>
          </w:rPr>
          <w:t>2020 г</w:t>
        </w:r>
      </w:smartTag>
      <w:r w:rsidRPr="001B3DC1">
        <w:rPr>
          <w:rStyle w:val="a4"/>
          <w:sz w:val="28"/>
          <w:szCs w:val="28"/>
        </w:rPr>
        <w:t>.</w:t>
      </w:r>
      <w:proofErr w:type="gramStart"/>
      <w:r w:rsidRPr="001B3DC1">
        <w:rPr>
          <w:rStyle w:val="a4"/>
          <w:sz w:val="28"/>
          <w:szCs w:val="28"/>
        </w:rPr>
        <w:t>г</w:t>
      </w:r>
      <w:proofErr w:type="gramEnd"/>
      <w:r w:rsidRPr="001B3DC1">
        <w:rPr>
          <w:rStyle w:val="a4"/>
          <w:sz w:val="28"/>
          <w:szCs w:val="28"/>
        </w:rPr>
        <w:t>.»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C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РФ»,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 и согласно статье 179 Бюджетного кодекса РФ, администрация Коньшинского сельского поселения ПОСТАНОВЛЯЕТ:</w:t>
      </w:r>
    </w:p>
    <w:p w:rsidR="00D81EEE" w:rsidRDefault="00D81EEE" w:rsidP="00D81EEE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1B3DC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B3DC1">
        <w:rPr>
          <w:sz w:val="28"/>
          <w:szCs w:val="28"/>
        </w:rPr>
        <w:t>1. Утвердить муниципальную программу «Противодействие экстремизму и профилактика терроризма на территории Коньшинского сельского поселения Верховского района Орловской области на 2018-2020 годы»  (приложение 1)</w:t>
      </w:r>
      <w:r w:rsidRPr="001B3DC1">
        <w:rPr>
          <w:rStyle w:val="apple-converted-space"/>
          <w:sz w:val="28"/>
          <w:szCs w:val="28"/>
        </w:rPr>
        <w:t> .</w:t>
      </w:r>
    </w:p>
    <w:p w:rsidR="00D81EEE" w:rsidRDefault="00D81EEE" w:rsidP="00D81EEE">
      <w:pPr>
        <w:ind w:firstLine="708"/>
        <w:jc w:val="both"/>
        <w:rPr>
          <w:sz w:val="28"/>
          <w:szCs w:val="28"/>
        </w:rPr>
      </w:pPr>
      <w:r w:rsidRPr="001B3DC1">
        <w:rPr>
          <w:sz w:val="28"/>
          <w:szCs w:val="28"/>
        </w:rPr>
        <w:t>2. Утвердить План мероприятий по противодействию терроризма и экстремизма на территории Коньшинского сельского поселения Верховского района Орловской области</w:t>
      </w:r>
      <w:r>
        <w:rPr>
          <w:sz w:val="28"/>
          <w:szCs w:val="28"/>
        </w:rPr>
        <w:t xml:space="preserve"> </w:t>
      </w:r>
      <w:r w:rsidRPr="001B3DC1">
        <w:rPr>
          <w:sz w:val="28"/>
          <w:szCs w:val="28"/>
        </w:rPr>
        <w:t xml:space="preserve"> (приложение</w:t>
      </w:r>
      <w:proofErr w:type="gramStart"/>
      <w:r w:rsidRPr="001B3DC1">
        <w:rPr>
          <w:sz w:val="28"/>
          <w:szCs w:val="28"/>
        </w:rPr>
        <w:t>2</w:t>
      </w:r>
      <w:proofErr w:type="gramEnd"/>
      <w:r w:rsidRPr="001B3DC1">
        <w:rPr>
          <w:sz w:val="28"/>
          <w:szCs w:val="28"/>
        </w:rPr>
        <w:t>) .</w:t>
      </w:r>
    </w:p>
    <w:p w:rsidR="00D81EEE" w:rsidRPr="001B3DC1" w:rsidRDefault="00D81EEE" w:rsidP="00D81EEE">
      <w:pPr>
        <w:ind w:firstLine="708"/>
        <w:jc w:val="both"/>
        <w:rPr>
          <w:sz w:val="28"/>
          <w:szCs w:val="28"/>
        </w:rPr>
      </w:pPr>
      <w:r w:rsidRPr="001B3DC1">
        <w:rPr>
          <w:sz w:val="28"/>
          <w:szCs w:val="28"/>
        </w:rPr>
        <w:t>3. Настоящее постановление опубликовать на официальном сайте администрации Коньшинского сельского поселения Верховского района Орловской области.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DC1">
        <w:rPr>
          <w:sz w:val="28"/>
          <w:szCs w:val="28"/>
        </w:rPr>
        <w:t xml:space="preserve">     </w:t>
      </w:r>
    </w:p>
    <w:p w:rsidR="00D81EEE" w:rsidRPr="001B3DC1" w:rsidRDefault="00D81EEE" w:rsidP="00D81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DC1">
        <w:rPr>
          <w:sz w:val="28"/>
          <w:szCs w:val="28"/>
        </w:rPr>
        <w:t xml:space="preserve">    Глава сельского поселения                                               В.А.Корогодина</w:t>
      </w:r>
    </w:p>
    <w:p w:rsidR="00D81EEE" w:rsidRPr="001B3DC1" w:rsidRDefault="00D81EEE" w:rsidP="00D81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B3DC1">
        <w:rPr>
          <w:sz w:val="28"/>
          <w:szCs w:val="28"/>
        </w:rPr>
        <w:lastRenderedPageBreak/>
        <w:t xml:space="preserve">Приложение </w:t>
      </w:r>
      <w:r w:rsidRPr="001B3DC1">
        <w:rPr>
          <w:sz w:val="28"/>
          <w:szCs w:val="28"/>
        </w:rPr>
        <w:br/>
        <w:t>к постановлению администрации</w:t>
      </w:r>
      <w:r w:rsidRPr="001B3DC1">
        <w:rPr>
          <w:sz w:val="28"/>
          <w:szCs w:val="28"/>
        </w:rPr>
        <w:br/>
        <w:t xml:space="preserve">от 27 марта </w:t>
      </w:r>
      <w:smartTag w:uri="urn:schemas-microsoft-com:office:smarttags" w:element="metricconverter">
        <w:smartTagPr>
          <w:attr w:name="ProductID" w:val="2018 г"/>
        </w:smartTagPr>
        <w:r w:rsidRPr="001B3DC1">
          <w:rPr>
            <w:sz w:val="28"/>
            <w:szCs w:val="28"/>
          </w:rPr>
          <w:t>2018 г</w:t>
        </w:r>
      </w:smartTag>
      <w:r w:rsidRPr="001B3DC1">
        <w:rPr>
          <w:sz w:val="28"/>
          <w:szCs w:val="28"/>
        </w:rPr>
        <w:t>. № 4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C1">
        <w:rPr>
          <w:rStyle w:val="a4"/>
          <w:sz w:val="28"/>
          <w:szCs w:val="28"/>
        </w:rPr>
        <w:t>Муниципальная программа «Противодействие экстремизму и профилактика терроризма на территории Коньшинского сельского поселения Верховского   района Орловской области</w:t>
      </w:r>
      <w:r w:rsidRPr="001B3DC1">
        <w:rPr>
          <w:sz w:val="28"/>
          <w:szCs w:val="28"/>
        </w:rPr>
        <w:t xml:space="preserve"> </w:t>
      </w:r>
      <w:r w:rsidRPr="001B3DC1">
        <w:rPr>
          <w:rStyle w:val="a4"/>
          <w:sz w:val="28"/>
          <w:szCs w:val="28"/>
        </w:rPr>
        <w:t>на 2018-2020 годы»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C1">
        <w:rPr>
          <w:sz w:val="28"/>
          <w:szCs w:val="28"/>
        </w:rPr>
        <w:t>1. Общие положения.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br/>
        <w:t xml:space="preserve">           Настоящая Программа разработана и принята в соответствии Федеральным законом от 06.10.2003 года № 131-ФЗ «Об общих принципах организации местного самоуправления в РФ», Федеральным законом от 25.07.2002 № 114-ФЗ «О противодействии экстремистской деятельности» и Федеральным законом от 06.03.2006 г № 35-ФЗ «О противодействии терроризму».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t xml:space="preserve">2. </w:t>
      </w:r>
      <w:proofErr w:type="gramStart"/>
      <w:r w:rsidRPr="001B3DC1">
        <w:rPr>
          <w:sz w:val="28"/>
          <w:szCs w:val="28"/>
        </w:rPr>
        <w:t>Цель и задачи Программы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81EEE" w:rsidRPr="001B3DC1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t>3. Основные задачи реализации Программы:</w:t>
      </w:r>
      <w:r w:rsidRPr="001B3DC1">
        <w:rPr>
          <w:sz w:val="28"/>
          <w:szCs w:val="28"/>
        </w:rPr>
        <w:br/>
        <w:t>• утверждение основ гражданской идентичности как начала, объединяющего всех жителей муниципального образования;</w:t>
      </w:r>
      <w:r w:rsidRPr="001B3DC1">
        <w:rPr>
          <w:sz w:val="28"/>
          <w:szCs w:val="28"/>
        </w:rPr>
        <w:br/>
        <w:t>• воспитание культуры толерантности и межнационального согласия;</w:t>
      </w:r>
      <w:r w:rsidRPr="001B3DC1">
        <w:rPr>
          <w:sz w:val="28"/>
          <w:szCs w:val="28"/>
        </w:rPr>
        <w:br/>
        <w:t>• достижение необходимого уровня правовой культуры граждан как основы толерантного сознания и поведения;</w:t>
      </w:r>
      <w:r w:rsidRPr="001B3DC1">
        <w:rPr>
          <w:sz w:val="28"/>
          <w:szCs w:val="28"/>
        </w:rPr>
        <w:br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1B3DC1">
        <w:rPr>
          <w:sz w:val="28"/>
          <w:szCs w:val="28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  <w:r w:rsidRPr="001B3DC1">
        <w:rPr>
          <w:sz w:val="28"/>
          <w:szCs w:val="28"/>
        </w:rPr>
        <w:br/>
        <w:t xml:space="preserve">• разработка и реализация в муниципальных учреждениях культуры, </w:t>
      </w:r>
      <w:r w:rsidRPr="001B3DC1">
        <w:rPr>
          <w:sz w:val="28"/>
          <w:szCs w:val="28"/>
        </w:rPr>
        <w:lastRenderedPageBreak/>
        <w:t>учреждениях образования,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t>4. Основные мероприятия Программы</w:t>
      </w:r>
      <w:r w:rsidRPr="001B3DC1">
        <w:rPr>
          <w:sz w:val="28"/>
          <w:szCs w:val="28"/>
        </w:rPr>
        <w:br/>
        <w:t>Последовательное обеспечение конституционных прав, гарантирующих равенство граждан любой расы и национальности, а также свободу вероисповедования;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народа как гражданской нации; последовательное и повсеместное пресечение проповеди нетерпимости и насилия.</w:t>
      </w:r>
      <w:r w:rsidRPr="001B3DC1">
        <w:rPr>
          <w:sz w:val="28"/>
          <w:szCs w:val="28"/>
        </w:rPr>
        <w:br/>
        <w:t>В сфере культуры и воспитания молодежи:</w:t>
      </w:r>
      <w:r w:rsidRPr="001B3DC1">
        <w:rPr>
          <w:sz w:val="28"/>
          <w:szCs w:val="28"/>
        </w:rPr>
        <w:br/>
        <w:t>- утверждение концепции многокультурности и многоукладности российской жизни;</w:t>
      </w:r>
      <w:r w:rsidRPr="001B3DC1">
        <w:rPr>
          <w:sz w:val="28"/>
          <w:szCs w:val="28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1B3DC1">
        <w:rPr>
          <w:sz w:val="28"/>
          <w:szCs w:val="28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1B3DC1">
        <w:rPr>
          <w:sz w:val="28"/>
          <w:szCs w:val="28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1B3DC1">
        <w:rPr>
          <w:sz w:val="28"/>
          <w:szCs w:val="28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1B3DC1">
        <w:rPr>
          <w:sz w:val="28"/>
          <w:szCs w:val="28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1B3DC1">
        <w:rPr>
          <w:sz w:val="28"/>
          <w:szCs w:val="28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современных;</w:t>
      </w:r>
      <w:r w:rsidRPr="001B3DC1">
        <w:rPr>
          <w:sz w:val="28"/>
          <w:szCs w:val="28"/>
        </w:rPr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Pr="001B3DC1">
        <w:rPr>
          <w:sz w:val="28"/>
          <w:szCs w:val="28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1B3DC1">
        <w:rPr>
          <w:sz w:val="28"/>
          <w:szCs w:val="28"/>
        </w:rPr>
        <w:br/>
        <w:t xml:space="preserve">- популяризация литературы и средств массовой информации, адресованных </w:t>
      </w:r>
      <w:r w:rsidRPr="001B3DC1">
        <w:rPr>
          <w:sz w:val="28"/>
          <w:szCs w:val="28"/>
        </w:rPr>
        <w:lastRenderedPageBreak/>
        <w:t>детям и молодежи и ставящих целью воспитание в духе толерантности и патриотизма.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t xml:space="preserve">5. Исполнение Программы Основой реализации Программы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образования.  </w:t>
      </w:r>
      <w:proofErr w:type="gramStart"/>
      <w:r w:rsidRPr="001B3DC1">
        <w:rPr>
          <w:sz w:val="28"/>
          <w:szCs w:val="28"/>
        </w:rPr>
        <w:t>Контроль за</w:t>
      </w:r>
      <w:proofErr w:type="gramEnd"/>
      <w:r w:rsidRPr="001B3DC1">
        <w:rPr>
          <w:sz w:val="28"/>
          <w:szCs w:val="28"/>
        </w:rPr>
        <w:t xml:space="preserve"> исполнением Программы осуществляет администрация муниципального образования в соответствии с полномочиями, установленными законодательством.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</w:p>
    <w:p w:rsidR="00D81EEE" w:rsidRPr="001B3DC1" w:rsidRDefault="00D81EEE" w:rsidP="00D81EEE">
      <w:pPr>
        <w:jc w:val="both"/>
        <w:rPr>
          <w:sz w:val="28"/>
          <w:szCs w:val="28"/>
        </w:rPr>
      </w:pPr>
    </w:p>
    <w:p w:rsidR="00D81EEE" w:rsidRPr="001B3DC1" w:rsidRDefault="00D81EEE" w:rsidP="00D81EEE">
      <w:pPr>
        <w:jc w:val="both"/>
        <w:rPr>
          <w:sz w:val="28"/>
          <w:szCs w:val="28"/>
        </w:rPr>
      </w:pPr>
    </w:p>
    <w:p w:rsidR="00D81EEE" w:rsidRPr="001B3DC1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Default="00D81EEE" w:rsidP="00D81EEE">
      <w:pPr>
        <w:jc w:val="both"/>
        <w:rPr>
          <w:sz w:val="28"/>
          <w:szCs w:val="28"/>
        </w:rPr>
      </w:pPr>
    </w:p>
    <w:p w:rsidR="00D81EEE" w:rsidRPr="001B3DC1" w:rsidRDefault="00D81EEE" w:rsidP="00D81EEE">
      <w:pPr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B3DC1">
        <w:rPr>
          <w:sz w:val="28"/>
          <w:szCs w:val="28"/>
        </w:rPr>
        <w:lastRenderedPageBreak/>
        <w:t>Приложение 1</w:t>
      </w:r>
      <w:r w:rsidRPr="001B3DC1">
        <w:rPr>
          <w:sz w:val="28"/>
          <w:szCs w:val="28"/>
        </w:rPr>
        <w:br/>
        <w:t>к постановлению администрации</w:t>
      </w:r>
      <w:r w:rsidRPr="001B3DC1">
        <w:rPr>
          <w:sz w:val="28"/>
          <w:szCs w:val="28"/>
        </w:rPr>
        <w:br/>
        <w:t>от 27 марта 2018г.№ 4</w:t>
      </w:r>
    </w:p>
    <w:p w:rsidR="00D81EEE" w:rsidRPr="001B3DC1" w:rsidRDefault="00D81EEE" w:rsidP="00D81EE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1B3DC1">
        <w:rPr>
          <w:rStyle w:val="a4"/>
          <w:sz w:val="28"/>
          <w:szCs w:val="28"/>
        </w:rPr>
        <w:t>План мероприятий по реализации муниципальной целевой</w:t>
      </w:r>
      <w:r w:rsidRPr="001B3DC1">
        <w:rPr>
          <w:sz w:val="28"/>
          <w:szCs w:val="28"/>
        </w:rPr>
        <w:br/>
      </w:r>
      <w:r w:rsidRPr="001B3DC1">
        <w:rPr>
          <w:rStyle w:val="a4"/>
          <w:sz w:val="28"/>
          <w:szCs w:val="28"/>
        </w:rPr>
        <w:t>программы "Противодействие экстремизму и профилактика терроризма</w:t>
      </w:r>
      <w:r w:rsidRPr="001B3DC1">
        <w:rPr>
          <w:sz w:val="28"/>
          <w:szCs w:val="28"/>
        </w:rPr>
        <w:br/>
      </w:r>
      <w:r w:rsidRPr="001B3DC1">
        <w:rPr>
          <w:rStyle w:val="a4"/>
          <w:sz w:val="28"/>
          <w:szCs w:val="28"/>
        </w:rPr>
        <w:t xml:space="preserve">на территории </w:t>
      </w:r>
      <w:r w:rsidRPr="001B3DC1">
        <w:rPr>
          <w:sz w:val="28"/>
          <w:szCs w:val="28"/>
        </w:rPr>
        <w:t xml:space="preserve">Коньшинского сельского поселения Верховского района Орловской области </w:t>
      </w:r>
      <w:r w:rsidRPr="001B3DC1">
        <w:rPr>
          <w:rStyle w:val="a4"/>
          <w:sz w:val="28"/>
          <w:szCs w:val="28"/>
        </w:rPr>
        <w:t>на 2018-2020 год"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2340"/>
        <w:gridCol w:w="2880"/>
      </w:tblGrid>
      <w:tr w:rsidR="00D81EEE" w:rsidRPr="001B3DC1" w:rsidTr="003006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rFonts w:eastAsia="Arial"/>
                <w:sz w:val="28"/>
                <w:szCs w:val="28"/>
              </w:rPr>
              <w:t>№</w:t>
            </w:r>
          </w:p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proofErr w:type="gramStart"/>
            <w:r w:rsidRPr="001B3DC1">
              <w:rPr>
                <w:sz w:val="28"/>
                <w:szCs w:val="28"/>
              </w:rPr>
              <w:t>п</w:t>
            </w:r>
            <w:proofErr w:type="gramEnd"/>
            <w:r w:rsidRPr="001B3DC1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Ответственный</w:t>
            </w:r>
          </w:p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rFonts w:eastAsia="Arial"/>
                <w:sz w:val="28"/>
                <w:szCs w:val="28"/>
              </w:rPr>
              <w:t xml:space="preserve"> </w:t>
            </w:r>
            <w:r w:rsidRPr="001B3DC1">
              <w:rPr>
                <w:sz w:val="28"/>
                <w:szCs w:val="28"/>
              </w:rPr>
              <w:t>за исполнение</w:t>
            </w:r>
          </w:p>
        </w:tc>
      </w:tr>
      <w:tr w:rsidR="00D81EEE" w:rsidRPr="001B3DC1" w:rsidTr="003006DA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EEE" w:rsidRPr="001B3DC1" w:rsidRDefault="00D81EEE" w:rsidP="00D81EEE">
            <w:pPr>
              <w:spacing w:before="100"/>
              <w:jc w:val="both"/>
              <w:rPr>
                <w:sz w:val="28"/>
                <w:szCs w:val="28"/>
              </w:rPr>
            </w:pPr>
            <w:r w:rsidRPr="001B3DC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EEE" w:rsidRPr="001B3DC1" w:rsidRDefault="00D81EEE" w:rsidP="00D81EEE">
            <w:pPr>
              <w:spacing w:before="1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3DC1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D81EEE" w:rsidRPr="001B3DC1" w:rsidRDefault="00D81EEE" w:rsidP="00D81EEE">
            <w:pPr>
              <w:spacing w:before="100"/>
              <w:jc w:val="both"/>
              <w:rPr>
                <w:sz w:val="28"/>
                <w:szCs w:val="28"/>
              </w:rPr>
            </w:pPr>
            <w:r w:rsidRPr="001B3DC1">
              <w:rPr>
                <w:color w:val="000000"/>
                <w:sz w:val="28"/>
                <w:szCs w:val="28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EEE" w:rsidRPr="001B3DC1" w:rsidRDefault="00D81EEE" w:rsidP="00D81EEE">
            <w:pPr>
              <w:spacing w:before="100"/>
              <w:jc w:val="both"/>
              <w:rPr>
                <w:sz w:val="28"/>
                <w:szCs w:val="28"/>
              </w:rPr>
            </w:pPr>
            <w:r w:rsidRPr="001B3DC1">
              <w:rPr>
                <w:color w:val="000000"/>
                <w:sz w:val="28"/>
                <w:szCs w:val="28"/>
              </w:rPr>
              <w:t>2018-2019 годы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EEE" w:rsidRPr="001B3DC1" w:rsidRDefault="00D81EEE" w:rsidP="00D81EEE">
            <w:pPr>
              <w:spacing w:before="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администрации</w:t>
            </w:r>
          </w:p>
          <w:p w:rsidR="00D81EEE" w:rsidRPr="001B3DC1" w:rsidRDefault="00D81EEE" w:rsidP="00D81EEE">
            <w:pPr>
              <w:spacing w:before="100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</w:t>
            </w:r>
          </w:p>
        </w:tc>
      </w:tr>
      <w:tr w:rsidR="00D81EEE" w:rsidRPr="001B3DC1" w:rsidTr="003006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случае выявления на территории поселения мигрантов проводить с ними профилактические беседы с целью предупреждения экстремистской деятельности, вовлекать их в социальные и культурные мероприятия, проводимые на территории поселения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глава администрации  </w:t>
            </w:r>
          </w:p>
        </w:tc>
      </w:tr>
      <w:tr w:rsidR="00D81EEE" w:rsidRPr="001B3DC1" w:rsidTr="003006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color w:val="FF0000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Провести беседы с гражданами с целью разъяснения необходимости укрепления межнационального согласия, усиления бдительности и соблюдения мер </w:t>
            </w:r>
            <w:r w:rsidRPr="001B3DC1">
              <w:rPr>
                <w:sz w:val="28"/>
                <w:szCs w:val="28"/>
              </w:rPr>
              <w:lastRenderedPageBreak/>
              <w:t>предосторожности при обнаружении подозрительных и бесхозных предметов, правил и действий при их обнаружении, укреплению взаимодействия с правоохранительными органами.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color w:val="000000"/>
                <w:sz w:val="28"/>
                <w:szCs w:val="28"/>
              </w:rPr>
              <w:lastRenderedPageBreak/>
              <w:t>раз в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глава администрации  </w:t>
            </w:r>
          </w:p>
        </w:tc>
      </w:tr>
      <w:tr w:rsidR="00D81EEE" w:rsidRPr="001B3DC1" w:rsidTr="003006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color w:val="FF0000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Провести беседы в учебных  учреждениях о негативном характере и негативных последствиях экстремизма, о правилах поведения и действиях при обнаружении подозрительных, бесхозных предметов, пакетов, сумок и т.п., соблюдение мер предосторожности.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Раз в квартал до начала периода школьных каникул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директор школы</w:t>
            </w:r>
          </w:p>
        </w:tc>
      </w:tr>
      <w:tr w:rsidR="00D81EEE" w:rsidRPr="001B3DC1" w:rsidTr="003006D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color w:val="FF0000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Провести социальные и культурные мероприятия, направленные на пропаганду патриотизма, укрепление межнационального и межконфессионального согласия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color w:val="000000"/>
                <w:sz w:val="28"/>
                <w:szCs w:val="28"/>
              </w:rPr>
            </w:pPr>
            <w:r w:rsidRPr="001B3DC1">
              <w:rPr>
                <w:color w:val="000000"/>
                <w:sz w:val="28"/>
                <w:szCs w:val="28"/>
              </w:rPr>
              <w:t>Раз в полугодие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администрации</w:t>
            </w:r>
          </w:p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зав. клубом, библиотекарь</w:t>
            </w:r>
          </w:p>
        </w:tc>
      </w:tr>
      <w:tr w:rsidR="00D81EEE" w:rsidRPr="001B3DC1" w:rsidTr="003006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Организовать проверку потенциально-опасных объектов (энергопредприятий, водоснабжения)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администрации,</w:t>
            </w:r>
          </w:p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руководители предприятий (по согласованию)</w:t>
            </w:r>
          </w:p>
        </w:tc>
      </w:tr>
      <w:tr w:rsidR="00D81EEE" w:rsidRPr="001B3DC1" w:rsidTr="003006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Осуществлять периодический обход и осмотр прилегающих территорий, пустующих и не задействованных в </w:t>
            </w:r>
            <w:r w:rsidRPr="001B3DC1">
              <w:rPr>
                <w:sz w:val="28"/>
                <w:szCs w:val="28"/>
              </w:rPr>
              <w:lastRenderedPageBreak/>
              <w:t>производстве помещений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администрации,</w:t>
            </w:r>
          </w:p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руководители  предприятий (по согласованию)</w:t>
            </w:r>
          </w:p>
        </w:tc>
      </w:tr>
      <w:tr w:rsidR="00D81EEE" w:rsidRPr="001B3DC1" w:rsidTr="003006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Обеспечить в зрелищных, образовательных, административных учреждениях надлежащее содержание запасных выходов в случае экстренной эвакуации граждан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EE" w:rsidRPr="001B3DC1" w:rsidRDefault="00D81EEE" w:rsidP="00D81EEE">
            <w:pPr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D81EEE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t>Примечания:</w:t>
      </w:r>
      <w:r w:rsidRPr="001B3DC1">
        <w:rPr>
          <w:sz w:val="28"/>
          <w:szCs w:val="28"/>
        </w:rPr>
        <w:br/>
        <w:t xml:space="preserve">             1. </w:t>
      </w:r>
      <w:proofErr w:type="gramStart"/>
      <w:r w:rsidRPr="001B3DC1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</w:t>
      </w:r>
      <w:r>
        <w:rPr>
          <w:sz w:val="28"/>
          <w:szCs w:val="28"/>
        </w:rPr>
        <w:t>ости".</w:t>
      </w:r>
      <w:proofErr w:type="gramEnd"/>
      <w:r>
        <w:rPr>
          <w:sz w:val="28"/>
          <w:szCs w:val="28"/>
        </w:rPr>
        <w:br/>
        <w:t>Раздел 6 Основные понятия</w:t>
      </w:r>
    </w:p>
    <w:p w:rsidR="00D81EEE" w:rsidRDefault="00D81EEE" w:rsidP="00D81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3DC1">
        <w:rPr>
          <w:sz w:val="28"/>
          <w:szCs w:val="28"/>
        </w:rPr>
        <w:t>Экстремистская деятельность (экстремизм):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  <w:bookmarkStart w:id="0" w:name="_GoBack"/>
      <w:bookmarkEnd w:id="0"/>
      <w:r w:rsidRPr="001B3DC1">
        <w:rPr>
          <w:sz w:val="28"/>
          <w:szCs w:val="28"/>
        </w:rPr>
        <w:t xml:space="preserve">-насильственное изменение основ конституционного строя и нарушение целостности Российской Федерации; -публичное оправдание терроризма и иная террористическая деятельность; -возбуждение социальной, расовой, национальной или религиозной розни; 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-нарушение прав, свобод и законных интересов человека и гражданина в зависимости </w:t>
      </w:r>
      <w:proofErr w:type="gramStart"/>
      <w:r w:rsidRPr="001B3DC1">
        <w:rPr>
          <w:sz w:val="28"/>
          <w:szCs w:val="28"/>
        </w:rPr>
        <w:t>от</w:t>
      </w:r>
      <w:proofErr w:type="gramEnd"/>
      <w:r w:rsidRPr="001B3DC1">
        <w:rPr>
          <w:sz w:val="28"/>
          <w:szCs w:val="28"/>
        </w:rPr>
        <w:t xml:space="preserve"> </w:t>
      </w:r>
      <w:proofErr w:type="gramStart"/>
      <w:r w:rsidRPr="001B3DC1">
        <w:rPr>
          <w:sz w:val="28"/>
          <w:szCs w:val="28"/>
        </w:rPr>
        <w:t>его</w:t>
      </w:r>
      <w:proofErr w:type="gramEnd"/>
      <w:r w:rsidRPr="001B3DC1">
        <w:rPr>
          <w:sz w:val="28"/>
          <w:szCs w:val="28"/>
        </w:rPr>
        <w:t xml:space="preserve"> социальной, расовой, национальной, религиозной или языковой принадлежности или отношения к религии; </w:t>
      </w:r>
      <w:proofErr w:type="gramStart"/>
      <w:r w:rsidRPr="001B3DC1">
        <w:rPr>
          <w:sz w:val="28"/>
          <w:szCs w:val="28"/>
        </w:rPr>
        <w:t>-в</w:t>
      </w:r>
      <w:proofErr w:type="gramEnd"/>
      <w:r w:rsidRPr="001B3DC1">
        <w:rPr>
          <w:sz w:val="28"/>
          <w:szCs w:val="28"/>
        </w:rPr>
        <w:t xml:space="preserve">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-совершение преступлений по </w:t>
      </w:r>
      <w:r w:rsidRPr="001B3DC1">
        <w:rPr>
          <w:sz w:val="28"/>
          <w:szCs w:val="28"/>
        </w:rPr>
        <w:lastRenderedPageBreak/>
        <w:t xml:space="preserve">мотивам, указанным в пункте "е" части первой статьи 63 Уголовного кодекса Российской Федерации; </w:t>
      </w:r>
      <w:proofErr w:type="gramStart"/>
      <w:r w:rsidRPr="001B3DC1">
        <w:rPr>
          <w:sz w:val="28"/>
          <w:szCs w:val="28"/>
        </w:rPr>
        <w:t>-п</w:t>
      </w:r>
      <w:proofErr w:type="gramEnd"/>
      <w:r w:rsidRPr="001B3DC1">
        <w:rPr>
          <w:sz w:val="28"/>
          <w:szCs w:val="28"/>
        </w:rPr>
        <w:t xml:space="preserve">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  <w:proofErr w:type="gramStart"/>
      <w:r w:rsidRPr="001B3DC1">
        <w:rPr>
          <w:sz w:val="28"/>
          <w:szCs w:val="28"/>
        </w:rPr>
        <w:t>-о</w:t>
      </w:r>
      <w:proofErr w:type="gramEnd"/>
      <w:r w:rsidRPr="001B3DC1">
        <w:rPr>
          <w:sz w:val="28"/>
          <w:szCs w:val="28"/>
        </w:rPr>
        <w:t>рганизация и подготовка указанных деяний, а также подстрекательство к их осуществлению; 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 w:rsidRPr="001B3DC1">
        <w:rPr>
          <w:sz w:val="28"/>
          <w:szCs w:val="28"/>
        </w:rPr>
        <w:br/>
        <w:t xml:space="preserve">             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1B3DC1">
        <w:rPr>
          <w:sz w:val="28"/>
          <w:szCs w:val="28"/>
        </w:rPr>
        <w:t>которых</w:t>
      </w:r>
      <w:proofErr w:type="gramEnd"/>
      <w:r w:rsidRPr="001B3DC1">
        <w:rPr>
          <w:sz w:val="28"/>
          <w:szCs w:val="28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1B3DC1">
        <w:rPr>
          <w:sz w:val="28"/>
          <w:szCs w:val="28"/>
        </w:rPr>
        <w:br/>
        <w:t xml:space="preserve">             3. </w:t>
      </w:r>
      <w:proofErr w:type="gramStart"/>
      <w:r w:rsidRPr="001B3DC1">
        <w:rPr>
          <w:sz w:val="28"/>
          <w:szCs w:val="28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B3DC1">
        <w:rPr>
          <w:sz w:val="28"/>
          <w:szCs w:val="28"/>
        </w:rPr>
        <w:t xml:space="preserve"> этнической, социальной, расовой, национальной или религиозной группы.</w:t>
      </w:r>
      <w:r w:rsidRPr="001B3DC1">
        <w:rPr>
          <w:sz w:val="28"/>
          <w:szCs w:val="28"/>
        </w:rPr>
        <w:br/>
        <w:t xml:space="preserve">             4. Основные направления противодействия экстремистской деятельности.</w:t>
      </w:r>
      <w:r w:rsidRPr="001B3DC1">
        <w:rPr>
          <w:sz w:val="28"/>
          <w:szCs w:val="28"/>
        </w:rPr>
        <w:br/>
        <w:t xml:space="preserve">Противодействие экстремистской деятельности осуществляется </w:t>
      </w:r>
      <w:proofErr w:type="gramStart"/>
      <w:r w:rsidRPr="001B3DC1">
        <w:rPr>
          <w:sz w:val="28"/>
          <w:szCs w:val="28"/>
        </w:rPr>
        <w:t>по</w:t>
      </w:r>
      <w:proofErr w:type="gramEnd"/>
      <w:r w:rsidRPr="001B3DC1">
        <w:rPr>
          <w:sz w:val="28"/>
          <w:szCs w:val="28"/>
        </w:rPr>
        <w:t xml:space="preserve"> </w:t>
      </w:r>
      <w:proofErr w:type="gramStart"/>
      <w:r w:rsidRPr="001B3DC1">
        <w:rPr>
          <w:sz w:val="28"/>
          <w:szCs w:val="28"/>
        </w:rPr>
        <w:t>следующим</w:t>
      </w:r>
      <w:proofErr w:type="gramEnd"/>
      <w:r w:rsidRPr="001B3DC1">
        <w:rPr>
          <w:sz w:val="28"/>
          <w:szCs w:val="28"/>
        </w:rPr>
        <w:t xml:space="preserve"> основным направлениям: - принятие профилактических мер, </w:t>
      </w:r>
      <w:r w:rsidRPr="001B3DC1">
        <w:rPr>
          <w:sz w:val="28"/>
          <w:szCs w:val="28"/>
        </w:rPr>
        <w:lastRenderedPageBreak/>
        <w:t>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t xml:space="preserve">             5. Субъекты противодействия экстремистской деятельности.</w:t>
      </w:r>
      <w:r w:rsidRPr="001B3DC1">
        <w:rPr>
          <w:sz w:val="28"/>
          <w:szCs w:val="28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1B3DC1">
        <w:rPr>
          <w:sz w:val="28"/>
          <w:szCs w:val="28"/>
        </w:rPr>
        <w:br/>
        <w:t xml:space="preserve">            6. Профилактика экстремистской деятельности.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81EEE" w:rsidRPr="001B3DC1" w:rsidRDefault="00D81EEE" w:rsidP="00D81EEE">
      <w:pPr>
        <w:jc w:val="both"/>
        <w:rPr>
          <w:sz w:val="28"/>
          <w:szCs w:val="28"/>
        </w:rPr>
      </w:pPr>
      <w:r w:rsidRPr="001B3DC1">
        <w:rPr>
          <w:sz w:val="28"/>
          <w:szCs w:val="28"/>
        </w:rPr>
        <w:t xml:space="preserve">           7. </w:t>
      </w:r>
      <w:proofErr w:type="gramStart"/>
      <w:r w:rsidRPr="001B3DC1">
        <w:rPr>
          <w:sz w:val="28"/>
          <w:szCs w:val="28"/>
        </w:rPr>
        <w:t>Толерантность (лат. tolerantia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1B3DC1">
        <w:rPr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1B3DC1">
        <w:rPr>
          <w:sz w:val="28"/>
          <w:szCs w:val="28"/>
        </w:rPr>
        <w:br/>
        <w:t xml:space="preserve">          8. </w:t>
      </w:r>
      <w:proofErr w:type="gramStart"/>
      <w:r w:rsidRPr="001B3DC1">
        <w:rPr>
          <w:sz w:val="28"/>
          <w:szCs w:val="28"/>
        </w:rPr>
        <w:t>Ксенофобия 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неприемлем.</w:t>
      </w:r>
      <w:proofErr w:type="gramEnd"/>
    </w:p>
    <w:p w:rsidR="00552291" w:rsidRDefault="00552291" w:rsidP="00D81EEE">
      <w:pPr>
        <w:jc w:val="both"/>
      </w:pPr>
    </w:p>
    <w:sectPr w:rsidR="0055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3"/>
    <w:rsid w:val="000E3F93"/>
    <w:rsid w:val="00552291"/>
    <w:rsid w:val="00D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EE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1E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EE"/>
  </w:style>
  <w:style w:type="character" w:styleId="a4">
    <w:name w:val="Strong"/>
    <w:basedOn w:val="a0"/>
    <w:qFormat/>
    <w:rsid w:val="00D81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EE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1E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EE"/>
  </w:style>
  <w:style w:type="character" w:styleId="a4">
    <w:name w:val="Strong"/>
    <w:basedOn w:val="a0"/>
    <w:qFormat/>
    <w:rsid w:val="00D81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2020-02-25T05:15:00Z</dcterms:created>
  <dcterms:modified xsi:type="dcterms:W3CDTF">2020-02-25T05:18:00Z</dcterms:modified>
</cp:coreProperties>
</file>