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35" w:rsidRDefault="00443A35" w:rsidP="00C03809">
      <w:pPr>
        <w:jc w:val="center"/>
        <w:rPr>
          <w:rFonts w:ascii="Arial" w:hAnsi="Arial" w:cs="Arial"/>
        </w:rPr>
      </w:pPr>
      <w:r>
        <w:rPr>
          <w:rFonts w:ascii="Arial" w:hAnsi="Arial" w:cs="Arial"/>
        </w:rPr>
        <w:t xml:space="preserve">Российская </w:t>
      </w:r>
      <w:bookmarkStart w:id="0" w:name="_GoBack"/>
      <w:bookmarkEnd w:id="0"/>
      <w:r>
        <w:rPr>
          <w:rFonts w:ascii="Arial" w:hAnsi="Arial" w:cs="Arial"/>
        </w:rPr>
        <w:t>Федерация</w:t>
      </w:r>
    </w:p>
    <w:p w:rsidR="00443A35" w:rsidRDefault="00443A35" w:rsidP="00443A35">
      <w:pPr>
        <w:jc w:val="center"/>
        <w:rPr>
          <w:rFonts w:ascii="Arial" w:hAnsi="Arial" w:cs="Arial"/>
        </w:rPr>
      </w:pPr>
      <w:r>
        <w:rPr>
          <w:rFonts w:ascii="Arial" w:hAnsi="Arial" w:cs="Arial"/>
        </w:rPr>
        <w:t>Орловская область</w:t>
      </w:r>
    </w:p>
    <w:p w:rsidR="00443A35" w:rsidRDefault="00443A35" w:rsidP="00443A35">
      <w:pPr>
        <w:jc w:val="center"/>
        <w:rPr>
          <w:rFonts w:ascii="Arial" w:hAnsi="Arial" w:cs="Arial"/>
        </w:rPr>
      </w:pPr>
      <w:r>
        <w:rPr>
          <w:rFonts w:ascii="Arial" w:hAnsi="Arial" w:cs="Arial"/>
        </w:rPr>
        <w:t xml:space="preserve"> </w:t>
      </w:r>
      <w:proofErr w:type="spellStart"/>
      <w:r>
        <w:rPr>
          <w:rFonts w:ascii="Arial" w:hAnsi="Arial" w:cs="Arial"/>
        </w:rPr>
        <w:t>Верховский</w:t>
      </w:r>
      <w:proofErr w:type="spellEnd"/>
      <w:r>
        <w:rPr>
          <w:rFonts w:ascii="Arial" w:hAnsi="Arial" w:cs="Arial"/>
        </w:rPr>
        <w:t xml:space="preserve"> район</w:t>
      </w:r>
    </w:p>
    <w:p w:rsidR="00443A35" w:rsidRDefault="00443A35" w:rsidP="00443A35">
      <w:pPr>
        <w:rPr>
          <w:rFonts w:ascii="Arial" w:hAnsi="Arial" w:cs="Arial"/>
        </w:rPr>
      </w:pPr>
      <w:r>
        <w:rPr>
          <w:rFonts w:ascii="Arial" w:hAnsi="Arial" w:cs="Arial"/>
        </w:rPr>
        <w:t xml:space="preserve">                               </w:t>
      </w:r>
      <w:proofErr w:type="spellStart"/>
      <w:r>
        <w:rPr>
          <w:rFonts w:ascii="Arial" w:hAnsi="Arial" w:cs="Arial"/>
        </w:rPr>
        <w:t>Коньшинский</w:t>
      </w:r>
      <w:proofErr w:type="spellEnd"/>
      <w:r>
        <w:rPr>
          <w:rFonts w:ascii="Arial" w:hAnsi="Arial" w:cs="Arial"/>
        </w:rPr>
        <w:t xml:space="preserve"> сельский Совет народных депутатов</w:t>
      </w:r>
    </w:p>
    <w:p w:rsidR="00443A35" w:rsidRDefault="00443A35" w:rsidP="00443A35">
      <w:pPr>
        <w:jc w:val="center"/>
        <w:rPr>
          <w:rFonts w:ascii="Arial" w:hAnsi="Arial" w:cs="Arial"/>
        </w:rPr>
      </w:pPr>
      <w:r>
        <w:rPr>
          <w:rFonts w:ascii="Arial" w:hAnsi="Arial" w:cs="Arial"/>
        </w:rPr>
        <w:t>РЕШЕНИЕ</w:t>
      </w:r>
    </w:p>
    <w:p w:rsidR="00443A35" w:rsidRDefault="00443A35" w:rsidP="00443A35">
      <w:pPr>
        <w:jc w:val="center"/>
        <w:rPr>
          <w:rFonts w:ascii="Arial" w:hAnsi="Arial" w:cs="Arial"/>
        </w:rPr>
      </w:pPr>
    </w:p>
    <w:p w:rsidR="00443A35" w:rsidRDefault="00443A35" w:rsidP="00443A35">
      <w:pPr>
        <w:pStyle w:val="ConsTitle"/>
        <w:widowControl/>
        <w:ind w:right="0"/>
        <w:rPr>
          <w:sz w:val="24"/>
          <w:szCs w:val="24"/>
          <w:lang w:val="en-US"/>
        </w:rPr>
      </w:pPr>
      <w:r>
        <w:rPr>
          <w:b w:val="0"/>
          <w:bCs w:val="0"/>
          <w:sz w:val="24"/>
          <w:szCs w:val="24"/>
          <w:lang w:eastAsia="ru-RU"/>
        </w:rPr>
        <w:t xml:space="preserve">«17» декабря </w:t>
      </w:r>
      <w:r>
        <w:rPr>
          <w:b w:val="0"/>
          <w:sz w:val="24"/>
          <w:szCs w:val="24"/>
        </w:rPr>
        <w:t xml:space="preserve">2019 года                                                                             № 21                                               </w:t>
      </w:r>
    </w:p>
    <w:p w:rsidR="00443A35" w:rsidRDefault="00443A35" w:rsidP="00443A35"/>
    <w:p w:rsidR="00443A35" w:rsidRDefault="00443A35" w:rsidP="00443A35">
      <w:pPr>
        <w:jc w:val="right"/>
        <w:rPr>
          <w:sz w:val="26"/>
          <w:szCs w:val="26"/>
        </w:rPr>
      </w:pPr>
      <w:r>
        <w:rPr>
          <w:sz w:val="26"/>
          <w:szCs w:val="26"/>
        </w:rPr>
        <w:t>ПРОЕКТ</w:t>
      </w:r>
    </w:p>
    <w:tbl>
      <w:tblPr>
        <w:tblW w:w="0" w:type="auto"/>
        <w:jc w:val="center"/>
        <w:tblInd w:w="221" w:type="dxa"/>
        <w:tblLayout w:type="fixed"/>
        <w:tblLook w:val="04A0" w:firstRow="1" w:lastRow="0" w:firstColumn="1" w:lastColumn="0" w:noHBand="0" w:noVBand="1"/>
      </w:tblPr>
      <w:tblGrid>
        <w:gridCol w:w="9195"/>
      </w:tblGrid>
      <w:tr w:rsidR="00443A35" w:rsidTr="00431642">
        <w:trPr>
          <w:jc w:val="center"/>
        </w:trPr>
        <w:tc>
          <w:tcPr>
            <w:tcW w:w="9195" w:type="dxa"/>
          </w:tcPr>
          <w:p w:rsidR="00443A35" w:rsidRDefault="00443A35" w:rsidP="00431642">
            <w:pPr>
              <w:tabs>
                <w:tab w:val="center" w:pos="4677"/>
                <w:tab w:val="right" w:pos="9355"/>
              </w:tabs>
              <w:spacing w:line="276" w:lineRule="auto"/>
              <w:jc w:val="center"/>
              <w:rPr>
                <w:lang w:eastAsia="en-US"/>
              </w:rPr>
            </w:pP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p>
          <w:p w:rsidR="00443A35" w:rsidRDefault="00443A35" w:rsidP="00431642">
            <w:pPr>
              <w:tabs>
                <w:tab w:val="left" w:pos="7212"/>
              </w:tabs>
              <w:spacing w:line="276" w:lineRule="auto"/>
              <w:rPr>
                <w:sz w:val="28"/>
                <w:lang w:eastAsia="en-US"/>
              </w:rPr>
            </w:pPr>
          </w:p>
        </w:tc>
      </w:tr>
    </w:tbl>
    <w:p w:rsidR="00443A35" w:rsidRDefault="00443A35" w:rsidP="00443A35">
      <w:pPr>
        <w:jc w:val="both"/>
        <w:rPr>
          <w:rFonts w:ascii="Arial" w:hAnsi="Arial"/>
        </w:rPr>
      </w:pPr>
      <w:r>
        <w:rPr>
          <w:rFonts w:ascii="Arial" w:hAnsi="Arial"/>
        </w:rPr>
        <w:t xml:space="preserve">«О  внесении изменений и дополнений в Устав </w:t>
      </w:r>
    </w:p>
    <w:p w:rsidR="00443A35" w:rsidRDefault="00443A35" w:rsidP="00443A35">
      <w:pPr>
        <w:jc w:val="both"/>
        <w:rPr>
          <w:rFonts w:ascii="Arial" w:hAnsi="Arial"/>
        </w:rPr>
      </w:pPr>
      <w:proofErr w:type="spellStart"/>
      <w:r>
        <w:rPr>
          <w:rFonts w:ascii="Arial" w:hAnsi="Arial"/>
        </w:rPr>
        <w:t>Коньшинского</w:t>
      </w:r>
      <w:proofErr w:type="spellEnd"/>
      <w:r>
        <w:rPr>
          <w:rFonts w:ascii="Arial" w:hAnsi="Arial"/>
        </w:rPr>
        <w:t xml:space="preserve"> сельского поселения</w:t>
      </w:r>
    </w:p>
    <w:p w:rsidR="00443A35" w:rsidRDefault="00443A35" w:rsidP="00443A35">
      <w:pPr>
        <w:jc w:val="both"/>
        <w:rPr>
          <w:rFonts w:ascii="Arial" w:hAnsi="Arial"/>
        </w:rPr>
      </w:pPr>
      <w:r>
        <w:rPr>
          <w:rFonts w:ascii="Arial" w:hAnsi="Arial"/>
        </w:rPr>
        <w:t>Верховского района Орловской области»</w:t>
      </w:r>
    </w:p>
    <w:p w:rsidR="00443A35" w:rsidRDefault="00443A35" w:rsidP="00443A35">
      <w:pPr>
        <w:tabs>
          <w:tab w:val="left" w:pos="1134"/>
        </w:tabs>
        <w:jc w:val="both"/>
        <w:rPr>
          <w:rFonts w:ascii="Arial" w:hAnsi="Arial"/>
          <w:lang w:eastAsia="en-US"/>
        </w:rPr>
      </w:pPr>
      <w:r>
        <w:rPr>
          <w:rFonts w:ascii="Arial" w:hAnsi="Arial"/>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hAnsi="Arial"/>
          <w:lang w:eastAsia="en-US"/>
        </w:rPr>
        <w:t>Коньшинского</w:t>
      </w:r>
      <w:proofErr w:type="spellEnd"/>
      <w:r>
        <w:rPr>
          <w:rFonts w:ascii="Arial" w:hAnsi="Arial"/>
          <w:lang w:eastAsia="en-US"/>
        </w:rPr>
        <w:t xml:space="preserve">  сельского поселения Верховского района Орловской области, </w:t>
      </w:r>
      <w:proofErr w:type="spellStart"/>
      <w:r>
        <w:rPr>
          <w:rFonts w:ascii="Arial" w:hAnsi="Arial"/>
          <w:lang w:eastAsia="en-US"/>
        </w:rPr>
        <w:t>Коньшинский</w:t>
      </w:r>
      <w:proofErr w:type="spellEnd"/>
      <w:r>
        <w:rPr>
          <w:rFonts w:ascii="Arial" w:hAnsi="Arial"/>
          <w:lang w:eastAsia="en-US"/>
        </w:rPr>
        <w:t xml:space="preserve"> сельский Совет народных депутатов РЕШИЛ:</w:t>
      </w:r>
    </w:p>
    <w:p w:rsidR="00443A35" w:rsidRDefault="00443A35" w:rsidP="00443A35">
      <w:pPr>
        <w:tabs>
          <w:tab w:val="left" w:pos="1134"/>
        </w:tabs>
        <w:jc w:val="both"/>
        <w:rPr>
          <w:rFonts w:ascii="Arial" w:hAnsi="Arial"/>
          <w:lang w:eastAsia="en-US"/>
        </w:rPr>
      </w:pPr>
    </w:p>
    <w:p w:rsidR="00443A35" w:rsidRDefault="00443A35" w:rsidP="00443A35">
      <w:pPr>
        <w:jc w:val="both"/>
        <w:rPr>
          <w:rFonts w:ascii="Arial" w:eastAsia="Arial Unicode MS" w:hAnsi="Arial"/>
        </w:rPr>
      </w:pPr>
      <w:r>
        <w:rPr>
          <w:rFonts w:ascii="Arial" w:eastAsia="Arial Unicode MS" w:hAnsi="Arial"/>
        </w:rPr>
        <w:t xml:space="preserve">  1. Внести изменения и дополнения   в Устав </w:t>
      </w:r>
      <w:proofErr w:type="spellStart"/>
      <w:r>
        <w:rPr>
          <w:rFonts w:ascii="Arial" w:hAnsi="Arial"/>
          <w:lang w:eastAsia="en-US"/>
        </w:rPr>
        <w:t>Коньшинского</w:t>
      </w:r>
      <w:proofErr w:type="spellEnd"/>
      <w:r>
        <w:rPr>
          <w:rFonts w:ascii="Arial" w:eastAsia="Arial Unicode MS" w:hAnsi="Arial"/>
        </w:rPr>
        <w:t xml:space="preserve"> сельского поселения Верховского района Орловской области:</w:t>
      </w:r>
    </w:p>
    <w:p w:rsidR="00443A35" w:rsidRDefault="00443A35" w:rsidP="00443A35">
      <w:pPr>
        <w:ind w:firstLine="539"/>
        <w:jc w:val="both"/>
        <w:rPr>
          <w:rFonts w:ascii="Arial" w:eastAsia="Arial Unicode MS" w:hAnsi="Arial"/>
        </w:rPr>
      </w:pPr>
    </w:p>
    <w:p w:rsidR="00443A35" w:rsidRDefault="00443A35" w:rsidP="00443A35">
      <w:pPr>
        <w:jc w:val="both"/>
        <w:rPr>
          <w:rFonts w:ascii="Arial" w:hAnsi="Arial" w:cs="Arial"/>
        </w:rPr>
      </w:pPr>
      <w:r>
        <w:rPr>
          <w:rFonts w:ascii="Arial" w:hAnsi="Arial" w:cs="Arial"/>
        </w:rPr>
        <w:t xml:space="preserve"> 1) Статью 5 Устава дополнить пунктом 14 и изложить в следующей редакции:</w:t>
      </w:r>
    </w:p>
    <w:p w:rsidR="00443A35" w:rsidRDefault="00443A35" w:rsidP="00443A35">
      <w:pPr>
        <w:jc w:val="both"/>
        <w:rPr>
          <w:rFonts w:ascii="Arial" w:hAnsi="Arial" w:cs="Arial"/>
        </w:rPr>
      </w:pPr>
      <w:r>
        <w:rPr>
          <w:rFonts w:ascii="Arial" w:hAnsi="Arial" w:cs="Arial"/>
        </w:rPr>
        <w:t xml:space="preserve"> </w:t>
      </w:r>
      <w:proofErr w:type="gramStart"/>
      <w:r>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43A35" w:rsidRDefault="00443A35" w:rsidP="00443A35">
      <w:pPr>
        <w:ind w:firstLine="539"/>
        <w:jc w:val="both"/>
        <w:rPr>
          <w:rFonts w:ascii="Arial" w:hAnsi="Arial" w:cs="Arial"/>
        </w:rPr>
      </w:pPr>
    </w:p>
    <w:p w:rsidR="00443A35" w:rsidRDefault="00443A35" w:rsidP="00443A35">
      <w:pPr>
        <w:autoSpaceDE w:val="0"/>
        <w:autoSpaceDN w:val="0"/>
        <w:adjustRightInd w:val="0"/>
        <w:jc w:val="both"/>
        <w:rPr>
          <w:rFonts w:ascii="Arial" w:hAnsi="Arial" w:cs="Arial"/>
        </w:rPr>
      </w:pPr>
      <w:r>
        <w:rPr>
          <w:rFonts w:ascii="Arial" w:hAnsi="Arial" w:cs="Arial"/>
        </w:rPr>
        <w:t xml:space="preserve"> 2) В статье 6 Устава пункт 13 изложить в следующей редакции: </w:t>
      </w:r>
    </w:p>
    <w:p w:rsidR="00443A35" w:rsidRDefault="00443A35" w:rsidP="00443A35">
      <w:pPr>
        <w:autoSpaceDE w:val="0"/>
        <w:autoSpaceDN w:val="0"/>
        <w:adjustRightInd w:val="0"/>
        <w:jc w:val="both"/>
        <w:rPr>
          <w:rFonts w:ascii="Arial" w:hAnsi="Arial" w:cs="Arial"/>
        </w:rPr>
      </w:pPr>
      <w:r>
        <w:rPr>
          <w:rFonts w:ascii="Arial" w:hAnsi="Arial" w:cs="Arial"/>
        </w:rPr>
        <w:t xml:space="preserve">   а)«13) осуществление деятельности по обращению с животными без владельцев, обитающими на территории поселения</w:t>
      </w:r>
      <w:proofErr w:type="gramStart"/>
      <w:r>
        <w:rPr>
          <w:rFonts w:ascii="Arial" w:hAnsi="Arial" w:cs="Arial"/>
        </w:rPr>
        <w:t>;»</w:t>
      </w:r>
      <w:proofErr w:type="gramEnd"/>
      <w:r>
        <w:rPr>
          <w:rFonts w:ascii="Arial" w:hAnsi="Arial" w:cs="Arial"/>
        </w:rPr>
        <w:t xml:space="preserve"> дополнить пунктом 16 следующего содержания: </w:t>
      </w:r>
    </w:p>
    <w:p w:rsidR="00443A35" w:rsidRDefault="00443A35" w:rsidP="00443A35">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б)«16)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443A35" w:rsidRDefault="00443A35" w:rsidP="00443A35">
      <w:pPr>
        <w:autoSpaceDE w:val="0"/>
        <w:autoSpaceDN w:val="0"/>
        <w:adjustRightInd w:val="0"/>
        <w:ind w:firstLine="539"/>
        <w:jc w:val="both"/>
        <w:rPr>
          <w:rFonts w:ascii="Arial" w:hAnsi="Arial" w:cs="Arial"/>
        </w:rPr>
      </w:pPr>
    </w:p>
    <w:p w:rsidR="00443A35" w:rsidRDefault="00443A35" w:rsidP="00443A35">
      <w:pPr>
        <w:autoSpaceDE w:val="0"/>
        <w:autoSpaceDN w:val="0"/>
        <w:adjustRightInd w:val="0"/>
        <w:jc w:val="both"/>
        <w:rPr>
          <w:rFonts w:ascii="Arial" w:hAnsi="Arial" w:cs="Arial"/>
        </w:rPr>
      </w:pPr>
      <w:r>
        <w:rPr>
          <w:rFonts w:ascii="Arial" w:hAnsi="Arial" w:cs="Arial"/>
        </w:rPr>
        <w:t>3)дополнить Устав статьей 13.1 следующего содержания:</w:t>
      </w:r>
    </w:p>
    <w:p w:rsidR="00443A35" w:rsidRDefault="00443A35" w:rsidP="00443A35">
      <w:pPr>
        <w:autoSpaceDE w:val="0"/>
        <w:autoSpaceDN w:val="0"/>
        <w:adjustRightInd w:val="0"/>
        <w:jc w:val="both"/>
        <w:rPr>
          <w:rFonts w:ascii="Arial" w:hAnsi="Arial" w:cs="Arial"/>
        </w:rPr>
      </w:pPr>
      <w:r>
        <w:rPr>
          <w:rFonts w:ascii="Arial" w:hAnsi="Arial" w:cs="Arial"/>
        </w:rPr>
        <w:t xml:space="preserve">«Статья 13.1. Старший по сельскому населенному пункту </w:t>
      </w:r>
    </w:p>
    <w:p w:rsidR="00443A35" w:rsidRDefault="00443A35" w:rsidP="00443A35">
      <w:pPr>
        <w:autoSpaceDE w:val="0"/>
        <w:autoSpaceDN w:val="0"/>
        <w:adjustRightInd w:val="0"/>
        <w:ind w:firstLine="539"/>
        <w:jc w:val="both"/>
        <w:rPr>
          <w:rFonts w:ascii="Arial" w:hAnsi="Arial" w:cs="Arial"/>
        </w:rPr>
      </w:pPr>
      <w:r>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443A35" w:rsidRDefault="00443A35" w:rsidP="00443A35">
      <w:pPr>
        <w:autoSpaceDE w:val="0"/>
        <w:autoSpaceDN w:val="0"/>
        <w:adjustRightInd w:val="0"/>
        <w:ind w:firstLine="539"/>
        <w:jc w:val="both"/>
        <w:rPr>
          <w:rFonts w:ascii="Arial" w:hAnsi="Arial" w:cs="Arial"/>
        </w:rPr>
      </w:pPr>
      <w:r>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43A35" w:rsidRDefault="00443A35" w:rsidP="00443A35">
      <w:pPr>
        <w:autoSpaceDE w:val="0"/>
        <w:autoSpaceDN w:val="0"/>
        <w:adjustRightInd w:val="0"/>
        <w:ind w:firstLine="539"/>
        <w:jc w:val="both"/>
        <w:rPr>
          <w:rFonts w:ascii="Arial" w:hAnsi="Arial" w:cs="Arial"/>
        </w:rPr>
      </w:pPr>
      <w:r>
        <w:rPr>
          <w:rFonts w:ascii="Arial" w:hAnsi="Arial" w:cs="Arial"/>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43A35" w:rsidRDefault="00443A35" w:rsidP="00443A35">
      <w:pPr>
        <w:autoSpaceDE w:val="0"/>
        <w:autoSpaceDN w:val="0"/>
        <w:adjustRightInd w:val="0"/>
        <w:ind w:firstLine="426"/>
        <w:jc w:val="both"/>
        <w:rPr>
          <w:rFonts w:ascii="Arial" w:hAnsi="Arial" w:cs="Arial"/>
        </w:rPr>
      </w:pPr>
      <w:r>
        <w:rPr>
          <w:rFonts w:ascii="Arial" w:hAnsi="Arial" w:cs="Arial"/>
        </w:rPr>
        <w:t>4. Старшим по сельскому населенному пункту не может быть назначено лицо:</w:t>
      </w:r>
    </w:p>
    <w:p w:rsidR="00443A35" w:rsidRDefault="00443A35" w:rsidP="00443A35">
      <w:pPr>
        <w:autoSpaceDE w:val="0"/>
        <w:autoSpaceDN w:val="0"/>
        <w:adjustRightInd w:val="0"/>
        <w:ind w:firstLine="426"/>
        <w:jc w:val="both"/>
        <w:rPr>
          <w:rFonts w:ascii="Arial" w:hAnsi="Arial" w:cs="Arial"/>
        </w:rPr>
      </w:pPr>
      <w:r>
        <w:rPr>
          <w:rFonts w:ascii="Arial" w:hAnsi="Arial" w:cs="Arial"/>
        </w:rPr>
        <w:t xml:space="preserve">1) </w:t>
      </w:r>
      <w:proofErr w:type="gramStart"/>
      <w:r>
        <w:rPr>
          <w:rFonts w:ascii="Arial" w:hAnsi="Arial" w:cs="Arial"/>
        </w:rPr>
        <w:t>замещающее</w:t>
      </w:r>
      <w:proofErr w:type="gramEnd"/>
      <w:r>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43A35" w:rsidRDefault="00443A35" w:rsidP="00443A35">
      <w:pPr>
        <w:autoSpaceDE w:val="0"/>
        <w:autoSpaceDN w:val="0"/>
        <w:adjustRightInd w:val="0"/>
        <w:ind w:firstLine="426"/>
        <w:jc w:val="both"/>
        <w:rPr>
          <w:rFonts w:ascii="Arial" w:hAnsi="Arial" w:cs="Arial"/>
        </w:rPr>
      </w:pPr>
      <w:r>
        <w:rPr>
          <w:rFonts w:ascii="Arial" w:hAnsi="Arial" w:cs="Arial"/>
        </w:rPr>
        <w:t xml:space="preserve">2)  </w:t>
      </w:r>
      <w:proofErr w:type="gramStart"/>
      <w:r>
        <w:rPr>
          <w:rFonts w:ascii="Arial" w:hAnsi="Arial" w:cs="Arial"/>
        </w:rPr>
        <w:t>признанное</w:t>
      </w:r>
      <w:proofErr w:type="gramEnd"/>
      <w:r>
        <w:rPr>
          <w:rFonts w:ascii="Arial" w:hAnsi="Arial" w:cs="Arial"/>
        </w:rPr>
        <w:t xml:space="preserve"> судом недееспособным или ограниченно дееспособным;</w:t>
      </w:r>
    </w:p>
    <w:p w:rsidR="00443A35" w:rsidRDefault="00443A35" w:rsidP="00443A35">
      <w:pPr>
        <w:autoSpaceDE w:val="0"/>
        <w:autoSpaceDN w:val="0"/>
        <w:adjustRightInd w:val="0"/>
        <w:ind w:firstLine="426"/>
        <w:jc w:val="both"/>
        <w:rPr>
          <w:rFonts w:ascii="Arial" w:hAnsi="Arial" w:cs="Arial"/>
        </w:rPr>
      </w:pPr>
      <w:r>
        <w:rPr>
          <w:rFonts w:ascii="Arial" w:hAnsi="Arial" w:cs="Arial"/>
        </w:rPr>
        <w:t xml:space="preserve">3)  </w:t>
      </w:r>
      <w:proofErr w:type="gramStart"/>
      <w:r>
        <w:rPr>
          <w:rFonts w:ascii="Arial" w:hAnsi="Arial" w:cs="Arial"/>
        </w:rPr>
        <w:t>имеющее</w:t>
      </w:r>
      <w:proofErr w:type="gramEnd"/>
      <w:r>
        <w:rPr>
          <w:rFonts w:ascii="Arial" w:hAnsi="Arial" w:cs="Arial"/>
        </w:rPr>
        <w:t xml:space="preserve"> непогашенную или неснятую судимость.</w:t>
      </w:r>
    </w:p>
    <w:p w:rsidR="00443A35" w:rsidRDefault="00443A35" w:rsidP="00443A35">
      <w:pPr>
        <w:autoSpaceDE w:val="0"/>
        <w:autoSpaceDN w:val="0"/>
        <w:adjustRightInd w:val="0"/>
        <w:jc w:val="both"/>
        <w:rPr>
          <w:rFonts w:ascii="Arial" w:hAnsi="Arial" w:cs="Arial"/>
        </w:rPr>
      </w:pPr>
      <w:r>
        <w:rPr>
          <w:rFonts w:ascii="Arial" w:hAnsi="Arial" w:cs="Arial"/>
        </w:rPr>
        <w:t xml:space="preserve">      5. Срок полномочий старшего по сельскому населенному пункту составляет 3 года.</w:t>
      </w:r>
    </w:p>
    <w:p w:rsidR="00443A35" w:rsidRDefault="00443A35" w:rsidP="00443A35">
      <w:pPr>
        <w:autoSpaceDE w:val="0"/>
        <w:autoSpaceDN w:val="0"/>
        <w:adjustRightInd w:val="0"/>
        <w:ind w:firstLine="539"/>
        <w:jc w:val="both"/>
        <w:rPr>
          <w:rFonts w:ascii="Arial" w:hAnsi="Arial" w:cs="Arial"/>
        </w:rPr>
      </w:pPr>
      <w:r>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443A35" w:rsidRDefault="00443A35" w:rsidP="00443A35">
      <w:pPr>
        <w:autoSpaceDE w:val="0"/>
        <w:autoSpaceDN w:val="0"/>
        <w:adjustRightInd w:val="0"/>
        <w:jc w:val="both"/>
        <w:rPr>
          <w:rFonts w:ascii="Arial" w:hAnsi="Arial" w:cs="Arial"/>
        </w:rPr>
      </w:pPr>
      <w:r>
        <w:rPr>
          <w:rFonts w:ascii="Arial" w:hAnsi="Arial" w:cs="Arial"/>
        </w:rPr>
        <w:t xml:space="preserve">      1)смерти;</w:t>
      </w:r>
    </w:p>
    <w:p w:rsidR="00443A35" w:rsidRDefault="00443A35" w:rsidP="00443A35">
      <w:pPr>
        <w:autoSpaceDE w:val="0"/>
        <w:autoSpaceDN w:val="0"/>
        <w:adjustRightInd w:val="0"/>
        <w:jc w:val="both"/>
        <w:rPr>
          <w:rFonts w:ascii="Arial" w:hAnsi="Arial" w:cs="Arial"/>
        </w:rPr>
      </w:pPr>
      <w:r>
        <w:rPr>
          <w:rFonts w:ascii="Arial" w:hAnsi="Arial" w:cs="Arial"/>
        </w:rPr>
        <w:t xml:space="preserve">      2)отставки по собственному желанию;</w:t>
      </w:r>
    </w:p>
    <w:p w:rsidR="00443A35" w:rsidRDefault="00443A35" w:rsidP="00443A35">
      <w:pPr>
        <w:autoSpaceDE w:val="0"/>
        <w:autoSpaceDN w:val="0"/>
        <w:adjustRightInd w:val="0"/>
        <w:jc w:val="both"/>
        <w:rPr>
          <w:rFonts w:ascii="Arial" w:hAnsi="Arial" w:cs="Arial"/>
        </w:rPr>
      </w:pPr>
      <w:r>
        <w:rPr>
          <w:rFonts w:ascii="Arial" w:hAnsi="Arial" w:cs="Arial"/>
        </w:rPr>
        <w:t xml:space="preserve">      3) признания судом недееспособным или ограниченно дееспособным;</w:t>
      </w:r>
    </w:p>
    <w:p w:rsidR="00443A35" w:rsidRDefault="00443A35" w:rsidP="00443A35">
      <w:pPr>
        <w:autoSpaceDE w:val="0"/>
        <w:autoSpaceDN w:val="0"/>
        <w:adjustRightInd w:val="0"/>
        <w:jc w:val="both"/>
        <w:rPr>
          <w:rFonts w:ascii="Arial" w:hAnsi="Arial" w:cs="Arial"/>
        </w:rPr>
      </w:pPr>
      <w:r>
        <w:rPr>
          <w:rFonts w:ascii="Arial" w:hAnsi="Arial" w:cs="Arial"/>
        </w:rPr>
        <w:t xml:space="preserve">      4)признания судом безвестно отсутствующим или объявления умершим;</w:t>
      </w:r>
    </w:p>
    <w:p w:rsidR="00443A35" w:rsidRDefault="00443A35" w:rsidP="00443A35">
      <w:pPr>
        <w:autoSpaceDE w:val="0"/>
        <w:autoSpaceDN w:val="0"/>
        <w:adjustRightInd w:val="0"/>
        <w:jc w:val="both"/>
        <w:rPr>
          <w:rFonts w:ascii="Arial" w:hAnsi="Arial" w:cs="Arial"/>
        </w:rPr>
      </w:pPr>
      <w:r>
        <w:rPr>
          <w:rFonts w:ascii="Arial" w:hAnsi="Arial" w:cs="Arial"/>
        </w:rPr>
        <w:t xml:space="preserve">      5)вступления в отношении его в законную силу обвинительного приговора </w:t>
      </w:r>
    </w:p>
    <w:p w:rsidR="00443A35" w:rsidRDefault="00443A35" w:rsidP="00443A35">
      <w:pPr>
        <w:autoSpaceDE w:val="0"/>
        <w:autoSpaceDN w:val="0"/>
        <w:adjustRightInd w:val="0"/>
        <w:jc w:val="both"/>
        <w:rPr>
          <w:rFonts w:ascii="Arial" w:hAnsi="Arial" w:cs="Arial"/>
        </w:rPr>
      </w:pPr>
      <w:r>
        <w:rPr>
          <w:rFonts w:ascii="Arial" w:hAnsi="Arial" w:cs="Arial"/>
        </w:rPr>
        <w:t>суда;</w:t>
      </w:r>
    </w:p>
    <w:p w:rsidR="00443A35" w:rsidRDefault="00443A35" w:rsidP="00443A35">
      <w:pPr>
        <w:tabs>
          <w:tab w:val="left" w:pos="709"/>
        </w:tabs>
        <w:autoSpaceDE w:val="0"/>
        <w:autoSpaceDN w:val="0"/>
        <w:adjustRightInd w:val="0"/>
        <w:jc w:val="both"/>
        <w:rPr>
          <w:rFonts w:ascii="Arial" w:hAnsi="Arial" w:cs="Arial"/>
        </w:rPr>
      </w:pPr>
      <w:r>
        <w:rPr>
          <w:rFonts w:ascii="Arial" w:hAnsi="Arial" w:cs="Arial"/>
        </w:rPr>
        <w:t xml:space="preserve">      6) выезда за пределы Российской Федерации на постоянное место</w:t>
      </w:r>
    </w:p>
    <w:p w:rsidR="00443A35" w:rsidRDefault="00443A35" w:rsidP="00443A35">
      <w:pPr>
        <w:autoSpaceDE w:val="0"/>
        <w:autoSpaceDN w:val="0"/>
        <w:adjustRightInd w:val="0"/>
        <w:jc w:val="both"/>
        <w:rPr>
          <w:rFonts w:ascii="Arial" w:hAnsi="Arial" w:cs="Arial"/>
        </w:rPr>
      </w:pPr>
      <w:r>
        <w:rPr>
          <w:rFonts w:ascii="Arial" w:hAnsi="Arial" w:cs="Arial"/>
        </w:rPr>
        <w:t xml:space="preserve"> жительства;</w:t>
      </w:r>
    </w:p>
    <w:p w:rsidR="00443A35" w:rsidRDefault="00443A35" w:rsidP="00443A35">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A35" w:rsidRDefault="00443A35" w:rsidP="00443A35">
      <w:pPr>
        <w:autoSpaceDE w:val="0"/>
        <w:autoSpaceDN w:val="0"/>
        <w:adjustRightInd w:val="0"/>
        <w:ind w:firstLine="539"/>
        <w:jc w:val="both"/>
        <w:rPr>
          <w:rFonts w:ascii="Arial" w:hAnsi="Arial" w:cs="Arial"/>
        </w:rPr>
      </w:pPr>
      <w:r>
        <w:rPr>
          <w:rFonts w:ascii="Arial" w:hAnsi="Arial" w:cs="Arial"/>
        </w:rPr>
        <w:t>6. Старший по сельскому населенному пункту для решения возложенных на него задач:</w:t>
      </w:r>
    </w:p>
    <w:p w:rsidR="00443A35" w:rsidRDefault="00443A35" w:rsidP="00443A35">
      <w:pPr>
        <w:autoSpaceDE w:val="0"/>
        <w:autoSpaceDN w:val="0"/>
        <w:adjustRightInd w:val="0"/>
        <w:ind w:firstLine="539"/>
        <w:jc w:val="both"/>
        <w:rPr>
          <w:rFonts w:ascii="Arial" w:hAnsi="Arial" w:cs="Arial"/>
        </w:rPr>
      </w:pPr>
      <w:r>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3A35" w:rsidRDefault="00443A35" w:rsidP="00443A35">
      <w:pPr>
        <w:autoSpaceDE w:val="0"/>
        <w:autoSpaceDN w:val="0"/>
        <w:adjustRightInd w:val="0"/>
        <w:ind w:firstLine="539"/>
        <w:jc w:val="both"/>
        <w:rPr>
          <w:rFonts w:ascii="Arial" w:hAnsi="Arial" w:cs="Arial"/>
        </w:rPr>
      </w:pPr>
      <w:r>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3A35" w:rsidRDefault="00443A35" w:rsidP="00443A35">
      <w:pPr>
        <w:autoSpaceDE w:val="0"/>
        <w:autoSpaceDN w:val="0"/>
        <w:adjustRightInd w:val="0"/>
        <w:ind w:firstLine="539"/>
        <w:jc w:val="both"/>
        <w:rPr>
          <w:rFonts w:ascii="Arial" w:hAnsi="Arial" w:cs="Arial"/>
        </w:rPr>
      </w:pPr>
      <w:r>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3A35" w:rsidRDefault="00443A35" w:rsidP="00443A35">
      <w:pPr>
        <w:autoSpaceDE w:val="0"/>
        <w:autoSpaceDN w:val="0"/>
        <w:adjustRightInd w:val="0"/>
        <w:ind w:firstLine="539"/>
        <w:jc w:val="both"/>
        <w:rPr>
          <w:rFonts w:ascii="Arial" w:hAnsi="Arial" w:cs="Arial"/>
        </w:rPr>
      </w:pPr>
      <w:r>
        <w:rPr>
          <w:rFonts w:ascii="Arial" w:hAnsi="Arial" w:cs="Arial"/>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43A35" w:rsidRDefault="00443A35" w:rsidP="00443A35">
      <w:pPr>
        <w:autoSpaceDE w:val="0"/>
        <w:autoSpaceDN w:val="0"/>
        <w:adjustRightInd w:val="0"/>
        <w:ind w:firstLine="539"/>
        <w:jc w:val="both"/>
        <w:rPr>
          <w:rFonts w:ascii="Arial" w:hAnsi="Arial" w:cs="Arial"/>
        </w:rPr>
      </w:pPr>
      <w:r>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443A35" w:rsidRDefault="00443A35" w:rsidP="00443A35">
      <w:pPr>
        <w:autoSpaceDE w:val="0"/>
        <w:autoSpaceDN w:val="0"/>
        <w:adjustRightInd w:val="0"/>
        <w:ind w:firstLine="539"/>
        <w:jc w:val="both"/>
        <w:rPr>
          <w:rFonts w:ascii="Arial" w:hAnsi="Arial" w:cs="Arial"/>
        </w:rPr>
      </w:pPr>
      <w:r>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443A35" w:rsidRDefault="00443A35" w:rsidP="00443A35">
      <w:pPr>
        <w:autoSpaceDE w:val="0"/>
        <w:autoSpaceDN w:val="0"/>
        <w:adjustRightInd w:val="0"/>
        <w:ind w:firstLine="539"/>
        <w:jc w:val="both"/>
        <w:rPr>
          <w:rFonts w:ascii="Arial" w:hAnsi="Arial" w:cs="Arial"/>
        </w:rPr>
      </w:pPr>
      <w:r>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443A35" w:rsidRDefault="00443A35" w:rsidP="00443A35">
      <w:pPr>
        <w:autoSpaceDE w:val="0"/>
        <w:autoSpaceDN w:val="0"/>
        <w:adjustRightInd w:val="0"/>
        <w:ind w:firstLine="539"/>
        <w:jc w:val="both"/>
        <w:rPr>
          <w:rFonts w:ascii="Arial" w:hAnsi="Arial" w:cs="Arial"/>
        </w:rPr>
      </w:pPr>
      <w:r>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443A35" w:rsidRDefault="00443A35" w:rsidP="00443A35">
      <w:pPr>
        <w:autoSpaceDE w:val="0"/>
        <w:autoSpaceDN w:val="0"/>
        <w:adjustRightInd w:val="0"/>
        <w:ind w:firstLine="539"/>
        <w:jc w:val="both"/>
        <w:rPr>
          <w:rFonts w:ascii="Arial" w:hAnsi="Arial" w:cs="Arial"/>
        </w:rPr>
      </w:pPr>
      <w:r>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443A35" w:rsidRDefault="00443A35" w:rsidP="00443A35">
      <w:pPr>
        <w:autoSpaceDE w:val="0"/>
        <w:autoSpaceDN w:val="0"/>
        <w:adjustRightInd w:val="0"/>
        <w:ind w:firstLine="539"/>
        <w:jc w:val="both"/>
        <w:rPr>
          <w:rFonts w:ascii="Arial" w:hAnsi="Arial" w:cs="Arial"/>
        </w:rPr>
      </w:pPr>
      <w:r>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443A35" w:rsidRDefault="00443A35" w:rsidP="00443A35">
      <w:pPr>
        <w:autoSpaceDE w:val="0"/>
        <w:autoSpaceDN w:val="0"/>
        <w:adjustRightInd w:val="0"/>
        <w:ind w:firstLine="539"/>
        <w:jc w:val="both"/>
        <w:rPr>
          <w:rFonts w:ascii="Arial" w:hAnsi="Arial" w:cs="Arial"/>
        </w:rPr>
      </w:pPr>
      <w:r>
        <w:rPr>
          <w:rFonts w:ascii="Arial" w:hAnsi="Arial" w:cs="Arial"/>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443A35" w:rsidRDefault="00443A35" w:rsidP="00443A35">
      <w:pPr>
        <w:autoSpaceDE w:val="0"/>
        <w:autoSpaceDN w:val="0"/>
        <w:adjustRightInd w:val="0"/>
        <w:ind w:firstLine="539"/>
        <w:jc w:val="both"/>
        <w:rPr>
          <w:rFonts w:ascii="Arial" w:hAnsi="Arial" w:cs="Arial"/>
        </w:rPr>
      </w:pPr>
      <w:r>
        <w:rPr>
          <w:rFonts w:ascii="Arial" w:hAnsi="Arial" w:cs="Arial"/>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443A35" w:rsidRDefault="00443A35" w:rsidP="00443A35">
      <w:pPr>
        <w:autoSpaceDE w:val="0"/>
        <w:autoSpaceDN w:val="0"/>
        <w:adjustRightInd w:val="0"/>
        <w:ind w:left="60"/>
        <w:jc w:val="both"/>
        <w:rPr>
          <w:rFonts w:ascii="Arial" w:hAnsi="Arial" w:cs="Arial"/>
        </w:rPr>
      </w:pPr>
    </w:p>
    <w:p w:rsidR="00443A35" w:rsidRDefault="00443A35" w:rsidP="00443A35">
      <w:pPr>
        <w:autoSpaceDE w:val="0"/>
        <w:autoSpaceDN w:val="0"/>
        <w:adjustRightInd w:val="0"/>
        <w:ind w:left="60"/>
        <w:jc w:val="both"/>
        <w:rPr>
          <w:rFonts w:ascii="Arial" w:hAnsi="Arial" w:cs="Arial"/>
        </w:rPr>
      </w:pPr>
      <w:r>
        <w:rPr>
          <w:rFonts w:ascii="Arial" w:hAnsi="Arial" w:cs="Arial"/>
        </w:rPr>
        <w:t xml:space="preserve">       4)    В статье 23 Устава:</w:t>
      </w:r>
    </w:p>
    <w:p w:rsidR="00443A35" w:rsidRDefault="00443A35" w:rsidP="00443A35">
      <w:pPr>
        <w:pStyle w:val="a3"/>
        <w:autoSpaceDE w:val="0"/>
        <w:autoSpaceDN w:val="0"/>
        <w:adjustRightInd w:val="0"/>
        <w:ind w:left="420"/>
        <w:jc w:val="both"/>
        <w:rPr>
          <w:rFonts w:ascii="Arial" w:hAnsi="Arial" w:cs="Arial"/>
        </w:rPr>
      </w:pPr>
      <w:r>
        <w:rPr>
          <w:rFonts w:ascii="Arial" w:hAnsi="Arial" w:cs="Arial"/>
        </w:rPr>
        <w:t>а) часть 3 изложить в  следующей редакции:</w:t>
      </w:r>
    </w:p>
    <w:p w:rsidR="00443A35" w:rsidRDefault="00443A35" w:rsidP="00443A35">
      <w:pPr>
        <w:pStyle w:val="a3"/>
        <w:autoSpaceDE w:val="0"/>
        <w:autoSpaceDN w:val="0"/>
        <w:adjustRightInd w:val="0"/>
        <w:ind w:left="420"/>
        <w:jc w:val="both"/>
        <w:rPr>
          <w:rFonts w:ascii="Arial" w:hAnsi="Arial" w:cs="Arial"/>
        </w:rPr>
      </w:pPr>
      <w:r>
        <w:rPr>
          <w:rFonts w:ascii="Arial" w:hAnsi="Arial" w:cs="Arial"/>
        </w:rPr>
        <w:t>«3. Депутат сельского Совета народных депутатов должен соблюдать</w:t>
      </w:r>
    </w:p>
    <w:p w:rsidR="00443A35" w:rsidRDefault="00443A35" w:rsidP="00443A35">
      <w:pPr>
        <w:autoSpaceDE w:val="0"/>
        <w:autoSpaceDN w:val="0"/>
        <w:adjustRightInd w:val="0"/>
        <w:jc w:val="both"/>
        <w:rPr>
          <w:rFonts w:ascii="Arial" w:hAnsi="Arial" w:cs="Arial"/>
        </w:rPr>
      </w:pPr>
      <w:r>
        <w:rPr>
          <w:rFonts w:ascii="Arial" w:hAnsi="Arial" w:cs="Arial"/>
        </w:rPr>
        <w:t>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3A35" w:rsidRDefault="00443A35" w:rsidP="00443A35">
      <w:pPr>
        <w:pStyle w:val="a3"/>
        <w:autoSpaceDE w:val="0"/>
        <w:autoSpaceDN w:val="0"/>
        <w:adjustRightInd w:val="0"/>
        <w:ind w:left="420"/>
        <w:jc w:val="both"/>
        <w:rPr>
          <w:rFonts w:ascii="Arial" w:hAnsi="Arial" w:cs="Arial"/>
        </w:rPr>
      </w:pPr>
      <w:r>
        <w:rPr>
          <w:rFonts w:ascii="Arial" w:hAnsi="Arial" w:cs="Arial"/>
        </w:rPr>
        <w:t>К депутатам сельского Совета народных депутатов, представившим</w:t>
      </w:r>
    </w:p>
    <w:p w:rsidR="00443A35" w:rsidRDefault="00443A35" w:rsidP="00443A35">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roofErr w:type="gramEnd"/>
    </w:p>
    <w:p w:rsidR="00443A35" w:rsidRDefault="00443A35" w:rsidP="00443A35">
      <w:pPr>
        <w:autoSpaceDE w:val="0"/>
        <w:autoSpaceDN w:val="0"/>
        <w:adjustRightInd w:val="0"/>
        <w:jc w:val="both"/>
        <w:rPr>
          <w:rFonts w:ascii="Arial" w:hAnsi="Arial" w:cs="Arial"/>
        </w:rPr>
      </w:pPr>
      <w:r>
        <w:rPr>
          <w:rFonts w:ascii="Arial" w:hAnsi="Arial" w:cs="Arial"/>
        </w:rPr>
        <w:lastRenderedPageBreak/>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Pr>
          <w:rFonts w:ascii="Arial" w:hAnsi="Arial" w:cs="Arial"/>
        </w:rPr>
        <w:t>.»;</w:t>
      </w:r>
      <w:proofErr w:type="gramEnd"/>
    </w:p>
    <w:p w:rsidR="00443A35" w:rsidRDefault="00443A35" w:rsidP="00443A35">
      <w:pPr>
        <w:autoSpaceDE w:val="0"/>
        <w:autoSpaceDN w:val="0"/>
        <w:adjustRightInd w:val="0"/>
        <w:jc w:val="both"/>
        <w:rPr>
          <w:rFonts w:ascii="Arial" w:hAnsi="Arial" w:cs="Arial"/>
        </w:rPr>
      </w:pPr>
      <w:r>
        <w:rPr>
          <w:rFonts w:ascii="Arial" w:hAnsi="Arial" w:cs="Arial"/>
        </w:rPr>
        <w:t xml:space="preserve">        б) пункт 10.1 части 4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443A35" w:rsidRDefault="00443A35" w:rsidP="00443A35">
      <w:pPr>
        <w:autoSpaceDE w:val="0"/>
        <w:autoSpaceDN w:val="0"/>
        <w:adjustRightInd w:val="0"/>
        <w:ind w:left="755"/>
        <w:jc w:val="both"/>
        <w:rPr>
          <w:rFonts w:ascii="Arial" w:hAnsi="Arial" w:cs="Arial"/>
        </w:rPr>
      </w:pPr>
    </w:p>
    <w:p w:rsidR="00443A35" w:rsidRDefault="00443A35" w:rsidP="00443A35">
      <w:pPr>
        <w:autoSpaceDE w:val="0"/>
        <w:autoSpaceDN w:val="0"/>
        <w:adjustRightInd w:val="0"/>
        <w:ind w:left="755"/>
        <w:jc w:val="both"/>
        <w:rPr>
          <w:rFonts w:ascii="Arial" w:hAnsi="Arial" w:cs="Arial"/>
        </w:rPr>
      </w:pPr>
      <w:r>
        <w:rPr>
          <w:rFonts w:ascii="Arial" w:hAnsi="Arial" w:cs="Arial"/>
        </w:rPr>
        <w:t>5) Часть 5 статьи 24 Устава изложить в следующей редакции:</w:t>
      </w:r>
    </w:p>
    <w:p w:rsidR="00443A35" w:rsidRDefault="00443A35" w:rsidP="00443A35">
      <w:pPr>
        <w:autoSpaceDE w:val="0"/>
        <w:autoSpaceDN w:val="0"/>
        <w:adjustRightInd w:val="0"/>
        <w:jc w:val="both"/>
        <w:rPr>
          <w:rFonts w:ascii="Arial" w:hAnsi="Arial" w:cs="Arial"/>
        </w:rPr>
      </w:pPr>
      <w:r>
        <w:rPr>
          <w:rFonts w:ascii="Arial" w:hAnsi="Arial" w:cs="Arial"/>
        </w:rPr>
        <w:t xml:space="preserve">   «5. </w:t>
      </w:r>
      <w:proofErr w:type="gramStart"/>
      <w:r>
        <w:rPr>
          <w:rFonts w:ascii="Arial" w:hAnsi="Arial" w:cs="Arial"/>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w:t>
      </w:r>
      <w:proofErr w:type="gramEnd"/>
      <w:r>
        <w:rPr>
          <w:rFonts w:ascii="Arial" w:hAnsi="Arial" w:cs="Arial"/>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A35" w:rsidRDefault="00443A35" w:rsidP="00443A35">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Pr>
          <w:rFonts w:ascii="Arial" w:hAnsi="Arial" w:cs="Arial"/>
        </w:rPr>
        <w:t xml:space="preserve"> года №131-ФЗ «Об общих принципах организации местного самоуправления в Российской Федерации».</w:t>
      </w:r>
    </w:p>
    <w:p w:rsidR="00443A35" w:rsidRDefault="00443A35" w:rsidP="00443A35">
      <w:pPr>
        <w:autoSpaceDE w:val="0"/>
        <w:autoSpaceDN w:val="0"/>
        <w:adjustRightInd w:val="0"/>
        <w:jc w:val="both"/>
        <w:rPr>
          <w:rFonts w:ascii="Arial" w:hAnsi="Arial" w:cs="Arial"/>
          <w:color w:val="00B050"/>
        </w:rPr>
      </w:pPr>
      <w:r>
        <w:rPr>
          <w:rFonts w:ascii="Arial" w:hAnsi="Arial" w:cs="Arial"/>
          <w:color w:val="00B050"/>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443A35" w:rsidRDefault="00443A35" w:rsidP="00443A35">
      <w:pPr>
        <w:ind w:firstLine="709"/>
        <w:jc w:val="both"/>
        <w:rPr>
          <w:rFonts w:ascii="Arial" w:eastAsia="Calibri" w:hAnsi="Arial" w:cs="Arial"/>
        </w:rPr>
      </w:pPr>
      <w:r>
        <w:rPr>
          <w:rFonts w:ascii="Arial" w:hAnsi="Arial" w:cs="Arial"/>
        </w:rPr>
        <w:t>6) Статью 32 Устава</w:t>
      </w:r>
      <w:r>
        <w:rPr>
          <w:rFonts w:ascii="Arial" w:eastAsia="Calibri" w:hAnsi="Arial" w:cs="Arial"/>
        </w:rPr>
        <w:t xml:space="preserve"> часть 3 абзац 5 изложить в следующей редакции:</w:t>
      </w:r>
    </w:p>
    <w:p w:rsidR="00443A35" w:rsidRDefault="00443A35" w:rsidP="00443A35">
      <w:pPr>
        <w:ind w:firstLine="709"/>
        <w:jc w:val="both"/>
        <w:rPr>
          <w:rFonts w:ascii="Arial" w:eastAsia="Calibri" w:hAnsi="Arial" w:cs="Arial"/>
        </w:rPr>
      </w:pPr>
      <w:r>
        <w:rPr>
          <w:rFonts w:ascii="Arial" w:eastAsia="Calibri" w:hAnsi="Arial" w:cs="Arial"/>
        </w:rPr>
        <w:t xml:space="preserve"> «Представительный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Arial" w:eastAsia="Calibri" w:hAnsi="Arial" w:cs="Arial"/>
        </w:rPr>
        <w:t>позднее</w:t>
      </w:r>
      <w:proofErr w:type="gramEnd"/>
      <w:r>
        <w:rPr>
          <w:rFonts w:ascii="Arial" w:eastAsia="Calibri" w:hAnsi="Arial" w:cs="Arial"/>
        </w:rPr>
        <w:t xml:space="preserve"> чем за 5 дней до дня истечения срока полномочий избирательной комиссии муниципального образования предыдущего состава.».</w:t>
      </w:r>
    </w:p>
    <w:p w:rsidR="00443A35" w:rsidRDefault="00443A35" w:rsidP="00443A35">
      <w:pPr>
        <w:autoSpaceDE w:val="0"/>
        <w:autoSpaceDN w:val="0"/>
        <w:adjustRightInd w:val="0"/>
        <w:jc w:val="both"/>
        <w:rPr>
          <w:rFonts w:ascii="Arial" w:hAnsi="Arial" w:cs="Arial"/>
        </w:rPr>
      </w:pPr>
    </w:p>
    <w:p w:rsidR="00443A35" w:rsidRDefault="00443A35" w:rsidP="00443A35">
      <w:pPr>
        <w:autoSpaceDE w:val="0"/>
        <w:autoSpaceDN w:val="0"/>
        <w:adjustRightInd w:val="0"/>
        <w:ind w:firstLine="539"/>
        <w:jc w:val="both"/>
        <w:rPr>
          <w:rFonts w:ascii="Arial" w:hAnsi="Arial" w:cs="Arial"/>
        </w:rPr>
      </w:pPr>
      <w:r>
        <w:rPr>
          <w:rFonts w:ascii="Arial" w:hAnsi="Arial" w:cs="Arial"/>
        </w:rPr>
        <w:t xml:space="preserve">  7) Статью 41</w:t>
      </w:r>
      <w:r>
        <w:rPr>
          <w:b/>
        </w:rPr>
        <w:t xml:space="preserve"> </w:t>
      </w:r>
      <w:r>
        <w:rPr>
          <w:rFonts w:ascii="Arial" w:hAnsi="Arial" w:cs="Arial"/>
        </w:rPr>
        <w:t>Устава часть 5  дополнить пунктом 5.1 и изложить в следующей редакции:</w:t>
      </w:r>
    </w:p>
    <w:p w:rsidR="00443A35" w:rsidRDefault="00443A35" w:rsidP="00443A35">
      <w:pPr>
        <w:autoSpaceDE w:val="0"/>
        <w:autoSpaceDN w:val="0"/>
        <w:adjustRightInd w:val="0"/>
        <w:ind w:firstLine="539"/>
        <w:jc w:val="both"/>
        <w:rPr>
          <w:rFonts w:ascii="Arial" w:hAnsi="Arial" w:cs="Arial"/>
        </w:rPr>
      </w:pPr>
      <w:r>
        <w:rPr>
          <w:rFonts w:ascii="Arial" w:hAnsi="Arial" w:cs="Arial"/>
        </w:rPr>
        <w:t xml:space="preserve"> «5.1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 </w:t>
      </w:r>
    </w:p>
    <w:p w:rsidR="00443A35" w:rsidRDefault="00443A35" w:rsidP="00443A35">
      <w:pPr>
        <w:autoSpaceDE w:val="0"/>
        <w:autoSpaceDN w:val="0"/>
        <w:adjustRightInd w:val="0"/>
        <w:ind w:firstLine="539"/>
        <w:jc w:val="both"/>
        <w:rPr>
          <w:rFonts w:ascii="Arial" w:hAnsi="Arial" w:cs="Arial"/>
        </w:rPr>
      </w:pPr>
      <w:r>
        <w:rPr>
          <w:rFonts w:ascii="Arial" w:hAnsi="Arial" w:cs="Arial"/>
        </w:rPr>
        <w:t>Одновременно с опубликованием (обнародованием) муниципальные правовые акты размещаются на официальном сайте администрации сельского поселения».</w:t>
      </w:r>
    </w:p>
    <w:p w:rsidR="00443A35" w:rsidRDefault="00443A35" w:rsidP="00443A35">
      <w:pPr>
        <w:ind w:firstLine="709"/>
        <w:jc w:val="both"/>
        <w:rPr>
          <w:rFonts w:ascii="Arial" w:eastAsia="Calibri" w:hAnsi="Arial" w:cs="Arial"/>
        </w:rPr>
      </w:pPr>
    </w:p>
    <w:p w:rsidR="00443A35" w:rsidRDefault="00443A35" w:rsidP="00443A35">
      <w:pPr>
        <w:autoSpaceDE w:val="0"/>
        <w:autoSpaceDN w:val="0"/>
        <w:adjustRightInd w:val="0"/>
        <w:jc w:val="both"/>
        <w:outlineLvl w:val="0"/>
        <w:rPr>
          <w:rFonts w:ascii="Arial" w:hAnsi="Arial" w:cs="Arial"/>
          <w:color w:val="FF0000"/>
        </w:rPr>
      </w:pPr>
      <w:r>
        <w:rPr>
          <w:rFonts w:ascii="Arial" w:hAnsi="Arial" w:cs="Arial"/>
        </w:rPr>
        <w:lastRenderedPageBreak/>
        <w:t xml:space="preserve">        2. Настоящее решение подлежит официальному опубликованию и размещению на официальном Интернет-сайте.</w:t>
      </w:r>
    </w:p>
    <w:p w:rsidR="00443A35" w:rsidRDefault="00443A35" w:rsidP="00443A35">
      <w:pPr>
        <w:autoSpaceDE w:val="0"/>
        <w:autoSpaceDN w:val="0"/>
        <w:adjustRightInd w:val="0"/>
        <w:jc w:val="both"/>
        <w:outlineLvl w:val="0"/>
        <w:rPr>
          <w:rFonts w:ascii="Arial" w:hAnsi="Arial" w:cs="Arial"/>
        </w:rPr>
      </w:pPr>
    </w:p>
    <w:p w:rsidR="00443A35" w:rsidRDefault="00443A35" w:rsidP="00443A35">
      <w:pPr>
        <w:ind w:left="60"/>
        <w:jc w:val="both"/>
        <w:rPr>
          <w:rFonts w:ascii="Arial" w:hAnsi="Arial" w:cs="Arial"/>
        </w:rPr>
      </w:pPr>
      <w:r>
        <w:rPr>
          <w:rFonts w:ascii="Arial" w:hAnsi="Arial" w:cs="Arial"/>
        </w:rPr>
        <w:t xml:space="preserve">       3.Настоящее решение вступает в силу после его официального опубликования (обнародования) в соответствии с действующим законодательством.</w:t>
      </w:r>
    </w:p>
    <w:p w:rsidR="00443A35" w:rsidRDefault="00443A35" w:rsidP="00443A35">
      <w:pPr>
        <w:jc w:val="both"/>
        <w:rPr>
          <w:rFonts w:ascii="Arial" w:hAnsi="Arial" w:cs="Arial"/>
        </w:rPr>
      </w:pPr>
    </w:p>
    <w:p w:rsidR="00443A35" w:rsidRDefault="00443A35" w:rsidP="00443A35">
      <w:pPr>
        <w:tabs>
          <w:tab w:val="left" w:pos="6192"/>
        </w:tabs>
        <w:jc w:val="both"/>
        <w:rPr>
          <w:rFonts w:ascii="Arial" w:hAnsi="Arial" w:cs="Arial"/>
        </w:rPr>
      </w:pPr>
      <w:r>
        <w:rPr>
          <w:rFonts w:ascii="Arial" w:hAnsi="Arial" w:cs="Arial"/>
        </w:rPr>
        <w:t>Глава сельского поселения</w:t>
      </w:r>
      <w:r>
        <w:rPr>
          <w:rFonts w:ascii="Arial" w:hAnsi="Arial" w:cs="Arial"/>
        </w:rPr>
        <w:tab/>
        <w:t xml:space="preserve">  </w:t>
      </w:r>
      <w:proofErr w:type="spellStart"/>
      <w:r>
        <w:rPr>
          <w:rFonts w:ascii="Arial" w:hAnsi="Arial" w:cs="Arial"/>
        </w:rPr>
        <w:t>В.А.Корогодина</w:t>
      </w:r>
      <w:proofErr w:type="spellEnd"/>
    </w:p>
    <w:p w:rsidR="003B770B" w:rsidRDefault="003B770B"/>
    <w:sectPr w:rsidR="003B7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08"/>
    <w:rsid w:val="003B770B"/>
    <w:rsid w:val="003E4108"/>
    <w:rsid w:val="00443A35"/>
    <w:rsid w:val="00C0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43A3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4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43A3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4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2020-01-30T13:54:00Z</dcterms:created>
  <dcterms:modified xsi:type="dcterms:W3CDTF">2020-01-31T07:22:00Z</dcterms:modified>
</cp:coreProperties>
</file>