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BF" w:rsidRDefault="009508BF" w:rsidP="009508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9508BF" w:rsidRDefault="009508BF" w:rsidP="009508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9508BF" w:rsidRDefault="009508BF" w:rsidP="009508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Верховский</w:t>
      </w:r>
      <w:proofErr w:type="spellEnd"/>
      <w:r>
        <w:rPr>
          <w:rFonts w:ascii="Arial" w:hAnsi="Arial" w:cs="Arial"/>
        </w:rPr>
        <w:t xml:space="preserve"> район</w:t>
      </w:r>
    </w:p>
    <w:p w:rsidR="009508BF" w:rsidRDefault="009508BF" w:rsidP="00950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proofErr w:type="spellStart"/>
      <w:r>
        <w:rPr>
          <w:rFonts w:ascii="Arial" w:hAnsi="Arial" w:cs="Arial"/>
        </w:rPr>
        <w:t>Коньшинский</w:t>
      </w:r>
      <w:proofErr w:type="spellEnd"/>
      <w:r>
        <w:rPr>
          <w:rFonts w:ascii="Arial" w:hAnsi="Arial" w:cs="Arial"/>
        </w:rPr>
        <w:t xml:space="preserve"> сельский Совет народных депутатов</w:t>
      </w:r>
    </w:p>
    <w:p w:rsidR="009508BF" w:rsidRDefault="009508BF" w:rsidP="009508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9508BF" w:rsidRDefault="009508BF" w:rsidP="009508BF">
      <w:pPr>
        <w:jc w:val="center"/>
        <w:rPr>
          <w:rFonts w:ascii="Arial" w:hAnsi="Arial" w:cs="Arial"/>
        </w:rPr>
      </w:pPr>
    </w:p>
    <w:p w:rsidR="009508BF" w:rsidRPr="00A14749" w:rsidRDefault="009508BF" w:rsidP="009508BF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  <w:lang w:eastAsia="ru-RU"/>
        </w:rPr>
        <w:t>«</w:t>
      </w:r>
      <w:r w:rsidRPr="00A14749">
        <w:rPr>
          <w:b w:val="0"/>
          <w:bCs w:val="0"/>
          <w:sz w:val="24"/>
          <w:szCs w:val="24"/>
          <w:lang w:eastAsia="ru-RU"/>
        </w:rPr>
        <w:t>25</w:t>
      </w:r>
      <w:r>
        <w:rPr>
          <w:b w:val="0"/>
          <w:bCs w:val="0"/>
          <w:sz w:val="24"/>
          <w:szCs w:val="24"/>
          <w:lang w:eastAsia="ru-RU"/>
        </w:rPr>
        <w:t xml:space="preserve">» декабря </w:t>
      </w:r>
      <w:r>
        <w:rPr>
          <w:b w:val="0"/>
          <w:sz w:val="24"/>
          <w:szCs w:val="24"/>
        </w:rPr>
        <w:t xml:space="preserve">2019 года         </w:t>
      </w:r>
    </w:p>
    <w:p w:rsidR="009508BF" w:rsidRDefault="009508BF" w:rsidP="009508BF">
      <w:pPr>
        <w:pStyle w:val="ConsTitle"/>
        <w:widowControl/>
        <w:ind w:right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№ 19                                               </w:t>
      </w:r>
    </w:p>
    <w:p w:rsidR="009508BF" w:rsidRDefault="009508BF" w:rsidP="009508BF">
      <w:pPr>
        <w:pStyle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« О бюджете </w:t>
      </w:r>
      <w:proofErr w:type="spellStart"/>
      <w:r>
        <w:rPr>
          <w:rFonts w:ascii="Arial" w:hAnsi="Arial" w:cs="Arial"/>
          <w:b w:val="0"/>
          <w:sz w:val="24"/>
          <w:szCs w:val="24"/>
        </w:rPr>
        <w:t>Коньшинского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                                                          Верховского района Орловской области на 2020 и                                                                     плановый период  на 2021 - 2022 годы»</w:t>
      </w:r>
    </w:p>
    <w:p w:rsidR="009508BF" w:rsidRPr="00A14749" w:rsidRDefault="009508BF" w:rsidP="009508BF">
      <w:pPr>
        <w:rPr>
          <w:sz w:val="28"/>
          <w:szCs w:val="28"/>
        </w:rPr>
      </w:pPr>
      <w:r w:rsidRPr="00A14749">
        <w:rPr>
          <w:sz w:val="28"/>
          <w:szCs w:val="28"/>
        </w:rPr>
        <w:t xml:space="preserve"> </w:t>
      </w:r>
    </w:p>
    <w:p w:rsidR="009508BF" w:rsidRDefault="009508BF" w:rsidP="009508BF">
      <w:pPr>
        <w:rPr>
          <w:sz w:val="28"/>
          <w:szCs w:val="28"/>
        </w:rPr>
      </w:pPr>
    </w:p>
    <w:p w:rsidR="009508BF" w:rsidRDefault="009508BF" w:rsidP="009508BF">
      <w:pPr>
        <w:numPr>
          <w:ilvl w:val="0"/>
          <w:numId w:val="1"/>
        </w:numPr>
        <w:jc w:val="both"/>
      </w:pPr>
      <w:r>
        <w:t>Утвердить основные характеристики бюджета поселения на 2020 год и плановый период 2021-2022гг:</w:t>
      </w:r>
    </w:p>
    <w:p w:rsidR="009508BF" w:rsidRDefault="009508BF" w:rsidP="009508BF">
      <w:pPr>
        <w:ind w:left="720"/>
        <w:jc w:val="both"/>
      </w:pPr>
      <w:r>
        <w:t>1) Общий объём доходов бюджета поселения на 2020 год в сумме 1368,4 тыс. рублей, на 2021 год в сумме 788,2 тыс. рублей и на 2022 год 789 тыс. рублей.</w:t>
      </w:r>
    </w:p>
    <w:p w:rsidR="009508BF" w:rsidRDefault="009508BF" w:rsidP="009508BF">
      <w:pPr>
        <w:ind w:left="720"/>
        <w:jc w:val="both"/>
      </w:pPr>
      <w:r>
        <w:t xml:space="preserve">2) Общий объём расходов бюджета поселения на 2020 год в сумме 1438,4 тыс. рублей, на 2021 год в сумме 858,2 тыс. </w:t>
      </w:r>
      <w:proofErr w:type="spellStart"/>
      <w:r>
        <w:t>рублей</w:t>
      </w:r>
      <w:proofErr w:type="gramStart"/>
      <w:r>
        <w:t>,в</w:t>
      </w:r>
      <w:proofErr w:type="spellEnd"/>
      <w:proofErr w:type="gramEnd"/>
      <w:r>
        <w:t xml:space="preserve"> том числе условно утверждённых в сумме 20,8т.р. ,на 2022 год в сумме  859,0 тыс. рублей. в </w:t>
      </w:r>
      <w:proofErr w:type="spellStart"/>
      <w:r>
        <w:t>т.ч</w:t>
      </w:r>
      <w:proofErr w:type="spellEnd"/>
      <w:r>
        <w:t xml:space="preserve">. условно утверждённых 41,5 </w:t>
      </w:r>
      <w:proofErr w:type="spellStart"/>
      <w:r>
        <w:t>тыс.рублей</w:t>
      </w:r>
      <w:proofErr w:type="spellEnd"/>
    </w:p>
    <w:p w:rsidR="009508BF" w:rsidRDefault="009508BF" w:rsidP="009508BF">
      <w:pPr>
        <w:jc w:val="both"/>
      </w:pPr>
      <w:r>
        <w:t xml:space="preserve">           3) Нормативную величину резервного фонда на 2020 год в сумме 0,5 тыс. рублей и    </w:t>
      </w:r>
    </w:p>
    <w:p w:rsidR="009508BF" w:rsidRDefault="009508BF" w:rsidP="009508BF">
      <w:pPr>
        <w:jc w:val="both"/>
      </w:pPr>
      <w:r>
        <w:t xml:space="preserve">            на 2021-0,5 </w:t>
      </w:r>
      <w:proofErr w:type="spellStart"/>
      <w:r>
        <w:t>тыс</w:t>
      </w:r>
      <w:proofErr w:type="gramStart"/>
      <w:r>
        <w:t>.р</w:t>
      </w:r>
      <w:proofErr w:type="gramEnd"/>
      <w:r>
        <w:t>уб.на</w:t>
      </w:r>
      <w:proofErr w:type="spellEnd"/>
      <w:r>
        <w:t xml:space="preserve"> 2022г. в сумме  0,5 тыс. рублей.</w:t>
      </w:r>
    </w:p>
    <w:p w:rsidR="009508BF" w:rsidRDefault="009508BF" w:rsidP="009508BF">
      <w:pPr>
        <w:ind w:left="720"/>
        <w:jc w:val="both"/>
      </w:pPr>
      <w:r>
        <w:t>4) Утвердить источники финансирования дефицита бюджета поселения на 2020 год и на плановый период 2021 и 2022 годов согласно приложению 1 к настоящему решению.</w:t>
      </w:r>
    </w:p>
    <w:p w:rsidR="009508BF" w:rsidRDefault="009508BF" w:rsidP="009508BF">
      <w:r>
        <w:t xml:space="preserve">      2. Установить, что доходы местного бюджета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субъектов Российской Федерации и настоящим решением:</w:t>
      </w:r>
    </w:p>
    <w:p w:rsidR="009508BF" w:rsidRDefault="009508BF" w:rsidP="009508BF">
      <w:r>
        <w:t xml:space="preserve">       - налог на доходы физических лиц по нормативу -2%;</w:t>
      </w:r>
    </w:p>
    <w:p w:rsidR="009508BF" w:rsidRDefault="009508BF" w:rsidP="009508BF">
      <w:r>
        <w:t xml:space="preserve">       - налога на имущество физических лиц -100%; </w:t>
      </w:r>
    </w:p>
    <w:p w:rsidR="009508BF" w:rsidRDefault="009508BF" w:rsidP="009508BF">
      <w:r>
        <w:t xml:space="preserve">       - единого сельскохозяйственного налога по нормативу -30%;</w:t>
      </w:r>
    </w:p>
    <w:p w:rsidR="009508BF" w:rsidRDefault="009508BF" w:rsidP="009508BF">
      <w:r>
        <w:t xml:space="preserve">       - налога на землю -100%;</w:t>
      </w:r>
    </w:p>
    <w:p w:rsidR="009508BF" w:rsidRDefault="009508BF" w:rsidP="009508BF">
      <w:r>
        <w:t xml:space="preserve">       - арендная плата за землю- 50%.                                                                                                    </w:t>
      </w:r>
    </w:p>
    <w:p w:rsidR="009508BF" w:rsidRDefault="009508BF" w:rsidP="009508BF">
      <w:r>
        <w:t xml:space="preserve">         Учесть в местном бюджете  поступления доходов по основным источникам в объеме     согласно приложению №1 к настоящему Решению.                                                                      </w:t>
      </w:r>
    </w:p>
    <w:p w:rsidR="009508BF" w:rsidRDefault="009508BF" w:rsidP="009508BF">
      <w:r>
        <w:t xml:space="preserve">         Утвердить распределение расходов местного бюджета  по разделам, подразделам, целевым статьям расходов, видам </w:t>
      </w:r>
      <w:proofErr w:type="gramStart"/>
      <w:r>
        <w:t>расходов функциональной классификации расходов бюджетов Российской Федерации</w:t>
      </w:r>
      <w:proofErr w:type="gramEnd"/>
      <w:r>
        <w:t xml:space="preserve"> согласно приложению 2 к настоящему Решению.</w:t>
      </w:r>
    </w:p>
    <w:p w:rsidR="009508BF" w:rsidRDefault="009508BF" w:rsidP="009508BF">
      <w:r>
        <w:t xml:space="preserve">     </w:t>
      </w:r>
      <w:proofErr w:type="gramStart"/>
      <w:r>
        <w:t xml:space="preserve">3.Опубликовать в официальном вестнике (приложение  к газете « Наше время»  </w:t>
      </w:r>
      <w:proofErr w:type="gramEnd"/>
    </w:p>
    <w:p w:rsidR="009508BF" w:rsidRDefault="009508BF" w:rsidP="009508BF"/>
    <w:p w:rsidR="009508BF" w:rsidRDefault="009508BF" w:rsidP="009508BF">
      <w:r>
        <w:t xml:space="preserve">         Председатель </w:t>
      </w:r>
      <w:proofErr w:type="spellStart"/>
      <w:r>
        <w:t>Коньшинского</w:t>
      </w:r>
      <w:proofErr w:type="spellEnd"/>
    </w:p>
    <w:p w:rsidR="009508BF" w:rsidRDefault="009508BF" w:rsidP="009508BF">
      <w:r>
        <w:t xml:space="preserve">              Сельского Совета                                          </w:t>
      </w:r>
      <w:proofErr w:type="spellStart"/>
      <w:r>
        <w:t>В.А.Корогодина</w:t>
      </w:r>
      <w:proofErr w:type="spellEnd"/>
    </w:p>
    <w:p w:rsidR="009508BF" w:rsidRDefault="009508BF" w:rsidP="009508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B770B" w:rsidRDefault="003B770B">
      <w:bookmarkStart w:id="0" w:name="_GoBack"/>
      <w:bookmarkEnd w:id="0"/>
    </w:p>
    <w:sectPr w:rsidR="003B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483D"/>
    <w:multiLevelType w:val="hybridMultilevel"/>
    <w:tmpl w:val="3124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E9"/>
    <w:rsid w:val="003B770B"/>
    <w:rsid w:val="009508BF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508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9508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508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9508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2020-01-30T13:47:00Z</dcterms:created>
  <dcterms:modified xsi:type="dcterms:W3CDTF">2020-01-30T13:47:00Z</dcterms:modified>
</cp:coreProperties>
</file>