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0" w:rsidRDefault="00AD3B15" w:rsidP="004D6C80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 xml:space="preserve">                              </w:t>
      </w:r>
      <w:r w:rsidR="004D6C80">
        <w:rPr>
          <w:rFonts w:ascii="Arial" w:eastAsia="Times New Roman" w:hAnsi="Arial" w:cs="Arial"/>
          <w:color w:val="0C0E31"/>
          <w:sz w:val="27"/>
          <w:szCs w:val="27"/>
        </w:rPr>
        <w:t xml:space="preserve">Справка о результатах проверки органом государственного контроля (надзора)                   </w:t>
      </w:r>
    </w:p>
    <w:p w:rsidR="004D6C80" w:rsidRDefault="006840D7" w:rsidP="004D6C80">
      <w:pPr>
        <w:shd w:val="clear" w:color="auto" w:fill="FFFFFF"/>
        <w:spacing w:after="105" w:line="330" w:lineRule="atLeast"/>
        <w:jc w:val="center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Акт проверки  №  55</w:t>
      </w:r>
    </w:p>
    <w:p w:rsidR="004D6C80" w:rsidRPr="0020256B" w:rsidRDefault="004D6C80" w:rsidP="004D6C80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 w:rsidRPr="0020256B">
        <w:rPr>
          <w:rFonts w:ascii="Arial" w:eastAsia="Times New Roman" w:hAnsi="Arial" w:cs="Arial"/>
          <w:color w:val="0C0E31"/>
          <w:sz w:val="27"/>
          <w:szCs w:val="27"/>
        </w:rPr>
        <w:t> </w:t>
      </w:r>
      <w:r w:rsidR="006840D7">
        <w:rPr>
          <w:rFonts w:ascii="Arial" w:eastAsia="Times New Roman" w:hAnsi="Arial" w:cs="Arial"/>
          <w:color w:val="0C0E31"/>
          <w:sz w:val="21"/>
        </w:rPr>
        <w:t>от 11 марта 2020  9</w:t>
      </w:r>
      <w:r>
        <w:rPr>
          <w:rFonts w:ascii="Arial" w:eastAsia="Times New Roman" w:hAnsi="Arial" w:cs="Arial"/>
          <w:color w:val="0C0E31"/>
          <w:sz w:val="21"/>
        </w:rPr>
        <w:t xml:space="preserve"> ч. 00 мин.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ПЕРИОД ПРОВЕДЕНИЯ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6840D7" w:rsidRPr="0020256B" w:rsidRDefault="006840D7" w:rsidP="001C2F18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>
        <w:rPr>
          <w:rFonts w:ascii="Arial" w:eastAsia="Times New Roman" w:hAnsi="Arial" w:cs="Arial"/>
          <w:color w:val="0C0E31"/>
          <w:sz w:val="21"/>
          <w:szCs w:val="21"/>
        </w:rPr>
        <w:t>17.03.2020года с 10 час. 00 мин.   до 12</w:t>
      </w:r>
      <w:r w:rsidR="004D6C80">
        <w:rPr>
          <w:rFonts w:ascii="Arial" w:eastAsia="Times New Roman" w:hAnsi="Arial" w:cs="Arial"/>
          <w:color w:val="0C0E31"/>
          <w:sz w:val="21"/>
          <w:szCs w:val="21"/>
        </w:rPr>
        <w:t xml:space="preserve"> час.00 мин.                                       </w:t>
      </w:r>
      <w:r>
        <w:rPr>
          <w:rFonts w:ascii="Arial" w:eastAsia="Times New Roman" w:hAnsi="Arial" w:cs="Arial"/>
          <w:color w:val="0C0E31"/>
          <w:sz w:val="21"/>
          <w:szCs w:val="21"/>
        </w:rPr>
        <w:t xml:space="preserve">                                                                                                 18.03.2020года с 10 час. 00 мин.   до 14</w:t>
      </w:r>
      <w:r w:rsidR="004D6C80">
        <w:rPr>
          <w:rFonts w:ascii="Arial" w:eastAsia="Times New Roman" w:hAnsi="Arial" w:cs="Arial"/>
          <w:color w:val="0C0E31"/>
          <w:sz w:val="21"/>
          <w:szCs w:val="21"/>
        </w:rPr>
        <w:t xml:space="preserve"> час. 00 мин.</w:t>
      </w:r>
      <w:r w:rsidR="001C2F18">
        <w:rPr>
          <w:rFonts w:ascii="Arial" w:eastAsia="Times New Roman" w:hAnsi="Arial" w:cs="Arial"/>
          <w:color w:val="0C0E31"/>
          <w:sz w:val="21"/>
          <w:szCs w:val="21"/>
        </w:rPr>
        <w:t xml:space="preserve">                                                                                                                                                         19.03. 2020 года с 10 час. 00 мин. </w:t>
      </w:r>
      <w:proofErr w:type="gramStart"/>
      <w:r w:rsidR="001C2F18">
        <w:rPr>
          <w:rFonts w:ascii="Arial" w:eastAsia="Times New Roman" w:hAnsi="Arial" w:cs="Arial"/>
          <w:color w:val="0C0E31"/>
          <w:sz w:val="21"/>
          <w:szCs w:val="21"/>
        </w:rPr>
        <w:t>до</w:t>
      </w:r>
      <w:proofErr w:type="gramEnd"/>
      <w:r w:rsidR="001C2F18">
        <w:rPr>
          <w:rFonts w:ascii="Arial" w:eastAsia="Times New Roman" w:hAnsi="Arial" w:cs="Arial"/>
          <w:color w:val="0C0E31"/>
          <w:sz w:val="21"/>
          <w:szCs w:val="21"/>
        </w:rPr>
        <w:t xml:space="preserve">  12 </w:t>
      </w:r>
      <w:proofErr w:type="gramStart"/>
      <w:r w:rsidR="001C2F18">
        <w:rPr>
          <w:rFonts w:ascii="Arial" w:eastAsia="Times New Roman" w:hAnsi="Arial" w:cs="Arial"/>
          <w:color w:val="0C0E31"/>
          <w:sz w:val="21"/>
          <w:szCs w:val="21"/>
        </w:rPr>
        <w:t>час</w:t>
      </w:r>
      <w:proofErr w:type="gramEnd"/>
      <w:r w:rsidR="001C2F18">
        <w:rPr>
          <w:rFonts w:ascii="Arial" w:eastAsia="Times New Roman" w:hAnsi="Arial" w:cs="Arial"/>
          <w:color w:val="0C0E31"/>
          <w:sz w:val="21"/>
          <w:szCs w:val="21"/>
        </w:rPr>
        <w:t>. 00 мин.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ТИП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6840D7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>
        <w:rPr>
          <w:rFonts w:ascii="Arial" w:eastAsia="Times New Roman" w:hAnsi="Arial" w:cs="Arial"/>
          <w:color w:val="0C0E31"/>
          <w:sz w:val="21"/>
          <w:szCs w:val="21"/>
        </w:rPr>
        <w:t>П</w:t>
      </w:r>
      <w:r w:rsidR="004D6C80">
        <w:rPr>
          <w:rFonts w:ascii="Arial" w:eastAsia="Times New Roman" w:hAnsi="Arial" w:cs="Arial"/>
          <w:color w:val="0C0E31"/>
          <w:sz w:val="21"/>
          <w:szCs w:val="21"/>
        </w:rPr>
        <w:t xml:space="preserve">лановая  </w:t>
      </w:r>
      <w:r w:rsidR="004D6C80" w:rsidRPr="0020256B">
        <w:rPr>
          <w:rFonts w:ascii="Arial" w:eastAsia="Times New Roman" w:hAnsi="Arial" w:cs="Arial"/>
          <w:color w:val="0C0E31"/>
          <w:sz w:val="21"/>
          <w:szCs w:val="21"/>
        </w:rPr>
        <w:t xml:space="preserve"> выездная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АДРЕС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4D6C80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 w:rsidRPr="0020256B">
        <w:rPr>
          <w:rFonts w:ascii="Arial" w:eastAsia="Times New Roman" w:hAnsi="Arial" w:cs="Arial"/>
          <w:color w:val="0C0E31"/>
          <w:sz w:val="21"/>
          <w:szCs w:val="21"/>
        </w:rPr>
        <w:t>Орловская о</w:t>
      </w:r>
      <w:r>
        <w:rPr>
          <w:rFonts w:ascii="Arial" w:eastAsia="Times New Roman" w:hAnsi="Arial" w:cs="Arial"/>
          <w:color w:val="0C0E31"/>
          <w:sz w:val="21"/>
          <w:szCs w:val="21"/>
        </w:rPr>
        <w:t xml:space="preserve">бласть, </w:t>
      </w:r>
      <w:proofErr w:type="spellStart"/>
      <w:r>
        <w:rPr>
          <w:rFonts w:ascii="Arial" w:eastAsia="Times New Roman" w:hAnsi="Arial" w:cs="Arial"/>
          <w:color w:val="0C0E31"/>
          <w:sz w:val="21"/>
          <w:szCs w:val="21"/>
        </w:rPr>
        <w:t>Верховский</w:t>
      </w:r>
      <w:proofErr w:type="spellEnd"/>
      <w:r>
        <w:rPr>
          <w:rFonts w:ascii="Arial" w:eastAsia="Times New Roman" w:hAnsi="Arial" w:cs="Arial"/>
          <w:color w:val="0C0E31"/>
          <w:sz w:val="21"/>
          <w:szCs w:val="21"/>
        </w:rPr>
        <w:t xml:space="preserve"> р-н, с. </w:t>
      </w:r>
      <w:proofErr w:type="spellStart"/>
      <w:r>
        <w:rPr>
          <w:rFonts w:ascii="Arial" w:eastAsia="Times New Roman" w:hAnsi="Arial" w:cs="Arial"/>
          <w:color w:val="0C0E31"/>
          <w:sz w:val="21"/>
          <w:szCs w:val="21"/>
        </w:rPr>
        <w:t>Коньшино</w:t>
      </w:r>
      <w:proofErr w:type="spellEnd"/>
      <w:r>
        <w:rPr>
          <w:rFonts w:ascii="Arial" w:eastAsia="Times New Roman" w:hAnsi="Arial" w:cs="Arial"/>
          <w:color w:val="0C0E31"/>
          <w:sz w:val="21"/>
          <w:szCs w:val="21"/>
        </w:rPr>
        <w:t>, ул. Центральная, д.45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ЦЕЛЬ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4D6C80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>
        <w:rPr>
          <w:rFonts w:ascii="Arial" w:eastAsia="Times New Roman" w:hAnsi="Arial" w:cs="Arial"/>
          <w:color w:val="0C0E31"/>
          <w:sz w:val="21"/>
          <w:szCs w:val="21"/>
        </w:rPr>
        <w:t xml:space="preserve">Исполнение </w:t>
      </w:r>
      <w:r w:rsidR="001C2F18">
        <w:rPr>
          <w:rFonts w:ascii="Arial" w:eastAsia="Times New Roman" w:hAnsi="Arial" w:cs="Arial"/>
          <w:color w:val="0C0E31"/>
          <w:sz w:val="21"/>
          <w:szCs w:val="21"/>
        </w:rPr>
        <w:t xml:space="preserve">утверждённого ежегодного плана плановых проверок юридических лиц и индивидуальных предпринимателей Управления </w:t>
      </w:r>
      <w:proofErr w:type="spellStart"/>
      <w:r w:rsidR="001C2F18">
        <w:rPr>
          <w:rFonts w:ascii="Arial" w:eastAsia="Times New Roman" w:hAnsi="Arial" w:cs="Arial"/>
          <w:color w:val="0C0E31"/>
          <w:sz w:val="21"/>
          <w:szCs w:val="21"/>
        </w:rPr>
        <w:t>Роспотребнадзора</w:t>
      </w:r>
      <w:proofErr w:type="spellEnd"/>
      <w:r w:rsidR="001C2F18">
        <w:rPr>
          <w:rFonts w:ascii="Arial" w:eastAsia="Times New Roman" w:hAnsi="Arial" w:cs="Arial"/>
          <w:color w:val="0C0E31"/>
          <w:sz w:val="21"/>
          <w:szCs w:val="21"/>
        </w:rPr>
        <w:t xml:space="preserve"> по Орловской области на 2020 год. 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ОРГАН КОНТРОЛЯ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1C2F18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C0E31"/>
          <w:sz w:val="21"/>
          <w:szCs w:val="21"/>
        </w:rPr>
        <w:t>УправлениеФедеральной</w:t>
      </w:r>
      <w:proofErr w:type="spellEnd"/>
      <w:r>
        <w:rPr>
          <w:rFonts w:ascii="Arial" w:eastAsia="Times New Roman" w:hAnsi="Arial" w:cs="Arial"/>
          <w:color w:val="0C0E31"/>
          <w:sz w:val="21"/>
          <w:szCs w:val="21"/>
        </w:rPr>
        <w:t xml:space="preserve"> службы по надзору в сфере защиты прав потребителей и благополучия человека по Орловской  области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РЕЗУЛЬТАТ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D079B7" w:rsidRPr="00B26BF5" w:rsidRDefault="004D6C80" w:rsidP="00B26BF5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>
        <w:rPr>
          <w:rFonts w:ascii="Arial" w:eastAsia="Times New Roman" w:hAnsi="Arial" w:cs="Arial"/>
          <w:color w:val="0C0E31"/>
          <w:sz w:val="21"/>
          <w:szCs w:val="21"/>
        </w:rPr>
        <w:t>В ходе проведения пров</w:t>
      </w:r>
      <w:r w:rsidR="00655932">
        <w:rPr>
          <w:rFonts w:ascii="Arial" w:eastAsia="Times New Roman" w:hAnsi="Arial" w:cs="Arial"/>
          <w:color w:val="0C0E31"/>
          <w:sz w:val="21"/>
          <w:szCs w:val="21"/>
        </w:rPr>
        <w:t xml:space="preserve">ерки  </w:t>
      </w:r>
      <w:r>
        <w:rPr>
          <w:rFonts w:ascii="Arial" w:eastAsia="Times New Roman" w:hAnsi="Arial" w:cs="Arial"/>
          <w:color w:val="0C0E31"/>
          <w:sz w:val="21"/>
          <w:szCs w:val="21"/>
        </w:rPr>
        <w:t>выявлено</w:t>
      </w:r>
      <w:r w:rsidR="00655932" w:rsidRPr="00655932">
        <w:rPr>
          <w:rFonts w:ascii="Arial" w:eastAsia="Times New Roman" w:hAnsi="Arial" w:cs="Arial"/>
          <w:color w:val="0C0E31"/>
          <w:sz w:val="21"/>
          <w:szCs w:val="21"/>
        </w:rPr>
        <w:t xml:space="preserve"> </w:t>
      </w:r>
      <w:r w:rsidR="00655932">
        <w:rPr>
          <w:rFonts w:ascii="Arial" w:eastAsia="Times New Roman" w:hAnsi="Arial" w:cs="Arial"/>
          <w:color w:val="0C0E31"/>
          <w:sz w:val="21"/>
          <w:szCs w:val="21"/>
        </w:rPr>
        <w:t xml:space="preserve">нарушение требования к обеспечению безопасных для человека условий труда ( рабочий стол не размещён таким образом, чтобы </w:t>
      </w:r>
      <w:proofErr w:type="spellStart"/>
      <w:r w:rsidR="00655932">
        <w:rPr>
          <w:rFonts w:ascii="Arial" w:eastAsia="Times New Roman" w:hAnsi="Arial" w:cs="Arial"/>
          <w:color w:val="0C0E31"/>
          <w:sz w:val="21"/>
          <w:szCs w:val="21"/>
        </w:rPr>
        <w:t>видеодисплейный</w:t>
      </w:r>
      <w:proofErr w:type="spellEnd"/>
      <w:r w:rsidR="00655932">
        <w:rPr>
          <w:rFonts w:ascii="Arial" w:eastAsia="Times New Roman" w:hAnsi="Arial" w:cs="Arial"/>
          <w:color w:val="0C0E31"/>
          <w:sz w:val="21"/>
          <w:szCs w:val="21"/>
        </w:rPr>
        <w:t xml:space="preserve"> терминал был ориентирован боковой стороной к световым проёмам</w:t>
      </w:r>
      <w:proofErr w:type="gramStart"/>
      <w:r w:rsidR="00655932">
        <w:rPr>
          <w:rFonts w:ascii="Arial" w:eastAsia="Times New Roman" w:hAnsi="Arial" w:cs="Arial"/>
          <w:color w:val="0C0E31"/>
          <w:sz w:val="21"/>
          <w:szCs w:val="21"/>
        </w:rPr>
        <w:t xml:space="preserve"> .</w:t>
      </w:r>
      <w:proofErr w:type="gramEnd"/>
      <w:r w:rsidR="00655932">
        <w:rPr>
          <w:rFonts w:ascii="Arial" w:eastAsia="Times New Roman" w:hAnsi="Arial" w:cs="Arial"/>
          <w:color w:val="0C0E31"/>
          <w:sz w:val="21"/>
          <w:szCs w:val="21"/>
        </w:rPr>
        <w:t xml:space="preserve"> установлен стул без учёта требований санитарных правил</w:t>
      </w:r>
      <w:r>
        <w:rPr>
          <w:rFonts w:ascii="Arial" w:eastAsia="Times New Roman" w:hAnsi="Arial" w:cs="Arial"/>
          <w:color w:val="0C0E31"/>
          <w:sz w:val="21"/>
          <w:szCs w:val="21"/>
        </w:rPr>
        <w:t>.</w:t>
      </w:r>
      <w:bookmarkStart w:id="0" w:name="_GoBack"/>
      <w:bookmarkEnd w:id="0"/>
    </w:p>
    <w:sectPr w:rsidR="00D079B7" w:rsidRPr="00B26BF5" w:rsidSect="00D07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C10"/>
    <w:rsid w:val="00047D71"/>
    <w:rsid w:val="00124328"/>
    <w:rsid w:val="001C2F18"/>
    <w:rsid w:val="00472EA8"/>
    <w:rsid w:val="004754AC"/>
    <w:rsid w:val="004D6C80"/>
    <w:rsid w:val="00581DC9"/>
    <w:rsid w:val="005B2DD7"/>
    <w:rsid w:val="00623588"/>
    <w:rsid w:val="00655932"/>
    <w:rsid w:val="006840D7"/>
    <w:rsid w:val="0069329F"/>
    <w:rsid w:val="008D6EF0"/>
    <w:rsid w:val="00A04130"/>
    <w:rsid w:val="00A66E4C"/>
    <w:rsid w:val="00A84C10"/>
    <w:rsid w:val="00AD3B15"/>
    <w:rsid w:val="00B26BF5"/>
    <w:rsid w:val="00D079B7"/>
    <w:rsid w:val="00D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2020-02-13T09:14:00Z</dcterms:created>
  <dcterms:modified xsi:type="dcterms:W3CDTF">2020-07-10T12:18:00Z</dcterms:modified>
</cp:coreProperties>
</file>