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2E" w:rsidRPr="005B352E" w:rsidRDefault="005B352E" w:rsidP="005B352E">
      <w:pPr>
        <w:jc w:val="right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              Утверждаю:</w:t>
      </w:r>
    </w:p>
    <w:p w:rsidR="005B352E" w:rsidRPr="005B352E" w:rsidRDefault="005B352E" w:rsidP="005B352E">
      <w:pPr>
        <w:jc w:val="right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Глава </w:t>
      </w:r>
      <w:proofErr w:type="spellStart"/>
      <w:r w:rsidRPr="005B352E">
        <w:rPr>
          <w:rFonts w:ascii="Times New Roman" w:hAnsi="Times New Roman" w:cs="Times New Roman"/>
        </w:rPr>
        <w:t>Коньшинского</w:t>
      </w:r>
      <w:proofErr w:type="spellEnd"/>
      <w:r w:rsidRPr="005B352E">
        <w:rPr>
          <w:rFonts w:ascii="Times New Roman" w:hAnsi="Times New Roman" w:cs="Times New Roman"/>
        </w:rPr>
        <w:t xml:space="preserve"> сельского поселения</w:t>
      </w:r>
    </w:p>
    <w:p w:rsidR="005B352E" w:rsidRPr="005B352E" w:rsidRDefault="005B352E" w:rsidP="005B352E">
      <w:pPr>
        <w:jc w:val="right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____________/</w:t>
      </w:r>
      <w:proofErr w:type="spellStart"/>
      <w:r w:rsidRPr="005B352E">
        <w:rPr>
          <w:rFonts w:ascii="Times New Roman" w:hAnsi="Times New Roman" w:cs="Times New Roman"/>
        </w:rPr>
        <w:t>В.А.Корогодина</w:t>
      </w:r>
      <w:proofErr w:type="spellEnd"/>
      <w:r w:rsidRPr="005B352E">
        <w:rPr>
          <w:rFonts w:ascii="Times New Roman" w:hAnsi="Times New Roman" w:cs="Times New Roman"/>
        </w:rPr>
        <w:t>/</w:t>
      </w:r>
    </w:p>
    <w:p w:rsidR="005B352E" w:rsidRPr="005B352E" w:rsidRDefault="005B352E" w:rsidP="005B352E">
      <w:pPr>
        <w:rPr>
          <w:rFonts w:ascii="Times New Roman" w:hAnsi="Times New Roman" w:cs="Times New Roman"/>
        </w:rPr>
      </w:pPr>
    </w:p>
    <w:p w:rsidR="005B352E" w:rsidRPr="005B352E" w:rsidRDefault="005B352E" w:rsidP="005B352E">
      <w:pPr>
        <w:jc w:val="center"/>
        <w:rPr>
          <w:rFonts w:ascii="Times New Roman" w:hAnsi="Times New Roman" w:cs="Times New Roman"/>
        </w:rPr>
      </w:pPr>
      <w:bookmarkStart w:id="0" w:name="_GoBack"/>
      <w:r w:rsidRPr="005B352E">
        <w:rPr>
          <w:rFonts w:ascii="Times New Roman" w:hAnsi="Times New Roman" w:cs="Times New Roman"/>
        </w:rPr>
        <w:t>РЕЕСТР МУНИЦИПАЛЬНОГО ДВИЖИМОГО ИМУЩЕСТВА КОНЬШИНСКОГО СЕЛЬСКОГО ПОСЕЛЕНИЯ</w:t>
      </w:r>
    </w:p>
    <w:p w:rsidR="005B352E" w:rsidRPr="005B352E" w:rsidRDefault="005B352E" w:rsidP="005B352E">
      <w:pPr>
        <w:jc w:val="center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ВЕРХОВСКОГО РАЙОНА ОРЛОВСКОЙ ОБЛАСТИ </w:t>
      </w:r>
      <w:r>
        <w:rPr>
          <w:rFonts w:ascii="Times New Roman" w:hAnsi="Times New Roman" w:cs="Times New Roman"/>
        </w:rPr>
        <w:t xml:space="preserve">  </w:t>
      </w:r>
      <w:r w:rsidRPr="005B352E">
        <w:rPr>
          <w:rFonts w:ascii="Times New Roman" w:hAnsi="Times New Roman" w:cs="Times New Roman"/>
        </w:rPr>
        <w:t>НА 01.01.2020</w:t>
      </w:r>
      <w:r>
        <w:rPr>
          <w:rFonts w:ascii="Times New Roman" w:hAnsi="Times New Roman" w:cs="Times New Roman"/>
        </w:rPr>
        <w:t xml:space="preserve">  </w:t>
      </w:r>
      <w:r w:rsidRPr="005B352E">
        <w:rPr>
          <w:rFonts w:ascii="Times New Roman" w:hAnsi="Times New Roman" w:cs="Times New Roman"/>
        </w:rPr>
        <w:t>года</w:t>
      </w:r>
    </w:p>
    <w:bookmarkEnd w:id="0"/>
    <w:p w:rsidR="005B352E" w:rsidRPr="005B352E" w:rsidRDefault="005B352E" w:rsidP="005B352E">
      <w:pPr>
        <w:rPr>
          <w:rFonts w:ascii="Times New Roman" w:hAnsi="Times New Roman" w:cs="Times New Roman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57"/>
        <w:gridCol w:w="910"/>
        <w:gridCol w:w="1372"/>
        <w:gridCol w:w="1329"/>
        <w:gridCol w:w="1765"/>
        <w:gridCol w:w="3378"/>
        <w:gridCol w:w="1399"/>
        <w:gridCol w:w="2035"/>
      </w:tblGrid>
      <w:tr w:rsidR="005B352E" w:rsidRPr="005B352E" w:rsidTr="005B352E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движимого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имущества</w:t>
            </w:r>
          </w:p>
        </w:tc>
        <w:tc>
          <w:tcPr>
            <w:tcW w:w="1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b/>
                <w:lang w:eastAsia="en-US"/>
              </w:rPr>
              <w:t>Данные об объекте движимого имущества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rPr>
          <w:trHeight w:val="1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2E" w:rsidRPr="005B352E" w:rsidRDefault="005B352E" w:rsidP="005B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2E" w:rsidRPr="005B352E" w:rsidRDefault="005B352E" w:rsidP="005B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Общее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Кол-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Балансовая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стоимость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возникн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.,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права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Реквизиты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документов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оснований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возникновен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права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Сведения о правообладателе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Остаточная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стоимость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на 1.01.2020г.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ind w:left="132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Сведения 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об</w:t>
            </w:r>
            <w:proofErr w:type="gramEnd"/>
          </w:p>
          <w:p w:rsidR="005B352E" w:rsidRPr="005B352E" w:rsidRDefault="005B352E" w:rsidP="005B352E">
            <w:pPr>
              <w:spacing w:line="240" w:lineRule="auto"/>
              <w:ind w:left="132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установленных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</w:p>
          <w:p w:rsidR="005B352E" w:rsidRPr="005B352E" w:rsidRDefault="005B352E" w:rsidP="005B352E">
            <w:pPr>
              <w:spacing w:line="240" w:lineRule="auto"/>
              <w:ind w:left="252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обременениях</w:t>
            </w:r>
            <w:proofErr w:type="gram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Ваз- 2108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№ Т 724 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45000,00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Договор купли-продажи б/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н</w:t>
            </w:r>
            <w:proofErr w:type="gram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от 26.01.2007г.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Ваз-Лада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Калина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339213,60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24.05.2014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Default="005B352E" w:rsidP="005B352E">
      <w:pPr>
        <w:spacing w:line="240" w:lineRule="auto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B352E" w:rsidRPr="005B352E" w:rsidRDefault="005B352E" w:rsidP="005B352E">
      <w:pPr>
        <w:spacing w:line="240" w:lineRule="auto"/>
        <w:jc w:val="right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lastRenderedPageBreak/>
        <w:t xml:space="preserve">                             Утверждаю:</w:t>
      </w:r>
    </w:p>
    <w:p w:rsidR="005B352E" w:rsidRDefault="005B352E" w:rsidP="005B352E">
      <w:pPr>
        <w:spacing w:line="240" w:lineRule="auto"/>
        <w:jc w:val="right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B352E">
        <w:rPr>
          <w:rFonts w:ascii="Times New Roman" w:hAnsi="Times New Roman" w:cs="Times New Roman"/>
        </w:rPr>
        <w:t xml:space="preserve"> Глава </w:t>
      </w:r>
      <w:proofErr w:type="spellStart"/>
      <w:r w:rsidRPr="005B352E">
        <w:rPr>
          <w:rFonts w:ascii="Times New Roman" w:hAnsi="Times New Roman" w:cs="Times New Roman"/>
        </w:rPr>
        <w:t>Коньшинского</w:t>
      </w:r>
      <w:proofErr w:type="spellEnd"/>
      <w:r w:rsidRPr="005B352E">
        <w:rPr>
          <w:rFonts w:ascii="Times New Roman" w:hAnsi="Times New Roman" w:cs="Times New Roman"/>
        </w:rPr>
        <w:t xml:space="preserve"> сельского поселения</w:t>
      </w:r>
    </w:p>
    <w:p w:rsidR="005B352E" w:rsidRPr="005B352E" w:rsidRDefault="005B352E" w:rsidP="005B352E">
      <w:pPr>
        <w:spacing w:line="240" w:lineRule="auto"/>
        <w:jc w:val="right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____________/</w:t>
      </w:r>
      <w:proofErr w:type="spellStart"/>
      <w:r w:rsidRPr="005B352E">
        <w:rPr>
          <w:rFonts w:ascii="Times New Roman" w:hAnsi="Times New Roman" w:cs="Times New Roman"/>
        </w:rPr>
        <w:t>В.А.Корогодина</w:t>
      </w:r>
      <w:proofErr w:type="spellEnd"/>
      <w:r w:rsidRPr="005B352E">
        <w:rPr>
          <w:rFonts w:ascii="Times New Roman" w:hAnsi="Times New Roman" w:cs="Times New Roman"/>
        </w:rPr>
        <w:t>/</w:t>
      </w: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                                                   РЕЕСТР МУНИЦИПАЛЬНОГО НЕДВИЖИМОГО ИМУЩЕСТВА КОНЬШИНСКОГО СЕЛЬСКОГО ПОСЕЛЕНИЯ</w:t>
      </w: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</w:rPr>
      </w:pPr>
      <w:r w:rsidRPr="005B352E">
        <w:rPr>
          <w:rFonts w:ascii="Times New Roman" w:hAnsi="Times New Roman" w:cs="Times New Roman"/>
        </w:rPr>
        <w:t xml:space="preserve">                                                        ВЕРХОВСКОГО РАЙОНА ОРЛОВСКОЙ ОБЛАСТИ</w:t>
      </w:r>
      <w:r>
        <w:rPr>
          <w:rFonts w:ascii="Times New Roman" w:hAnsi="Times New Roman" w:cs="Times New Roman"/>
        </w:rPr>
        <w:t xml:space="preserve">  </w:t>
      </w:r>
      <w:r w:rsidRPr="005B352E">
        <w:rPr>
          <w:rFonts w:ascii="Times New Roman" w:hAnsi="Times New Roman" w:cs="Times New Roman"/>
        </w:rPr>
        <w:t>НА 01.01.2020года</w:t>
      </w: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27"/>
        <w:gridCol w:w="910"/>
        <w:gridCol w:w="1372"/>
        <w:gridCol w:w="1329"/>
        <w:gridCol w:w="1765"/>
        <w:gridCol w:w="3378"/>
        <w:gridCol w:w="1399"/>
        <w:gridCol w:w="2035"/>
      </w:tblGrid>
      <w:tr w:rsidR="005B352E" w:rsidRPr="005B352E" w:rsidTr="005B352E">
        <w:trPr>
          <w:trHeight w:val="5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</w:t>
            </w:r>
            <w:r w:rsidRPr="005B352E">
              <w:rPr>
                <w:rFonts w:ascii="Times New Roman" w:hAnsi="Times New Roman" w:cs="Times New Roman"/>
                <w:lang w:eastAsia="en-US"/>
              </w:rPr>
              <w:t>движимого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имущества</w:t>
            </w:r>
          </w:p>
        </w:tc>
        <w:tc>
          <w:tcPr>
            <w:tcW w:w="1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b/>
                <w:lang w:eastAsia="en-US"/>
              </w:rPr>
              <w:t>Данные об объекте недвижимого имущества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2E" w:rsidRPr="005B352E" w:rsidRDefault="005B352E" w:rsidP="005B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2E" w:rsidRPr="005B352E" w:rsidRDefault="005B352E" w:rsidP="005B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Общее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Кол-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Балансовая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стоимость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возникн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.,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права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Реквизиты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документов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оснований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возникновен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права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Сведения о правообладателе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Остаточная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стоимость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на 1.01.2020г.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ind w:left="132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Сведения 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об</w:t>
            </w:r>
            <w:proofErr w:type="gramEnd"/>
          </w:p>
          <w:p w:rsidR="005B352E" w:rsidRPr="005B352E" w:rsidRDefault="005B352E" w:rsidP="005B352E">
            <w:pPr>
              <w:spacing w:line="240" w:lineRule="auto"/>
              <w:ind w:left="132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установленных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</w:p>
          <w:p w:rsidR="005B352E" w:rsidRPr="005B352E" w:rsidRDefault="005B352E" w:rsidP="005B352E">
            <w:pPr>
              <w:spacing w:line="240" w:lineRule="auto"/>
              <w:ind w:left="252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обременениях</w:t>
            </w:r>
            <w:proofErr w:type="gram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Компьютер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21098,00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Компьютер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6419,00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Акт-передачи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Принтер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8386,00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Насос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13500,00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Принтер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3992,00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19.09.2014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Мотокоса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5342,00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02.06.2014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Гранитн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литы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54000,00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2014г.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Огнетушители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9828,00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2014г.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Комп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тол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2600,00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2014г.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Мемор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литы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12000,00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2015г.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оньшинского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B352E" w:rsidRDefault="005B352E" w:rsidP="005B352E">
      <w:pPr>
        <w:spacing w:line="240" w:lineRule="auto"/>
        <w:rPr>
          <w:rFonts w:ascii="Times New Roman" w:hAnsi="Times New Roman" w:cs="Times New Roman"/>
        </w:rPr>
      </w:pPr>
    </w:p>
    <w:p w:rsidR="005B352E" w:rsidRDefault="005B352E" w:rsidP="005B352E">
      <w:pPr>
        <w:spacing w:line="240" w:lineRule="auto"/>
        <w:rPr>
          <w:rFonts w:ascii="Times New Roman" w:hAnsi="Times New Roman" w:cs="Times New Roman"/>
        </w:rPr>
      </w:pPr>
    </w:p>
    <w:p w:rsidR="005B352E" w:rsidRDefault="005B352E" w:rsidP="005B352E">
      <w:pPr>
        <w:spacing w:line="240" w:lineRule="auto"/>
        <w:rPr>
          <w:rFonts w:ascii="Times New Roman" w:hAnsi="Times New Roman" w:cs="Times New Roman"/>
        </w:rPr>
      </w:pPr>
    </w:p>
    <w:p w:rsidR="005B352E" w:rsidRDefault="005B352E" w:rsidP="005B352E">
      <w:pPr>
        <w:spacing w:line="240" w:lineRule="auto"/>
        <w:rPr>
          <w:rFonts w:ascii="Times New Roman" w:hAnsi="Times New Roman" w:cs="Times New Roman"/>
        </w:rPr>
      </w:pPr>
    </w:p>
    <w:p w:rsidR="005B352E" w:rsidRDefault="005B352E" w:rsidP="005B352E">
      <w:pPr>
        <w:spacing w:line="240" w:lineRule="auto"/>
        <w:rPr>
          <w:rFonts w:ascii="Times New Roman" w:hAnsi="Times New Roman" w:cs="Times New Roman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</w:rPr>
      </w:pPr>
    </w:p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842"/>
        <w:gridCol w:w="1935"/>
        <w:gridCol w:w="1567"/>
        <w:gridCol w:w="1330"/>
        <w:gridCol w:w="1662"/>
        <w:gridCol w:w="1120"/>
        <w:gridCol w:w="1444"/>
        <w:gridCol w:w="1735"/>
        <w:gridCol w:w="1739"/>
        <w:gridCol w:w="1310"/>
      </w:tblGrid>
      <w:tr w:rsidR="005B352E" w:rsidRPr="005B352E" w:rsidTr="005B352E">
        <w:trPr>
          <w:trHeight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недвижимого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имущества</w:t>
            </w:r>
          </w:p>
        </w:tc>
        <w:tc>
          <w:tcPr>
            <w:tcW w:w="1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b/>
                <w:lang w:eastAsia="en-US"/>
              </w:rPr>
              <w:t>Данные об объекте недвижимого имущества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rPr>
          <w:trHeight w:val="114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2E" w:rsidRPr="005B352E" w:rsidRDefault="005B352E" w:rsidP="005B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2E" w:rsidRPr="005B352E" w:rsidRDefault="005B352E" w:rsidP="005B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Адрес местоположения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Площадь.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протяжен.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или иные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параметры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Балансовая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стоимость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начисленная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амортизация,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остаточная стоимость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Кадастр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стои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мость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недвиж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имущест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возникн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.,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права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Реквизиты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документов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оснований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возникновен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права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Сведения 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правооблада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теле</w:t>
            </w:r>
            <w:proofErr w:type="gramEnd"/>
          </w:p>
          <w:p w:rsidR="005B352E" w:rsidRPr="005B352E" w:rsidRDefault="005B352E" w:rsidP="005B352E">
            <w:pPr>
              <w:spacing w:line="240" w:lineRule="auto"/>
              <w:ind w:left="327" w:right="-59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Сведен.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об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установ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обремен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ind w:right="-59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Здание 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с/Совета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Орловская обл.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Верховский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рн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 xml:space="preserve">ентральн,45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57:19:10501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01:185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154,8кв.м.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91460,00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75428,00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16032,00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244221,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    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Свид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-во 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гос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ег.права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57-АБ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509600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Коньшинского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сельского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Здание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бани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Орловская обл.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Верховский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рн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 xml:space="preserve">ентральн,21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57-57-02/005/2005-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65,7кв.м.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26000,00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9072,00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16928,00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Свид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-во 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гос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ег.права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57-АА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625097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Коньшинского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сельского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Орловская обл.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Верховский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рн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lastRenderedPageBreak/>
              <w:t>д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ольшая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Дорога д.8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lastRenderedPageBreak/>
              <w:t xml:space="preserve"> 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70,0кв.м.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53800,00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17920,00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lastRenderedPageBreak/>
              <w:t>35880,00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Акт передачи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Коньшинского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lastRenderedPageBreak/>
              <w:t>сельского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Клуб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Орловская обл.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Верховский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рн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 xml:space="preserve">ентральн,15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57-57-02/005/2005-174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142,2кв.м.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Свид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-во 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гос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ег.права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57-АА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625095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Коньшинского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сельского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52E" w:rsidRPr="005B352E" w:rsidTr="005B352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Библиотека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Орловская обл.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Верховский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рн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оньшино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 xml:space="preserve">ентральн,15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57-57-02/005/2005-166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 xml:space="preserve"> 52,4кв.м.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Свид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-во 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гос</w:t>
            </w:r>
            <w:proofErr w:type="gramStart"/>
            <w:r w:rsidRPr="005B352E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5B352E">
              <w:rPr>
                <w:rFonts w:ascii="Times New Roman" w:hAnsi="Times New Roman" w:cs="Times New Roman"/>
                <w:lang w:eastAsia="en-US"/>
              </w:rPr>
              <w:t>ег.права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57-АА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625094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2E" w:rsidRPr="005B352E" w:rsidRDefault="005B352E" w:rsidP="005B3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Администр</w:t>
            </w:r>
            <w:proofErr w:type="spellEnd"/>
            <w:r w:rsidRPr="005B352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B352E">
              <w:rPr>
                <w:rFonts w:ascii="Times New Roman" w:hAnsi="Times New Roman" w:cs="Times New Roman"/>
                <w:lang w:eastAsia="en-US"/>
              </w:rPr>
              <w:t>Коньшинского</w:t>
            </w:r>
            <w:proofErr w:type="spellEnd"/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сельского</w:t>
            </w:r>
          </w:p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52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E" w:rsidRPr="005B352E" w:rsidRDefault="005B352E" w:rsidP="005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352E" w:rsidRPr="005B352E" w:rsidRDefault="005B352E" w:rsidP="005B352E">
      <w:pPr>
        <w:spacing w:line="240" w:lineRule="auto"/>
        <w:rPr>
          <w:rFonts w:ascii="Times New Roman" w:hAnsi="Times New Roman" w:cs="Times New Roman"/>
        </w:rPr>
      </w:pPr>
    </w:p>
    <w:p w:rsidR="00386407" w:rsidRPr="005B352E" w:rsidRDefault="00386407" w:rsidP="005B352E">
      <w:pPr>
        <w:spacing w:line="240" w:lineRule="auto"/>
        <w:rPr>
          <w:rFonts w:ascii="Times New Roman" w:hAnsi="Times New Roman" w:cs="Times New Roman"/>
        </w:rPr>
      </w:pPr>
    </w:p>
    <w:sectPr w:rsidR="00386407" w:rsidRPr="005B352E" w:rsidSect="005B3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E"/>
    <w:rsid w:val="00386407"/>
    <w:rsid w:val="005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2020-07-10T09:31:00Z</dcterms:created>
  <dcterms:modified xsi:type="dcterms:W3CDTF">2020-07-10T09:33:00Z</dcterms:modified>
</cp:coreProperties>
</file>