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5" w:rsidRDefault="00885C65" w:rsidP="00885C6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85C65" w:rsidRDefault="00885C65" w:rsidP="00885C6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ОРЛОВСКАЯ ОБЛАСТЬ</w:t>
      </w:r>
    </w:p>
    <w:p w:rsidR="00885C65" w:rsidRDefault="00885C65" w:rsidP="00885C6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ВЕРХОВСКИЙ РАЙОН</w:t>
      </w:r>
    </w:p>
    <w:p w:rsidR="00885C65" w:rsidRDefault="00885C65" w:rsidP="00885C65">
      <w:pPr>
        <w:pBdr>
          <w:bottom w:val="single" w:sz="12" w:space="1" w:color="00000A"/>
        </w:pBdr>
        <w:jc w:val="center"/>
      </w:pPr>
      <w:r>
        <w:rPr>
          <w:b/>
          <w:bCs/>
          <w:sz w:val="28"/>
          <w:szCs w:val="28"/>
        </w:rPr>
        <w:t>АДМИНИСТРАЦИЯ КОНЬШИНСКОГО СЕЛЬСКОГО ПОСЕЛЕНИЯ</w:t>
      </w:r>
      <w:r>
        <w:rPr>
          <w:sz w:val="28"/>
          <w:szCs w:val="28"/>
        </w:rPr>
        <w:t xml:space="preserve">                      </w:t>
      </w: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ПОСТАНОВЛЕНИЕ    </w:t>
      </w:r>
    </w:p>
    <w:p w:rsidR="00885C65" w:rsidRDefault="00885C65" w:rsidP="00885C65">
      <w:pPr>
        <w:rPr>
          <w:sz w:val="28"/>
          <w:szCs w:val="28"/>
        </w:rPr>
      </w:pPr>
    </w:p>
    <w:p w:rsidR="00885C65" w:rsidRPr="00AD777C" w:rsidRDefault="00885C65" w:rsidP="00885C65">
      <w:pPr>
        <w:rPr>
          <w:sz w:val="28"/>
          <w:szCs w:val="28"/>
        </w:rPr>
      </w:pPr>
      <w:r>
        <w:rPr>
          <w:sz w:val="28"/>
          <w:szCs w:val="28"/>
        </w:rPr>
        <w:t xml:space="preserve"> 18 августа  2021 года                                                                  № </w:t>
      </w:r>
      <w:r w:rsidRPr="00AD777C">
        <w:rPr>
          <w:sz w:val="28"/>
          <w:szCs w:val="28"/>
        </w:rPr>
        <w:t>14</w:t>
      </w:r>
    </w:p>
    <w:p w:rsidR="00885C65" w:rsidRDefault="00885C65" w:rsidP="00885C65">
      <w:pPr>
        <w:jc w:val="center"/>
        <w:rPr>
          <w:sz w:val="28"/>
          <w:szCs w:val="28"/>
        </w:rPr>
      </w:pPr>
    </w:p>
    <w:p w:rsidR="00885C65" w:rsidRPr="0041183B" w:rsidRDefault="00885C65" w:rsidP="00885C65">
      <w:pPr>
        <w:rPr>
          <w:bCs/>
        </w:rPr>
      </w:pPr>
      <w:r w:rsidRPr="0041183B">
        <w:rPr>
          <w:bCs/>
          <w:sz w:val="28"/>
          <w:szCs w:val="28"/>
        </w:rPr>
        <w:t xml:space="preserve">«О выделении специальных мест </w:t>
      </w:r>
      <w:proofErr w:type="gramStart"/>
      <w:r w:rsidRPr="0041183B">
        <w:rPr>
          <w:bCs/>
          <w:sz w:val="28"/>
          <w:szCs w:val="28"/>
        </w:rPr>
        <w:t>для</w:t>
      </w:r>
      <w:proofErr w:type="gramEnd"/>
      <w:r w:rsidRPr="0041183B">
        <w:rPr>
          <w:bCs/>
          <w:sz w:val="28"/>
          <w:szCs w:val="28"/>
        </w:rPr>
        <w:t xml:space="preserve"> </w:t>
      </w:r>
    </w:p>
    <w:p w:rsidR="00885C65" w:rsidRPr="0041183B" w:rsidRDefault="00885C65" w:rsidP="00885C65">
      <w:pPr>
        <w:rPr>
          <w:bCs/>
        </w:rPr>
      </w:pPr>
      <w:r w:rsidRPr="0041183B">
        <w:rPr>
          <w:bCs/>
          <w:sz w:val="28"/>
          <w:szCs w:val="28"/>
        </w:rPr>
        <w:t xml:space="preserve">размещения </w:t>
      </w:r>
      <w:proofErr w:type="gramStart"/>
      <w:r w:rsidRPr="0041183B">
        <w:rPr>
          <w:bCs/>
          <w:sz w:val="28"/>
          <w:szCs w:val="28"/>
        </w:rPr>
        <w:t>печатных</w:t>
      </w:r>
      <w:proofErr w:type="gramEnd"/>
      <w:r w:rsidRPr="0041183B">
        <w:rPr>
          <w:bCs/>
          <w:sz w:val="28"/>
          <w:szCs w:val="28"/>
        </w:rPr>
        <w:t xml:space="preserve"> агитационных </w:t>
      </w:r>
    </w:p>
    <w:p w:rsidR="00885C65" w:rsidRPr="0041183B" w:rsidRDefault="00885C65" w:rsidP="00885C65">
      <w:pPr>
        <w:rPr>
          <w:bCs/>
        </w:rPr>
      </w:pPr>
      <w:r w:rsidRPr="0041183B">
        <w:rPr>
          <w:bCs/>
          <w:sz w:val="28"/>
          <w:szCs w:val="28"/>
        </w:rPr>
        <w:t xml:space="preserve">материалов на территории </w:t>
      </w:r>
      <w:proofErr w:type="gramStart"/>
      <w:r w:rsidRPr="0041183B">
        <w:rPr>
          <w:bCs/>
          <w:sz w:val="28"/>
          <w:szCs w:val="28"/>
        </w:rPr>
        <w:t>избирательного</w:t>
      </w:r>
      <w:proofErr w:type="gramEnd"/>
      <w:r w:rsidRPr="0041183B">
        <w:rPr>
          <w:bCs/>
          <w:sz w:val="28"/>
          <w:szCs w:val="28"/>
        </w:rPr>
        <w:t xml:space="preserve"> </w:t>
      </w:r>
    </w:p>
    <w:p w:rsidR="00885C65" w:rsidRPr="0041183B" w:rsidRDefault="00885C65" w:rsidP="00885C65">
      <w:pPr>
        <w:rPr>
          <w:bCs/>
        </w:rPr>
      </w:pPr>
      <w:r w:rsidRPr="0041183B">
        <w:rPr>
          <w:bCs/>
          <w:sz w:val="28"/>
          <w:szCs w:val="28"/>
        </w:rPr>
        <w:t>участка № 225»</w:t>
      </w: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ind w:firstLine="737"/>
        <w:jc w:val="both"/>
      </w:pPr>
      <w:r>
        <w:rPr>
          <w:sz w:val="28"/>
          <w:szCs w:val="28"/>
        </w:rPr>
        <w:t xml:space="preserve"> В соответствии с частью 8 статьи 17.5 закона Орловской области от 30 июня 2010 года № 1087—ОЗ « О регулировании отдельных правоотношений, связанных с выборами в органы местного самоуправления Орловской области» в целях информирования избирателей при проведении выборов депутатов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шестого созыва, Постановляю:</w:t>
      </w:r>
    </w:p>
    <w:p w:rsidR="00885C65" w:rsidRDefault="00885C65" w:rsidP="00885C65">
      <w:pPr>
        <w:ind w:firstLine="737"/>
        <w:jc w:val="both"/>
      </w:pPr>
      <w:r>
        <w:rPr>
          <w:sz w:val="28"/>
          <w:szCs w:val="28"/>
        </w:rPr>
        <w:t>1.Выделить специальное место для размещения печатных агитационных материалов на территории избирательного участка № 225, согласно приложению.</w:t>
      </w:r>
    </w:p>
    <w:p w:rsidR="00885C65" w:rsidRDefault="00885C65" w:rsidP="00885C65">
      <w:pPr>
        <w:ind w:firstLine="737"/>
        <w:jc w:val="both"/>
      </w:pPr>
      <w:r>
        <w:rPr>
          <w:sz w:val="28"/>
          <w:szCs w:val="28"/>
        </w:rPr>
        <w:t xml:space="preserve">2.Направить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района.</w:t>
      </w:r>
    </w:p>
    <w:p w:rsidR="00885C65" w:rsidRDefault="00885C65" w:rsidP="00885C65">
      <w:pPr>
        <w:ind w:firstLine="73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5C65" w:rsidRDefault="00885C65" w:rsidP="00885C65">
      <w:pPr>
        <w:ind w:firstLine="737"/>
        <w:jc w:val="both"/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r>
        <w:rPr>
          <w:sz w:val="28"/>
          <w:szCs w:val="28"/>
        </w:rPr>
        <w:t xml:space="preserve">Глава сельского поселения                                                       В. А. </w:t>
      </w:r>
      <w:proofErr w:type="spellStart"/>
      <w:r>
        <w:rPr>
          <w:sz w:val="28"/>
          <w:szCs w:val="28"/>
        </w:rPr>
        <w:t>Корогодина</w:t>
      </w:r>
      <w:proofErr w:type="spellEnd"/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rPr>
          <w:sz w:val="28"/>
          <w:szCs w:val="28"/>
        </w:rPr>
      </w:pPr>
    </w:p>
    <w:p w:rsidR="00885C65" w:rsidRDefault="00885C65" w:rsidP="00885C65">
      <w:pPr>
        <w:ind w:left="5812"/>
        <w:jc w:val="center"/>
      </w:pPr>
      <w:r>
        <w:t>Приложение</w:t>
      </w:r>
    </w:p>
    <w:p w:rsidR="00885C65" w:rsidRDefault="00885C65" w:rsidP="00885C65">
      <w:pPr>
        <w:ind w:left="5812"/>
        <w:jc w:val="center"/>
      </w:pPr>
      <w:r>
        <w:t xml:space="preserve">к Постановлению администрации сельского поселения </w:t>
      </w:r>
    </w:p>
    <w:p w:rsidR="00885C65" w:rsidRPr="004B13FB" w:rsidRDefault="00885C65" w:rsidP="00885C65">
      <w:pPr>
        <w:ind w:left="5812"/>
        <w:jc w:val="center"/>
      </w:pPr>
      <w:r>
        <w:t xml:space="preserve">от  18 августа  2021 года № </w:t>
      </w:r>
      <w:r w:rsidRPr="004B13FB">
        <w:t>14</w:t>
      </w:r>
    </w:p>
    <w:p w:rsidR="00885C65" w:rsidRDefault="00885C65" w:rsidP="00885C65">
      <w:pPr>
        <w:jc w:val="center"/>
      </w:pPr>
    </w:p>
    <w:p w:rsidR="00885C65" w:rsidRDefault="00885C65" w:rsidP="00885C65">
      <w:pPr>
        <w:jc w:val="center"/>
      </w:pPr>
    </w:p>
    <w:p w:rsidR="00885C65" w:rsidRDefault="00885C65" w:rsidP="00885C65">
      <w:pPr>
        <w:jc w:val="center"/>
        <w:rPr>
          <w:sz w:val="28"/>
          <w:szCs w:val="28"/>
        </w:rPr>
      </w:pPr>
    </w:p>
    <w:p w:rsidR="00885C65" w:rsidRDefault="00885C65" w:rsidP="00885C65">
      <w:pPr>
        <w:jc w:val="center"/>
      </w:pPr>
      <w:r>
        <w:rPr>
          <w:sz w:val="28"/>
          <w:szCs w:val="28"/>
        </w:rPr>
        <w:t>Перечень специальных мест</w:t>
      </w:r>
    </w:p>
    <w:p w:rsidR="00885C65" w:rsidRDefault="00885C65" w:rsidP="00885C65">
      <w:pPr>
        <w:jc w:val="center"/>
      </w:pPr>
      <w:r>
        <w:rPr>
          <w:sz w:val="28"/>
          <w:szCs w:val="28"/>
        </w:rPr>
        <w:t xml:space="preserve"> для размещения печатных агитационных материалов </w:t>
      </w:r>
    </w:p>
    <w:p w:rsidR="00885C65" w:rsidRDefault="00885C65" w:rsidP="00885C65">
      <w:pPr>
        <w:jc w:val="center"/>
      </w:pPr>
      <w:r>
        <w:rPr>
          <w:sz w:val="28"/>
          <w:szCs w:val="28"/>
        </w:rPr>
        <w:t>на территории избирательного участка № 225</w:t>
      </w:r>
    </w:p>
    <w:p w:rsidR="00885C65" w:rsidRDefault="00885C65" w:rsidP="00885C65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/>
      </w:tblPr>
      <w:tblGrid>
        <w:gridCol w:w="2092"/>
        <w:gridCol w:w="7479"/>
      </w:tblGrid>
      <w:tr w:rsidR="00885C65" w:rsidTr="00D41FC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C65" w:rsidRDefault="00885C65" w:rsidP="00D41FC6">
            <w:pPr>
              <w:widowControl w:val="0"/>
              <w:jc w:val="center"/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C65" w:rsidRDefault="00885C65" w:rsidP="00D41FC6">
            <w:pPr>
              <w:widowControl w:val="0"/>
              <w:jc w:val="center"/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Местонахождение специального места для размещения печатных агитационных материалов</w:t>
            </w:r>
          </w:p>
        </w:tc>
      </w:tr>
      <w:tr w:rsidR="00885C65" w:rsidTr="00D41FC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C65" w:rsidRDefault="00885C65" w:rsidP="00D41FC6">
            <w:pPr>
              <w:widowControl w:val="0"/>
              <w:jc w:val="center"/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C65" w:rsidRDefault="00885C65" w:rsidP="00D41FC6">
            <w:pPr>
              <w:widowControl w:val="0"/>
              <w:jc w:val="center"/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85C65" w:rsidTr="00D41FC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C65" w:rsidRDefault="00885C65" w:rsidP="00D41FC6">
            <w:pPr>
              <w:widowControl w:val="0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C65" w:rsidRDefault="00885C65" w:rsidP="00D41FC6">
            <w:pPr>
              <w:widowControl w:val="0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Орловская область, </w:t>
            </w:r>
            <w:proofErr w:type="spellStart"/>
            <w:r>
              <w:rPr>
                <w:sz w:val="28"/>
                <w:szCs w:val="28"/>
              </w:rPr>
              <w:t>Верховский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оньшино</w:t>
            </w:r>
            <w:proofErr w:type="spellEnd"/>
            <w:r>
              <w:rPr>
                <w:sz w:val="28"/>
                <w:szCs w:val="28"/>
              </w:rPr>
              <w:t>, ул.Центральная, д.45, наружный информационный  стенд</w:t>
            </w:r>
          </w:p>
        </w:tc>
      </w:tr>
    </w:tbl>
    <w:p w:rsidR="00885C65" w:rsidRDefault="00885C65" w:rsidP="00885C65">
      <w:pPr>
        <w:jc w:val="center"/>
        <w:rPr>
          <w:rFonts w:ascii="Liberation Serif" w:hAnsi="Liberation Serif" w:cs="FreeSans"/>
          <w:sz w:val="28"/>
          <w:szCs w:val="28"/>
          <w:lang w:eastAsia="zh-CN" w:bidi="hi-IN"/>
        </w:rPr>
      </w:pPr>
    </w:p>
    <w:p w:rsidR="00885C65" w:rsidRPr="006E698A" w:rsidRDefault="00885C65" w:rsidP="00885C65"/>
    <w:p w:rsidR="00885C65" w:rsidRPr="006E698A" w:rsidRDefault="00885C65" w:rsidP="00885C65"/>
    <w:p w:rsidR="00885C65" w:rsidRPr="006E698A" w:rsidRDefault="00885C65" w:rsidP="00885C65"/>
    <w:p w:rsidR="00885C65" w:rsidRPr="006E698A" w:rsidRDefault="00885C65" w:rsidP="00885C65"/>
    <w:p w:rsidR="00885C65" w:rsidRPr="006E698A" w:rsidRDefault="00885C65" w:rsidP="00885C65"/>
    <w:p w:rsidR="00885C65" w:rsidRPr="006E698A" w:rsidRDefault="00885C65" w:rsidP="00885C65"/>
    <w:p w:rsidR="00885C65" w:rsidRPr="006E698A" w:rsidRDefault="00885C65" w:rsidP="00885C65"/>
    <w:p w:rsidR="00885C65" w:rsidRPr="006E698A" w:rsidRDefault="00885C65" w:rsidP="00885C65"/>
    <w:p w:rsidR="009A199B" w:rsidRDefault="009A199B"/>
    <w:sectPr w:rsidR="009A199B" w:rsidSect="009A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65"/>
    <w:rsid w:val="00885C65"/>
    <w:rsid w:val="009A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2022-01-13T09:46:00Z</dcterms:created>
  <dcterms:modified xsi:type="dcterms:W3CDTF">2022-01-13T09:46:00Z</dcterms:modified>
</cp:coreProperties>
</file>