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B" w:rsidRPr="00966F9F" w:rsidRDefault="009D0FFB" w:rsidP="009D0FFB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9D0FFB" w:rsidRPr="00966F9F" w:rsidRDefault="009D0FFB" w:rsidP="009D0FFB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 xml:space="preserve">Орловская область </w:t>
      </w:r>
      <w:r w:rsidRPr="0069372D"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966F9F">
        <w:rPr>
          <w:b/>
          <w:sz w:val="28"/>
          <w:szCs w:val="28"/>
        </w:rPr>
        <w:t>Верховский</w:t>
      </w:r>
      <w:proofErr w:type="spellEnd"/>
      <w:r w:rsidRPr="00966F9F">
        <w:rPr>
          <w:b/>
          <w:sz w:val="28"/>
          <w:szCs w:val="28"/>
        </w:rPr>
        <w:t xml:space="preserve"> район</w:t>
      </w:r>
    </w:p>
    <w:p w:rsidR="009D0FFB" w:rsidRPr="00444597" w:rsidRDefault="009D0FFB" w:rsidP="009D0FFB">
      <w:pPr>
        <w:jc w:val="center"/>
        <w:rPr>
          <w:b/>
        </w:rPr>
      </w:pPr>
      <w:r w:rsidRPr="00444597">
        <w:rPr>
          <w:b/>
        </w:rPr>
        <w:t>АДМИНИСТРАЦИЯ КОНЬШИНСКОГО СЕЛЬСКОГО ПОСЕЛЕНИЯ</w:t>
      </w:r>
    </w:p>
    <w:p w:rsidR="009D0FFB" w:rsidRPr="0069372D" w:rsidRDefault="009D0FFB" w:rsidP="009D0FFB">
      <w:pPr>
        <w:tabs>
          <w:tab w:val="left" w:pos="1607"/>
        </w:tabs>
        <w:rPr>
          <w:b/>
          <w:sz w:val="32"/>
          <w:szCs w:val="32"/>
        </w:rPr>
      </w:pPr>
    </w:p>
    <w:p w:rsidR="009D0FFB" w:rsidRPr="00444597" w:rsidRDefault="009D0FFB" w:rsidP="009D0FFB">
      <w:pPr>
        <w:tabs>
          <w:tab w:val="left" w:pos="1607"/>
        </w:tabs>
        <w:jc w:val="center"/>
        <w:rPr>
          <w:b/>
        </w:rPr>
      </w:pPr>
      <w:r w:rsidRPr="00444597">
        <w:rPr>
          <w:b/>
        </w:rPr>
        <w:t>ПОСТАНОВЛЕНИЕ</w:t>
      </w:r>
    </w:p>
    <w:p w:rsidR="009D0FFB" w:rsidRDefault="009D0FFB" w:rsidP="009D0FFB"/>
    <w:p w:rsidR="009D0FFB" w:rsidRPr="00E272EF" w:rsidRDefault="009D0FFB" w:rsidP="009D0FFB">
      <w:pPr>
        <w:rPr>
          <w:sz w:val="28"/>
          <w:szCs w:val="28"/>
        </w:rPr>
      </w:pPr>
      <w:r w:rsidRPr="00E272EF">
        <w:rPr>
          <w:sz w:val="28"/>
          <w:szCs w:val="28"/>
        </w:rPr>
        <w:t xml:space="preserve"> </w:t>
      </w:r>
      <w:r w:rsidRPr="00E272E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13</w:t>
      </w:r>
      <w:r w:rsidRPr="00E272EF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 июл</w:t>
      </w:r>
      <w:r w:rsidRPr="00E272EF">
        <w:rPr>
          <w:sz w:val="28"/>
          <w:szCs w:val="28"/>
          <w:u w:val="single"/>
        </w:rPr>
        <w:t>я   20</w:t>
      </w:r>
      <w:r>
        <w:rPr>
          <w:sz w:val="28"/>
          <w:szCs w:val="28"/>
          <w:u w:val="single"/>
        </w:rPr>
        <w:t>21</w:t>
      </w:r>
      <w:r w:rsidRPr="00E272EF">
        <w:rPr>
          <w:sz w:val="28"/>
          <w:szCs w:val="28"/>
          <w:u w:val="single"/>
        </w:rPr>
        <w:t xml:space="preserve"> г</w:t>
      </w:r>
      <w:r w:rsidRPr="00E272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E272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E272EF">
        <w:rPr>
          <w:sz w:val="28"/>
          <w:szCs w:val="28"/>
        </w:rPr>
        <w:t xml:space="preserve">      № </w:t>
      </w:r>
      <w:r w:rsidRPr="00E272EF">
        <w:rPr>
          <w:sz w:val="28"/>
          <w:szCs w:val="28"/>
        </w:rPr>
        <w:softHyphen/>
      </w:r>
      <w:r w:rsidRPr="00E272EF">
        <w:rPr>
          <w:sz w:val="28"/>
          <w:szCs w:val="28"/>
        </w:rPr>
        <w:softHyphen/>
      </w:r>
      <w:r>
        <w:rPr>
          <w:sz w:val="28"/>
          <w:szCs w:val="28"/>
        </w:rPr>
        <w:t>11-А</w:t>
      </w:r>
      <w:r w:rsidRPr="00E272EF">
        <w:rPr>
          <w:sz w:val="28"/>
          <w:szCs w:val="28"/>
        </w:rPr>
        <w:t xml:space="preserve">         </w:t>
      </w:r>
    </w:p>
    <w:p w:rsidR="009D0FFB" w:rsidRDefault="009D0FFB" w:rsidP="009D0FFB"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оньшино</w:t>
      </w:r>
      <w:proofErr w:type="spellEnd"/>
      <w:r w:rsidRPr="00966F9F">
        <w:rPr>
          <w:sz w:val="20"/>
          <w:szCs w:val="20"/>
        </w:rPr>
        <w:t xml:space="preserve">  </w:t>
      </w:r>
    </w:p>
    <w:p w:rsidR="009D0FFB" w:rsidRPr="006151D9" w:rsidRDefault="009D0FFB" w:rsidP="009D0FFB">
      <w:pPr>
        <w:ind w:left="-540" w:firstLine="540"/>
        <w:jc w:val="both"/>
      </w:pPr>
      <w:r>
        <w:rPr>
          <w:b/>
        </w:rPr>
        <w:t xml:space="preserve"> </w:t>
      </w:r>
    </w:p>
    <w:p w:rsidR="009D0FFB" w:rsidRDefault="009D0FFB" w:rsidP="009D0FF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 плановый период 2023 и 2024 годов»</w:t>
      </w:r>
    </w:p>
    <w:p w:rsidR="009D0FFB" w:rsidRDefault="009D0FFB" w:rsidP="009D0FFB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D0FFB" w:rsidRDefault="009D0FFB" w:rsidP="009D0FF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169,173 Бюджетного Кодекса Российской Федерации и Положением «О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9 декабря 2011 года № 21,  </w:t>
      </w:r>
    </w:p>
    <w:p w:rsidR="009D0FFB" w:rsidRDefault="009D0FFB" w:rsidP="009D0FF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9D0FFB" w:rsidRDefault="009D0FFB" w:rsidP="009D0FF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Порядок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2023-2024 годов согласно приложению 1 к настоящему постановлению. </w:t>
      </w:r>
    </w:p>
    <w:p w:rsidR="009D0FFB" w:rsidRDefault="009D0FFB" w:rsidP="009D0FF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0FFB" w:rsidRDefault="009D0FFB" w:rsidP="009D0FFB">
      <w:pPr>
        <w:pStyle w:val="ConsPlusNormal"/>
        <w:widowControl/>
        <w:ind w:right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0FFB" w:rsidRDefault="009D0FFB" w:rsidP="009D0FFB">
      <w:pPr>
        <w:pStyle w:val="ConsPlusNormal"/>
        <w:widowControl/>
        <w:ind w:right="4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FFB" w:rsidRPr="00BF50A1" w:rsidRDefault="009D0FFB" w:rsidP="009D0FF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0FFB" w:rsidRPr="00BF50A1" w:rsidRDefault="009D0FFB" w:rsidP="009D0FFB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9D0FFB" w:rsidRPr="00BF50A1" w:rsidRDefault="009D0FFB" w:rsidP="009D0FFB">
      <w:pPr>
        <w:shd w:val="clear" w:color="auto" w:fill="FFFFFF"/>
        <w:ind w:left="284"/>
        <w:jc w:val="center"/>
        <w:rPr>
          <w:color w:val="000000"/>
          <w:sz w:val="28"/>
          <w:szCs w:val="28"/>
        </w:rPr>
      </w:pPr>
      <w:r w:rsidRPr="00BF50A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</w:t>
      </w:r>
      <w:r w:rsidRPr="00BF50A1">
        <w:rPr>
          <w:color w:val="000000"/>
          <w:sz w:val="28"/>
          <w:szCs w:val="28"/>
        </w:rPr>
        <w:t>сельского поселения                          </w:t>
      </w:r>
      <w:r w:rsidRPr="00BF50A1">
        <w:rPr>
          <w:color w:val="000000"/>
          <w:sz w:val="28"/>
          <w:szCs w:val="28"/>
        </w:rPr>
        <w:tab/>
      </w:r>
      <w:r w:rsidRPr="00BF50A1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В.А.Корогодина</w:t>
      </w:r>
      <w:proofErr w:type="spellEnd"/>
    </w:p>
    <w:p w:rsidR="009D0FFB" w:rsidRDefault="009D0FFB" w:rsidP="009D0FFB">
      <w:pPr>
        <w:shd w:val="clear" w:color="auto" w:fill="FFFFFF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shd w:val="clear" w:color="auto" w:fill="FFFFFF"/>
        <w:jc w:val="right"/>
        <w:rPr>
          <w:iCs/>
          <w:color w:val="000000"/>
          <w:sz w:val="28"/>
          <w:szCs w:val="28"/>
        </w:rPr>
      </w:pPr>
    </w:p>
    <w:p w:rsidR="009D0FFB" w:rsidRDefault="009D0FFB" w:rsidP="009D0FF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D0FFB" w:rsidRDefault="009D0FFB" w:rsidP="009D0FFB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</w:t>
      </w:r>
    </w:p>
    <w:p w:rsidR="009D0FFB" w:rsidRDefault="009D0FFB" w:rsidP="009D0FFB">
      <w:pPr>
        <w:pStyle w:val="a3"/>
        <w:jc w:val="right"/>
      </w:pPr>
    </w:p>
    <w:p w:rsidR="009D0FFB" w:rsidRPr="009D0FFB" w:rsidRDefault="009D0FFB" w:rsidP="009D0FFB">
      <w:pPr>
        <w:pStyle w:val="a3"/>
        <w:jc w:val="right"/>
      </w:pPr>
    </w:p>
    <w:p w:rsidR="009D0FFB" w:rsidRPr="009D0FFB" w:rsidRDefault="009D0FFB" w:rsidP="009D0FFB">
      <w:pPr>
        <w:pStyle w:val="a3"/>
        <w:jc w:val="right"/>
      </w:pPr>
    </w:p>
    <w:p w:rsidR="009D0FFB" w:rsidRPr="000F4D49" w:rsidRDefault="009D0FFB" w:rsidP="009D0FFB">
      <w:pPr>
        <w:pStyle w:val="a3"/>
        <w:jc w:val="right"/>
      </w:pPr>
      <w:r w:rsidRPr="000F4D49">
        <w:lastRenderedPageBreak/>
        <w:t>Приложение</w:t>
      </w:r>
      <w:r>
        <w:t xml:space="preserve"> 1</w:t>
      </w:r>
    </w:p>
    <w:p w:rsidR="009D0FFB" w:rsidRPr="000F4D49" w:rsidRDefault="009D0FFB" w:rsidP="009D0F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F4D4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D0FFB" w:rsidRDefault="009D0FFB" w:rsidP="009D0F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 w:rsidRPr="000F4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FB" w:rsidRPr="000F4D49" w:rsidRDefault="009D0FFB" w:rsidP="009D0F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D0FFB" w:rsidRPr="00AE174F" w:rsidRDefault="009D0FFB" w:rsidP="009D0F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13.07.2021  № 11-А</w:t>
      </w:r>
    </w:p>
    <w:p w:rsidR="009D0FFB" w:rsidRPr="006F7AA7" w:rsidRDefault="009D0FFB" w:rsidP="009D0FF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0FFB" w:rsidRPr="006F7AA7" w:rsidRDefault="009D0FFB" w:rsidP="009D0FF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0FFB" w:rsidRPr="006F7AA7" w:rsidRDefault="009D0FFB" w:rsidP="009D0FF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0FFB" w:rsidRPr="006F7AA7" w:rsidRDefault="009D0FFB" w:rsidP="009D0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ПОРЯДОК</w:t>
      </w:r>
    </w:p>
    <w:p w:rsidR="009D0FFB" w:rsidRDefault="009D0FFB" w:rsidP="009D0F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КОНЬШИНСКОГО СЕЛЬСКОГО ПОСЕЛЕНИЯ НА 2022 ГОД И НА ПЛАНОВЫЙ ПЕРИОД  2023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 ГОДОВ</w:t>
      </w:r>
    </w:p>
    <w:p w:rsidR="009D0FFB" w:rsidRPr="00960157" w:rsidRDefault="009D0FFB" w:rsidP="009D0FF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0FFB" w:rsidRPr="00960157" w:rsidRDefault="009D0FFB" w:rsidP="009D0FF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0157">
        <w:rPr>
          <w:rFonts w:ascii="Times New Roman" w:hAnsi="Times New Roman" w:cs="Times New Roman"/>
          <w:b/>
          <w:bCs/>
          <w:sz w:val="24"/>
          <w:szCs w:val="24"/>
        </w:rPr>
        <w:t>1. Основные положения</w:t>
      </w:r>
    </w:p>
    <w:p w:rsidR="009D0FFB" w:rsidRPr="00960157" w:rsidRDefault="009D0FFB" w:rsidP="009D0FF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157">
        <w:rPr>
          <w:rFonts w:ascii="Times New Roman" w:hAnsi="Times New Roman" w:cs="Times New Roman"/>
          <w:sz w:val="24"/>
          <w:szCs w:val="24"/>
        </w:rPr>
        <w:t>Настоящий Порядок определяет порядок и с</w:t>
      </w:r>
      <w:r>
        <w:rPr>
          <w:rFonts w:ascii="Times New Roman" w:hAnsi="Times New Roman" w:cs="Times New Roman"/>
          <w:sz w:val="24"/>
          <w:szCs w:val="24"/>
        </w:rPr>
        <w:t xml:space="preserve">роки подготовки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 на плановый период 2023 и 2024 годов</w:t>
      </w:r>
      <w:r w:rsidRPr="00960157">
        <w:rPr>
          <w:rFonts w:ascii="Times New Roman" w:hAnsi="Times New Roman" w:cs="Times New Roman"/>
          <w:sz w:val="24"/>
          <w:szCs w:val="24"/>
        </w:rPr>
        <w:t xml:space="preserve"> (далее - проект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), а также документов и материалов, определе</w:t>
      </w:r>
      <w:r>
        <w:rPr>
          <w:rFonts w:ascii="Times New Roman" w:hAnsi="Times New Roman" w:cs="Times New Roman"/>
          <w:sz w:val="24"/>
          <w:szCs w:val="24"/>
        </w:rPr>
        <w:t xml:space="preserve">нных Положением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0F4D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9 декабря 2011 года №21</w:t>
      </w:r>
      <w:r w:rsidRPr="000F4D49">
        <w:rPr>
          <w:rFonts w:ascii="Times New Roman" w:hAnsi="Times New Roman" w:cs="Times New Roman"/>
          <w:sz w:val="24"/>
          <w:szCs w:val="24"/>
        </w:rPr>
        <w:t>, представляемых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157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60157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в сельский  Совет  народных депутатов.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1.1.Исходной базой для разработки проекта бюджета поселения на очередной финансовый год являются: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а) </w:t>
      </w:r>
      <w:r>
        <w:rPr>
          <w:rFonts w:ascii="Times New Roman" w:hAnsi="Times New Roman"/>
          <w:spacing w:val="9"/>
          <w:sz w:val="24"/>
          <w:szCs w:val="24"/>
        </w:rPr>
        <w:t xml:space="preserve">отчёт об исполнении бюджета поселения в отчётном году и основные </w:t>
      </w:r>
      <w:r>
        <w:rPr>
          <w:rFonts w:ascii="Times New Roman" w:hAnsi="Times New Roman"/>
          <w:sz w:val="24"/>
          <w:szCs w:val="24"/>
        </w:rPr>
        <w:t>показатели ожидаемого исполнения бюджета поселения в текущем году;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б) </w:t>
      </w:r>
      <w:r>
        <w:rPr>
          <w:rFonts w:ascii="Times New Roman" w:hAnsi="Times New Roman"/>
          <w:spacing w:val="3"/>
          <w:sz w:val="24"/>
          <w:szCs w:val="24"/>
        </w:rPr>
        <w:t xml:space="preserve">федеральные  законы   </w:t>
      </w:r>
      <w:r>
        <w:rPr>
          <w:rFonts w:ascii="Times New Roman" w:hAnsi="Times New Roman"/>
          <w:sz w:val="24"/>
          <w:szCs w:val="24"/>
        </w:rPr>
        <w:t>Российской Федерации о налогах и сборах;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в)  </w:t>
      </w:r>
      <w:r>
        <w:rPr>
          <w:rFonts w:ascii="Times New Roman" w:hAnsi="Times New Roman"/>
          <w:spacing w:val="6"/>
          <w:sz w:val="24"/>
          <w:szCs w:val="24"/>
        </w:rPr>
        <w:t>законы Орловской области</w:t>
      </w:r>
      <w:r>
        <w:rPr>
          <w:rFonts w:ascii="Times New Roman" w:hAnsi="Times New Roman"/>
          <w:sz w:val="24"/>
          <w:szCs w:val="24"/>
        </w:rPr>
        <w:t xml:space="preserve"> о налогах и сборах;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      г)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реестр    расходных    обязательств   сельского поселения   и    изменения,    которые </w:t>
      </w:r>
      <w:r>
        <w:rPr>
          <w:rFonts w:ascii="Times New Roman" w:hAnsi="Times New Roman"/>
          <w:spacing w:val="4"/>
          <w:sz w:val="24"/>
          <w:szCs w:val="24"/>
        </w:rPr>
        <w:t xml:space="preserve">планируются в него внести в связи с проектами нормативных правовых актов (договоров, </w:t>
      </w:r>
      <w:r>
        <w:rPr>
          <w:rFonts w:ascii="Times New Roman" w:hAnsi="Times New Roman"/>
          <w:sz w:val="24"/>
          <w:szCs w:val="24"/>
        </w:rPr>
        <w:t xml:space="preserve">соглашений), определяющих обязательства </w:t>
      </w:r>
      <w:proofErr w:type="spellStart"/>
      <w:r>
        <w:rPr>
          <w:rFonts w:ascii="Times New Roman" w:hAnsi="Times New Roman"/>
          <w:sz w:val="24"/>
          <w:szCs w:val="24"/>
        </w:rPr>
        <w:t>Коньшинского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1.2.Проект бюджета поселения на очередной финансовый год и плановый период составляется в три этапа: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на первом этапе разрабатываются основные  направления бюджетной  и налоговой политики сельского поселения, основные экономические показатели,    параметры и приоритеты </w:t>
      </w:r>
      <w:r>
        <w:rPr>
          <w:rFonts w:ascii="Times New Roman" w:hAnsi="Times New Roman"/>
          <w:spacing w:val="5"/>
          <w:sz w:val="24"/>
          <w:szCs w:val="24"/>
        </w:rPr>
        <w:t xml:space="preserve">социально-экономического   развития сельского поселения на очередной финансовый </w:t>
      </w:r>
      <w:proofErr w:type="gramStart"/>
      <w:r>
        <w:rPr>
          <w:rFonts w:ascii="Times New Roman" w:hAnsi="Times New Roman"/>
          <w:spacing w:val="5"/>
          <w:sz w:val="24"/>
          <w:szCs w:val="24"/>
        </w:rPr>
        <w:t>год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плановый период.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Формирование бюджетной политики сельского поселения  основывается на основных </w:t>
      </w:r>
      <w:r>
        <w:rPr>
          <w:rFonts w:ascii="Times New Roman" w:hAnsi="Times New Roman"/>
          <w:spacing w:val="-1"/>
          <w:sz w:val="24"/>
          <w:szCs w:val="24"/>
        </w:rPr>
        <w:t xml:space="preserve">направлениях, определённых в </w:t>
      </w:r>
      <w:r>
        <w:rPr>
          <w:rFonts w:ascii="Times New Roman" w:hAnsi="Times New Roman"/>
          <w:sz w:val="24"/>
          <w:szCs w:val="24"/>
        </w:rPr>
        <w:t>Федеральном законе от 27 мая 2014 г.№136-ФЗ «О внесении изменений в статью 26.3.Федерального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и нацелено на формирование эффективной бюджетной системы</w:t>
      </w:r>
      <w:proofErr w:type="gramEnd"/>
      <w:r>
        <w:rPr>
          <w:rFonts w:ascii="Times New Roman" w:hAnsi="Times New Roman"/>
          <w:sz w:val="24"/>
          <w:szCs w:val="24"/>
        </w:rPr>
        <w:t>, на повышение качества жизни населения сельского поселения, на совершенствование принципов межбюджетных отношений в поселении.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б) на втором этапе формирования проекта бюджета поселения </w:t>
      </w:r>
      <w:r>
        <w:rPr>
          <w:rFonts w:ascii="Times New Roman" w:hAnsi="Times New Roman"/>
          <w:spacing w:val="-9"/>
          <w:sz w:val="24"/>
          <w:szCs w:val="24"/>
        </w:rPr>
        <w:t xml:space="preserve">разрабатываются    основные   параметры   прогноза   социально-экономического  развития </w:t>
      </w:r>
      <w:r>
        <w:rPr>
          <w:rFonts w:ascii="Times New Roman" w:hAnsi="Times New Roman"/>
          <w:spacing w:val="4"/>
          <w:sz w:val="24"/>
          <w:szCs w:val="24"/>
        </w:rPr>
        <w:t xml:space="preserve">сельского поселения  и  характеристики  проекта бюджета поселения на очередной </w:t>
      </w:r>
      <w:r>
        <w:rPr>
          <w:rFonts w:ascii="Times New Roman" w:hAnsi="Times New Roman"/>
          <w:sz w:val="24"/>
          <w:szCs w:val="24"/>
        </w:rPr>
        <w:t>финансовый год и плановый период.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рогнозирование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по источникам внутреннего финанс</w:t>
      </w:r>
      <w:r>
        <w:rPr>
          <w:rFonts w:ascii="Times New Roman" w:hAnsi="Times New Roman" w:cs="Times New Roman"/>
          <w:sz w:val="24"/>
          <w:szCs w:val="24"/>
        </w:rPr>
        <w:t>ирования дефицита бюджета поселения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Пр</w:t>
      </w:r>
      <w:r w:rsidRPr="00960157">
        <w:rPr>
          <w:rFonts w:ascii="Times New Roman" w:hAnsi="Times New Roman"/>
          <w:sz w:val="24"/>
          <w:szCs w:val="24"/>
        </w:rPr>
        <w:t xml:space="preserve">огнозирование расходов бюджета </w:t>
      </w:r>
      <w:r>
        <w:rPr>
          <w:rFonts w:ascii="Times New Roman" w:hAnsi="Times New Roman"/>
          <w:sz w:val="24"/>
          <w:szCs w:val="24"/>
        </w:rPr>
        <w:t>поселения;</w:t>
      </w: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одготовка ведомственных целевых программ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долгосрочных целевых программ </w:t>
      </w:r>
      <w:r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муниципаль</w:t>
      </w:r>
      <w:r w:rsidRPr="00960157">
        <w:rPr>
          <w:rFonts w:ascii="Times New Roman" w:hAnsi="Times New Roman" w:cs="Times New Roman"/>
          <w:sz w:val="24"/>
          <w:szCs w:val="24"/>
        </w:rPr>
        <w:t>ных заданий;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0157">
        <w:rPr>
          <w:rFonts w:ascii="Times New Roman" w:hAnsi="Times New Roman" w:cs="Times New Roman"/>
          <w:sz w:val="24"/>
          <w:szCs w:val="24"/>
        </w:rPr>
        <w:t>рогнозирование основных характеристик (общий объем доходов, общий объем расходов, дефицит</w:t>
      </w:r>
      <w:r>
        <w:rPr>
          <w:rFonts w:ascii="Times New Roman" w:hAnsi="Times New Roman" w:cs="Times New Roman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>
        <w:rPr>
          <w:rFonts w:ascii="Times New Roman" w:hAnsi="Times New Roman" w:cs="Times New Roman"/>
          <w:sz w:val="24"/>
          <w:szCs w:val="24"/>
        </w:rPr>
        <w:t>) бюджета поселения)</w:t>
      </w:r>
      <w:r w:rsidRPr="00960157">
        <w:rPr>
          <w:rFonts w:ascii="Times New Roman" w:hAnsi="Times New Roman" w:cs="Times New Roman"/>
          <w:sz w:val="24"/>
          <w:szCs w:val="24"/>
        </w:rPr>
        <w:t>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в) на третьем этапе финансовый орган администрации на основе представленных </w:t>
      </w:r>
      <w:r>
        <w:rPr>
          <w:rFonts w:ascii="Times New Roman" w:hAnsi="Times New Roman"/>
          <w:spacing w:val="-4"/>
          <w:sz w:val="24"/>
          <w:szCs w:val="24"/>
        </w:rPr>
        <w:t xml:space="preserve"> материалов формирует проект решения о бюджете поселения </w:t>
      </w:r>
      <w:r>
        <w:rPr>
          <w:rFonts w:ascii="Times New Roman" w:hAnsi="Times New Roman"/>
          <w:spacing w:val="-2"/>
          <w:sz w:val="24"/>
          <w:szCs w:val="24"/>
        </w:rPr>
        <w:t>на очередной финансовый год.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</w:t>
      </w:r>
    </w:p>
    <w:p w:rsidR="009D0FFB" w:rsidRPr="0018015D" w:rsidRDefault="009D0FFB" w:rsidP="009D0FF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2. Прогнозирование объемов поступлений в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>по доходам и источникам внутреннего финансирования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15D">
        <w:rPr>
          <w:rFonts w:ascii="Times New Roman" w:hAnsi="Times New Roman" w:cs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</w:p>
    <w:p w:rsidR="009D0FFB" w:rsidRPr="0018015D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10 августа текущего финансового года финансовый орган администрации разрабатывает </w:t>
      </w:r>
      <w:r w:rsidRPr="00960157">
        <w:rPr>
          <w:rFonts w:ascii="Times New Roman" w:hAnsi="Times New Roman" w:cs="Times New Roman"/>
          <w:sz w:val="24"/>
          <w:szCs w:val="24"/>
        </w:rPr>
        <w:t xml:space="preserve">систему показателей прогноза развития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перспективу, необходимую для разработки проекта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>, разработанную путем корректировки параметров на очередной финансовый год и первый год планового периода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0157">
        <w:rPr>
          <w:rFonts w:ascii="Times New Roman" w:hAnsi="Times New Roman" w:cs="Times New Roman"/>
          <w:sz w:val="24"/>
          <w:szCs w:val="24"/>
        </w:rPr>
        <w:t>и добавления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второго года планового периода, утверждается п</w:t>
      </w:r>
      <w:r w:rsidRPr="00960157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</w:t>
      </w:r>
      <w:r>
        <w:rPr>
          <w:rFonts w:ascii="Times New Roman" w:hAnsi="Times New Roman" w:cs="Times New Roman"/>
          <w:sz w:val="24"/>
          <w:szCs w:val="24"/>
        </w:rPr>
        <w:t xml:space="preserve">нансовый год и плановый период, </w:t>
      </w:r>
      <w:r w:rsidRPr="00960157">
        <w:rPr>
          <w:rFonts w:ascii="Times New Roman" w:hAnsi="Times New Roman" w:cs="Times New Roman"/>
          <w:sz w:val="24"/>
          <w:szCs w:val="24"/>
        </w:rPr>
        <w:t>разработанный путем уточнения</w:t>
      </w:r>
      <w:proofErr w:type="gramEnd"/>
      <w:r w:rsidRPr="00960157">
        <w:rPr>
          <w:rFonts w:ascii="Times New Roman" w:hAnsi="Times New Roman" w:cs="Times New Roman"/>
          <w:sz w:val="24"/>
          <w:szCs w:val="24"/>
        </w:rPr>
        <w:t xml:space="preserve"> параметров планового периода и добавления параметров второго года планового периода.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015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960157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соответствующим видам доходов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формируется финансовым</w:t>
      </w:r>
      <w:r>
        <w:rPr>
          <w:rFonts w:ascii="Times New Roman" w:hAnsi="Times New Roman" w:cs="Times New Roman"/>
          <w:sz w:val="24"/>
          <w:szCs w:val="24"/>
        </w:rPr>
        <w:t xml:space="preserve"> органом администрации на основании поступлений в бюджет поселения в отчетном финансовом году, текущем финансовом году</w:t>
      </w:r>
      <w:r w:rsidRPr="00960157">
        <w:rPr>
          <w:rFonts w:ascii="Times New Roman" w:hAnsi="Times New Roman" w:cs="Times New Roman"/>
          <w:sz w:val="24"/>
          <w:szCs w:val="24"/>
        </w:rPr>
        <w:t xml:space="preserve"> и расчета прогноза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в бюджет поселения на очередной финансовый год </w:t>
      </w:r>
      <w:r w:rsidRPr="00960157">
        <w:rPr>
          <w:rFonts w:ascii="Times New Roman" w:hAnsi="Times New Roman" w:cs="Times New Roman"/>
          <w:sz w:val="24"/>
          <w:szCs w:val="24"/>
        </w:rPr>
        <w:t xml:space="preserve">на основе материалов, представляемых в срок до </w:t>
      </w:r>
      <w:r>
        <w:rPr>
          <w:rFonts w:ascii="Times New Roman" w:hAnsi="Times New Roman" w:cs="Times New Roman"/>
          <w:sz w:val="24"/>
          <w:szCs w:val="24"/>
        </w:rPr>
        <w:t xml:space="preserve">1 сентября: </w:t>
      </w:r>
      <w:proofErr w:type="gramEnd"/>
    </w:p>
    <w:p w:rsidR="009D0FFB" w:rsidRPr="00B80C79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157">
        <w:rPr>
          <w:rFonts w:ascii="Times New Roman" w:hAnsi="Times New Roman" w:cs="Times New Roman"/>
          <w:sz w:val="24"/>
          <w:szCs w:val="24"/>
        </w:rPr>
        <w:t xml:space="preserve">- прогноз изменения объемов поступлений </w:t>
      </w:r>
      <w:proofErr w:type="spellStart"/>
      <w:r w:rsidRPr="0096015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960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157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на очередной финансовы</w:t>
      </w:r>
      <w:r>
        <w:rPr>
          <w:rFonts w:ascii="Times New Roman" w:hAnsi="Times New Roman" w:cs="Times New Roman"/>
          <w:sz w:val="24"/>
          <w:szCs w:val="24"/>
        </w:rPr>
        <w:t>й год</w:t>
      </w:r>
      <w:r w:rsidRPr="00960157">
        <w:rPr>
          <w:rFonts w:ascii="Times New Roman" w:hAnsi="Times New Roman" w:cs="Times New Roman"/>
          <w:sz w:val="24"/>
          <w:szCs w:val="24"/>
        </w:rPr>
        <w:t>, утвержденного в отчетном году, расчеты и аналитические материалы к ним,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        </w:t>
      </w:r>
      <w:r w:rsidRPr="006F7AA7">
        <w:rPr>
          <w:rFonts w:ascii="Times New Roman" w:hAnsi="Times New Roman"/>
          <w:spacing w:val="-11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 xml:space="preserve">объём   доходов   от   использования  муниципальной </w:t>
      </w:r>
      <w:r>
        <w:rPr>
          <w:rFonts w:ascii="Times New Roman" w:hAnsi="Times New Roman"/>
          <w:spacing w:val="4"/>
          <w:sz w:val="24"/>
          <w:szCs w:val="24"/>
        </w:rPr>
        <w:t>собственности (аренда имущества);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- объём доходов от продажи принадлежащих сельскому поселению земельных участков в очередном финансовом году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           -  </w:t>
      </w:r>
      <w:r>
        <w:rPr>
          <w:rFonts w:ascii="Times New Roman" w:hAnsi="Times New Roman"/>
          <w:spacing w:val="3"/>
          <w:sz w:val="24"/>
          <w:szCs w:val="24"/>
        </w:rPr>
        <w:t xml:space="preserve">перечень муниципального </w:t>
      </w:r>
      <w:r>
        <w:rPr>
          <w:rFonts w:ascii="Times New Roman" w:hAnsi="Times New Roman"/>
          <w:spacing w:val="5"/>
          <w:sz w:val="24"/>
          <w:szCs w:val="24"/>
        </w:rPr>
        <w:t>имущества, предназначенного к приватизации на очередной финансовый год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9D0FFB" w:rsidRPr="006F7AA7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</w:t>
      </w:r>
      <w:r w:rsidRPr="006F7AA7">
        <w:rPr>
          <w:rFonts w:ascii="Times New Roman" w:hAnsi="Times New Roman"/>
          <w:sz w:val="24"/>
          <w:szCs w:val="24"/>
        </w:rPr>
        <w:t xml:space="preserve"> прогн</w:t>
      </w:r>
      <w:r>
        <w:rPr>
          <w:rFonts w:ascii="Times New Roman" w:hAnsi="Times New Roman"/>
          <w:sz w:val="24"/>
          <w:szCs w:val="24"/>
        </w:rPr>
        <w:t>оз поступлений доходов в бюджет п</w:t>
      </w:r>
      <w:r w:rsidRPr="006F7AA7">
        <w:rPr>
          <w:rFonts w:ascii="Times New Roman" w:hAnsi="Times New Roman"/>
          <w:sz w:val="24"/>
          <w:szCs w:val="24"/>
        </w:rPr>
        <w:t>оселения в разрезе видов доходов</w:t>
      </w:r>
      <w:r>
        <w:rPr>
          <w:rFonts w:ascii="Times New Roman" w:hAnsi="Times New Roman"/>
          <w:sz w:val="24"/>
          <w:szCs w:val="24"/>
        </w:rPr>
        <w:t>, администратором которых является налоговый орган</w:t>
      </w:r>
      <w:r w:rsidRPr="006F7AA7">
        <w:rPr>
          <w:rFonts w:ascii="Times New Roman" w:hAnsi="Times New Roman"/>
          <w:sz w:val="24"/>
          <w:szCs w:val="24"/>
        </w:rPr>
        <w:t>;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0157">
        <w:rPr>
          <w:rFonts w:ascii="Times New Roman" w:hAnsi="Times New Roman" w:cs="Times New Roman"/>
          <w:sz w:val="24"/>
          <w:szCs w:val="24"/>
        </w:rPr>
        <w:t xml:space="preserve">.3. До </w:t>
      </w:r>
      <w:r>
        <w:rPr>
          <w:rFonts w:ascii="Times New Roman" w:hAnsi="Times New Roman" w:cs="Times New Roman"/>
          <w:sz w:val="24"/>
          <w:szCs w:val="24"/>
        </w:rPr>
        <w:t>1 сентября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представляет Главе поселения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прогноз объемов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60157">
        <w:rPr>
          <w:rFonts w:ascii="Times New Roman" w:hAnsi="Times New Roman" w:cs="Times New Roman"/>
          <w:sz w:val="24"/>
          <w:szCs w:val="24"/>
        </w:rPr>
        <w:t xml:space="preserve"> по доходам и источникам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 на очередной финансовый год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Pr="00270084" w:rsidRDefault="009D0FFB" w:rsidP="009D0FF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0084">
        <w:rPr>
          <w:rFonts w:ascii="Times New Roman" w:hAnsi="Times New Roman" w:cs="Times New Roman"/>
          <w:b/>
          <w:bCs/>
          <w:sz w:val="24"/>
          <w:szCs w:val="24"/>
        </w:rPr>
        <w:t>3. Пр</w:t>
      </w:r>
      <w:r>
        <w:rPr>
          <w:rFonts w:ascii="Times New Roman" w:hAnsi="Times New Roman" w:cs="Times New Roman"/>
          <w:b/>
          <w:bCs/>
          <w:sz w:val="24"/>
          <w:szCs w:val="24"/>
        </w:rPr>
        <w:t>огнозирование расходов бюджета п</w:t>
      </w:r>
      <w:r w:rsidRPr="00270084">
        <w:rPr>
          <w:rFonts w:ascii="Times New Roman" w:hAnsi="Times New Roman" w:cs="Times New Roman"/>
          <w:b/>
          <w:bCs/>
          <w:sz w:val="24"/>
          <w:szCs w:val="24"/>
        </w:rPr>
        <w:t>оселения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Pr="00B80C79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0C79">
        <w:rPr>
          <w:rFonts w:ascii="Times New Roman" w:hAnsi="Times New Roman" w:cs="Times New Roman"/>
          <w:sz w:val="24"/>
          <w:szCs w:val="24"/>
        </w:rPr>
        <w:t xml:space="preserve">.1. До </w:t>
      </w:r>
      <w:r>
        <w:rPr>
          <w:rFonts w:ascii="Times New Roman" w:hAnsi="Times New Roman" w:cs="Times New Roman"/>
          <w:sz w:val="24"/>
          <w:szCs w:val="24"/>
        </w:rPr>
        <w:t>1 сентября ф</w:t>
      </w:r>
      <w:r w:rsidRPr="00B80C79">
        <w:rPr>
          <w:rFonts w:ascii="Times New Roman" w:hAnsi="Times New Roman" w:cs="Times New Roman"/>
          <w:sz w:val="24"/>
          <w:szCs w:val="24"/>
        </w:rPr>
        <w:t>инансовый орган администрации: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</w:t>
      </w:r>
      <w:r>
        <w:rPr>
          <w:rFonts w:ascii="Times New Roman" w:hAnsi="Times New Roman"/>
          <w:spacing w:val="-8"/>
          <w:sz w:val="24"/>
          <w:szCs w:val="24"/>
        </w:rPr>
        <w:t xml:space="preserve"> а) </w:t>
      </w:r>
      <w:r>
        <w:rPr>
          <w:rFonts w:ascii="Times New Roman" w:hAnsi="Times New Roman"/>
          <w:spacing w:val="5"/>
          <w:sz w:val="24"/>
          <w:szCs w:val="24"/>
        </w:rPr>
        <w:t xml:space="preserve">осуществляет планирование соответствующих расходов бюджета поселения на очередной </w:t>
      </w:r>
      <w:r>
        <w:rPr>
          <w:rFonts w:ascii="Times New Roman" w:hAnsi="Times New Roman"/>
          <w:spacing w:val="-2"/>
          <w:sz w:val="24"/>
          <w:szCs w:val="24"/>
        </w:rPr>
        <w:t xml:space="preserve">финансовый год, составляет обоснования бюджетных </w:t>
      </w:r>
      <w:r>
        <w:rPr>
          <w:rFonts w:ascii="Times New Roman" w:hAnsi="Times New Roman"/>
          <w:spacing w:val="-1"/>
          <w:sz w:val="24"/>
          <w:szCs w:val="24"/>
        </w:rPr>
        <w:t>ассигнований;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б)  </w:t>
      </w:r>
      <w:r>
        <w:rPr>
          <w:rFonts w:ascii="Times New Roman" w:hAnsi="Times New Roman"/>
          <w:spacing w:val="1"/>
          <w:sz w:val="24"/>
          <w:szCs w:val="24"/>
        </w:rPr>
        <w:t xml:space="preserve">распределяет объёмы бюджетных ассигнований </w:t>
      </w:r>
      <w:r>
        <w:rPr>
          <w:rFonts w:ascii="Times New Roman" w:hAnsi="Times New Roman"/>
          <w:spacing w:val="-1"/>
          <w:sz w:val="24"/>
          <w:szCs w:val="24"/>
        </w:rPr>
        <w:t xml:space="preserve">на </w:t>
      </w:r>
      <w:r>
        <w:rPr>
          <w:rFonts w:ascii="Times New Roman" w:hAnsi="Times New Roman"/>
          <w:spacing w:val="1"/>
          <w:sz w:val="24"/>
          <w:szCs w:val="24"/>
        </w:rPr>
        <w:t>исполнение действующих и принимаемых расходных обязательств на очередной финансовый год</w:t>
      </w:r>
      <w:r>
        <w:rPr>
          <w:rFonts w:ascii="Times New Roman" w:hAnsi="Times New Roman"/>
          <w:spacing w:val="9"/>
          <w:sz w:val="24"/>
          <w:szCs w:val="24"/>
        </w:rPr>
        <w:t xml:space="preserve">  в разрезе </w:t>
      </w:r>
      <w:r>
        <w:rPr>
          <w:rFonts w:ascii="Times New Roman" w:hAnsi="Times New Roman"/>
          <w:spacing w:val="8"/>
          <w:sz w:val="24"/>
          <w:szCs w:val="24"/>
        </w:rPr>
        <w:t xml:space="preserve">кодов классификации расходов бюджета и мероприятий целевых и ведомственных </w:t>
      </w:r>
      <w:r>
        <w:rPr>
          <w:rFonts w:ascii="Times New Roman" w:hAnsi="Times New Roman"/>
          <w:spacing w:val="-2"/>
          <w:sz w:val="24"/>
          <w:szCs w:val="24"/>
        </w:rPr>
        <w:t>программ;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в) разрабатывает и предоставляет предложения по распределению бюджетных </w:t>
      </w:r>
      <w:r>
        <w:rPr>
          <w:rFonts w:ascii="Times New Roman" w:hAnsi="Times New Roman"/>
          <w:spacing w:val="4"/>
          <w:sz w:val="24"/>
          <w:szCs w:val="24"/>
        </w:rPr>
        <w:t>ассигнований на исполнение принимаемых расходных обязательств;</w:t>
      </w:r>
    </w:p>
    <w:p w:rsidR="009D0FFB" w:rsidRPr="00B50E52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г)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готовит и в пределах своей компетенции реализует предложения по оптимизации </w:t>
      </w:r>
      <w:r>
        <w:rPr>
          <w:rFonts w:ascii="Times New Roman" w:hAnsi="Times New Roman"/>
          <w:sz w:val="24"/>
          <w:szCs w:val="24"/>
        </w:rPr>
        <w:t xml:space="preserve">расходных обязательств и объёма бюджетных ассигнований, необходимых </w:t>
      </w:r>
      <w:r>
        <w:rPr>
          <w:rFonts w:ascii="Times New Roman" w:hAnsi="Times New Roman"/>
          <w:spacing w:val="4"/>
          <w:sz w:val="24"/>
          <w:szCs w:val="24"/>
        </w:rPr>
        <w:t>для их исполнения по направлениям своей деятельности в пределах объёма бюджетных ассигнований;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3.2. До 1 сентября заведующий сектором делопроизводства, правовой и кадровой службы администрации: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 xml:space="preserve">а) </w:t>
      </w:r>
      <w:r>
        <w:rPr>
          <w:rFonts w:ascii="Times New Roman" w:hAnsi="Times New Roman"/>
          <w:spacing w:val="-1"/>
          <w:sz w:val="24"/>
          <w:szCs w:val="24"/>
        </w:rPr>
        <w:t xml:space="preserve">разрабатывает ведомственные    целевые программы на очередной </w:t>
      </w:r>
      <w:r>
        <w:rPr>
          <w:rFonts w:ascii="Times New Roman" w:hAnsi="Times New Roman"/>
          <w:spacing w:val="5"/>
          <w:sz w:val="24"/>
          <w:szCs w:val="24"/>
        </w:rPr>
        <w:t>финансовый  год и плановый период;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           б) </w:t>
      </w:r>
      <w:r>
        <w:rPr>
          <w:rFonts w:ascii="Times New Roman" w:hAnsi="Times New Roman"/>
          <w:spacing w:val="5"/>
          <w:sz w:val="24"/>
          <w:szCs w:val="24"/>
        </w:rPr>
        <w:t>разрабатывает целевые муниципальные программы на очередной  финансовый год и  плановый период в установленной сфере деятельности;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           в) разрабатывает титульный список по капитальному ремонту объектов коммунального хозяйства, жилищного хозяйства, дорожного хозяйства и по ремонту объектов благоустройства на очередной финансовый год с определением стоимости  ремонта.</w:t>
      </w:r>
    </w:p>
    <w:p w:rsidR="009D0FFB" w:rsidRDefault="009D0FFB" w:rsidP="009D0FFB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D0FFB" w:rsidRPr="00E35DCD" w:rsidRDefault="009D0FFB" w:rsidP="009D0FFB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5DCD">
        <w:rPr>
          <w:rFonts w:ascii="Times New Roman" w:hAnsi="Times New Roman" w:cs="Times New Roman"/>
          <w:b/>
          <w:bCs/>
          <w:sz w:val="24"/>
          <w:szCs w:val="24"/>
        </w:rPr>
        <w:t>4. Подготовка проекта решения о бюджете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E35DCD">
        <w:rPr>
          <w:rFonts w:ascii="Times New Roman" w:hAnsi="Times New Roman" w:cs="Times New Roman"/>
          <w:b/>
          <w:bCs/>
          <w:sz w:val="24"/>
          <w:szCs w:val="24"/>
        </w:rPr>
        <w:t>оселения и сопровождающих материалов</w:t>
      </w: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Pr="00960157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60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0157">
        <w:rPr>
          <w:rFonts w:ascii="Times New Roman" w:hAnsi="Times New Roman" w:cs="Times New Roman"/>
          <w:sz w:val="24"/>
          <w:szCs w:val="24"/>
        </w:rPr>
        <w:t xml:space="preserve"> октября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</w:t>
      </w:r>
      <w:r w:rsidRPr="00960157">
        <w:rPr>
          <w:rFonts w:ascii="Times New Roman" w:hAnsi="Times New Roman" w:cs="Times New Roman"/>
          <w:sz w:val="24"/>
          <w:szCs w:val="24"/>
        </w:rPr>
        <w:t xml:space="preserve">проводит обсуждение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с Главой поселения.</w:t>
      </w:r>
    </w:p>
    <w:p w:rsidR="009D0FFB" w:rsidRPr="00FE3C01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60157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1 но</w:t>
      </w:r>
      <w:r w:rsidRPr="00960157">
        <w:rPr>
          <w:rFonts w:ascii="Times New Roman" w:hAnsi="Times New Roman" w:cs="Times New Roman"/>
          <w:sz w:val="24"/>
          <w:szCs w:val="24"/>
        </w:rPr>
        <w:t>ября финансовый</w:t>
      </w:r>
      <w:r>
        <w:rPr>
          <w:rFonts w:ascii="Times New Roman" w:hAnsi="Times New Roman" w:cs="Times New Roman"/>
          <w:sz w:val="24"/>
          <w:szCs w:val="24"/>
        </w:rPr>
        <w:t xml:space="preserve"> орган администрации проводит окончательные обсуждения по проекту решения о бюджете в администрации сельского поселения </w:t>
      </w:r>
    </w:p>
    <w:p w:rsidR="009D0FFB" w:rsidRPr="007916D2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916D2">
        <w:rPr>
          <w:rFonts w:ascii="Times New Roman" w:hAnsi="Times New Roman" w:cs="Times New Roman"/>
          <w:sz w:val="24"/>
          <w:szCs w:val="24"/>
        </w:rPr>
        <w:t>. Глава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7916D2">
        <w:rPr>
          <w:rFonts w:ascii="Times New Roman" w:hAnsi="Times New Roman" w:cs="Times New Roman"/>
          <w:sz w:val="24"/>
          <w:szCs w:val="24"/>
        </w:rPr>
        <w:t xml:space="preserve">выносит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>проект решения о</w:t>
      </w:r>
      <w:r>
        <w:rPr>
          <w:rFonts w:ascii="Times New Roman" w:hAnsi="Times New Roman" w:cs="Times New Roman"/>
          <w:sz w:val="24"/>
          <w:szCs w:val="24"/>
        </w:rPr>
        <w:t xml:space="preserve"> бюджете Поселения не позднее 15 ноября </w:t>
      </w:r>
      <w:r w:rsidRPr="007916D2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9D0FFB" w:rsidRPr="007916D2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</w:t>
      </w:r>
      <w:r w:rsidRPr="007916D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дновременно с проектом бюджета п</w:t>
      </w:r>
      <w:r w:rsidRPr="007916D2">
        <w:rPr>
          <w:rFonts w:ascii="Times New Roman" w:hAnsi="Times New Roman" w:cs="Times New Roman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7916D2">
        <w:rPr>
          <w:rFonts w:ascii="Times New Roman" w:hAnsi="Times New Roman" w:cs="Times New Roman"/>
          <w:sz w:val="24"/>
          <w:szCs w:val="24"/>
        </w:rPr>
        <w:t xml:space="preserve">Совету </w:t>
      </w: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7916D2">
        <w:rPr>
          <w:rFonts w:ascii="Times New Roman" w:hAnsi="Times New Roman" w:cs="Times New Roman"/>
          <w:sz w:val="24"/>
          <w:szCs w:val="24"/>
        </w:rPr>
        <w:t xml:space="preserve"> представляются документы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0FFB" w:rsidRPr="00077376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политики;</w:t>
      </w:r>
    </w:p>
    <w:p w:rsidR="009D0FFB" w:rsidRPr="00077376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33C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развития;</w:t>
      </w: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376">
        <w:rPr>
          <w:rFonts w:ascii="Times New Roman" w:hAnsi="Times New Roman" w:cs="Times New Roman"/>
          <w:sz w:val="24"/>
          <w:szCs w:val="24"/>
        </w:rPr>
        <w:t>пояснител</w:t>
      </w:r>
      <w:r>
        <w:rPr>
          <w:rFonts w:ascii="Times New Roman" w:hAnsi="Times New Roman" w:cs="Times New Roman"/>
          <w:sz w:val="24"/>
          <w:szCs w:val="24"/>
        </w:rPr>
        <w:t>ьная записка к проекту бюджета;</w:t>
      </w:r>
    </w:p>
    <w:p w:rsidR="009D0FFB" w:rsidRPr="00077376" w:rsidRDefault="009D0FFB" w:rsidP="009D0F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077376">
        <w:rPr>
          <w:rFonts w:ascii="Times New Roman" w:hAnsi="Times New Roman" w:cs="Times New Roman"/>
          <w:sz w:val="24"/>
          <w:szCs w:val="24"/>
        </w:rPr>
        <w:t>оценка ожидаемого исполнения бюджета на текущий финансовый год;</w:t>
      </w:r>
    </w:p>
    <w:p w:rsidR="009D0FFB" w:rsidRDefault="009D0FFB" w:rsidP="009D0FFB">
      <w:pPr>
        <w:pStyle w:val="a3"/>
        <w:jc w:val="both"/>
      </w:pPr>
      <w:r>
        <w:t xml:space="preserve">         </w:t>
      </w:r>
      <w:proofErr w:type="gramStart"/>
      <w:r>
        <w:t xml:space="preserve">Не позднее 7 декабря проект решения о бюджете поселения направляется председателем сельского Совета народных депутатов в Контрольно-счетную палату </w:t>
      </w:r>
      <w:proofErr w:type="spellStart"/>
      <w:r>
        <w:t>Верховского</w:t>
      </w:r>
      <w:proofErr w:type="spellEnd"/>
      <w:r>
        <w:t xml:space="preserve"> района Орловской области в соответствии с заключенным соглашением между районным Советом народных депутатов </w:t>
      </w:r>
      <w:proofErr w:type="spellStart"/>
      <w:r>
        <w:t>Верховского</w:t>
      </w:r>
      <w:proofErr w:type="spellEnd"/>
      <w:r>
        <w:t xml:space="preserve"> района Орловской области и администрацией </w:t>
      </w:r>
      <w:proofErr w:type="spellStart"/>
      <w:r>
        <w:t>Коньшинского</w:t>
      </w:r>
      <w:proofErr w:type="spellEnd"/>
      <w:r>
        <w:t xml:space="preserve"> сельского поселения о передаче части полномочий </w:t>
      </w:r>
      <w:proofErr w:type="spellStart"/>
      <w:r>
        <w:t>Коньшинского</w:t>
      </w:r>
      <w:proofErr w:type="spellEnd"/>
      <w:r>
        <w:t xml:space="preserve"> сельского поселения по внешнему финансовому контролю для проведения экспертизы проекта бюджета поселения. </w:t>
      </w:r>
      <w:proofErr w:type="gramEnd"/>
    </w:p>
    <w:p w:rsidR="009D0FFB" w:rsidRDefault="009D0FFB" w:rsidP="009D0FFB">
      <w:pPr>
        <w:pStyle w:val="a3"/>
        <w:jc w:val="both"/>
      </w:pPr>
      <w:r>
        <w:t xml:space="preserve">         После экспертизы проекта бюджета в</w:t>
      </w:r>
      <w:r w:rsidRPr="000F4D49">
        <w:t xml:space="preserve">месте с проектом решения о бюджете на заседание </w:t>
      </w:r>
      <w:r>
        <w:t xml:space="preserve">сельского </w:t>
      </w:r>
      <w:r w:rsidRPr="000F4D49">
        <w:t>Совета</w:t>
      </w:r>
      <w:r>
        <w:t xml:space="preserve"> народных</w:t>
      </w:r>
      <w:r w:rsidRPr="000F4D49">
        <w:t xml:space="preserve"> депутатов</w:t>
      </w:r>
      <w:r>
        <w:t xml:space="preserve"> </w:t>
      </w:r>
      <w:r w:rsidRPr="000F4D49">
        <w:t xml:space="preserve"> представляется заключение Контрольно-счетного органа</w:t>
      </w:r>
      <w:r>
        <w:t xml:space="preserve"> по экспертизе проекта бюджета п</w:t>
      </w:r>
      <w:r w:rsidRPr="000F4D49">
        <w:t>оселения.</w:t>
      </w:r>
    </w:p>
    <w:p w:rsidR="009D0FFB" w:rsidRDefault="009D0FFB" w:rsidP="009D0FFB">
      <w:pPr>
        <w:pStyle w:val="a3"/>
        <w:jc w:val="both"/>
      </w:pPr>
      <w:r>
        <w:t xml:space="preserve">         Замечания и предложения по проекту решения о бюджете поселения, представленные после проведения экспертизы проекта бюджета, обобщаются и доводятся до сведения участников бюджетного процесса.</w:t>
      </w:r>
    </w:p>
    <w:p w:rsidR="009D0FFB" w:rsidRDefault="009D0FFB" w:rsidP="009D0FFB">
      <w:pPr>
        <w:pStyle w:val="a3"/>
        <w:jc w:val="both"/>
      </w:pPr>
      <w:r>
        <w:t xml:space="preserve">         При рассмотрении проекта решения о бюджете поселения указанные замечания и предложения носят рекомендательный характер.</w:t>
      </w:r>
    </w:p>
    <w:p w:rsidR="009D0FFB" w:rsidRDefault="009D0FFB" w:rsidP="009D0FFB">
      <w:pPr>
        <w:pStyle w:val="a3"/>
        <w:jc w:val="both"/>
      </w:pPr>
      <w:r>
        <w:t xml:space="preserve">         В случае если сельский Совет народных депутатов принимает решение о возвращении проекта решения о бюджете поселения  Главе сельского поселения для </w:t>
      </w:r>
      <w:r>
        <w:lastRenderedPageBreak/>
        <w:t xml:space="preserve">доработки, в нем указываются обоснования, по которым проект решения о бюджете возвращается, а также содержится предложение Главе сельского поселения представить в сельский  Совет народных </w:t>
      </w:r>
      <w:proofErr w:type="gramStart"/>
      <w:r>
        <w:t>депутатов</w:t>
      </w:r>
      <w:proofErr w:type="gramEnd"/>
      <w:r>
        <w:t xml:space="preserve"> доработанный проект решения о бюджете поселения в срок не более пяти рабочих дней со дня принятия указанного решения.</w:t>
      </w:r>
    </w:p>
    <w:p w:rsidR="009D0FFB" w:rsidRDefault="009D0FFB" w:rsidP="009D0FFB">
      <w:pPr>
        <w:pStyle w:val="a3"/>
        <w:jc w:val="both"/>
      </w:pPr>
      <w:r>
        <w:t xml:space="preserve">         При рассмотрении проекта решения о бюджете поселения сельский Совет народных депутатов заслушивает доклад Главы сельского поселения. По результатам рассмотрения проекта решения о бюджете поселения сельский  Совет народных  депутатов принимает решение о бюджете поселения на очередной финансовый год.</w:t>
      </w:r>
    </w:p>
    <w:p w:rsidR="009D0FFB" w:rsidRDefault="009D0FFB" w:rsidP="009D0FFB">
      <w:pPr>
        <w:pStyle w:val="a3"/>
        <w:jc w:val="both"/>
      </w:pPr>
      <w:r>
        <w:t xml:space="preserve">         Решение сельского Совета народных  депутатов  о бюджете должно предусматривать вступление в силу решения с 1 января очередного финансового года.</w:t>
      </w:r>
    </w:p>
    <w:p w:rsidR="009D0FFB" w:rsidRDefault="009D0FFB" w:rsidP="009D0FFB">
      <w:pPr>
        <w:pStyle w:val="a3"/>
        <w:jc w:val="both"/>
      </w:pPr>
      <w:r>
        <w:t xml:space="preserve">         Принятое сельским  Советом народных  депутатов решение о бюджете поселения на очередной финансовый год направляется Главе </w:t>
      </w:r>
      <w:proofErr w:type="spellStart"/>
      <w:r>
        <w:t>Коньшинского</w:t>
      </w:r>
      <w:proofErr w:type="spellEnd"/>
      <w:r>
        <w:t xml:space="preserve"> сельского поселения для подписания и обнародования.</w:t>
      </w: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0FFB" w:rsidRDefault="009D0FFB" w:rsidP="009D0FF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9D0FFB" w:rsidRPr="00BF50A1" w:rsidRDefault="009D0FFB" w:rsidP="009D0FFB">
      <w:pPr>
        <w:rPr>
          <w:sz w:val="28"/>
          <w:szCs w:val="28"/>
        </w:rPr>
      </w:pPr>
    </w:p>
    <w:p w:rsidR="009D0FFB" w:rsidRPr="00CE7B6E" w:rsidRDefault="009D0FFB" w:rsidP="009D0FFB"/>
    <w:p w:rsidR="009D0FFB" w:rsidRPr="00E02413" w:rsidRDefault="009D0FFB" w:rsidP="009D0FFB"/>
    <w:p w:rsidR="009D0FFB" w:rsidRPr="00E02413" w:rsidRDefault="009D0FFB" w:rsidP="009D0FFB"/>
    <w:p w:rsidR="009D0FFB" w:rsidRPr="002E188A" w:rsidRDefault="009D0FFB" w:rsidP="009D0FFB"/>
    <w:p w:rsidR="009D0FFB" w:rsidRPr="002E188A" w:rsidRDefault="009D0FFB" w:rsidP="009D0FFB"/>
    <w:p w:rsidR="009D0FFB" w:rsidRPr="002E188A" w:rsidRDefault="009D0FFB" w:rsidP="009D0FFB"/>
    <w:p w:rsidR="009D0FFB" w:rsidRPr="002E188A" w:rsidRDefault="009D0FFB" w:rsidP="009D0FFB"/>
    <w:p w:rsidR="009D0FFB" w:rsidRPr="002E188A" w:rsidRDefault="009D0FFB" w:rsidP="009D0FFB"/>
    <w:p w:rsidR="009D0FFB" w:rsidRPr="002E188A" w:rsidRDefault="009D0FFB" w:rsidP="009D0FFB"/>
    <w:p w:rsidR="009D0FFB" w:rsidRPr="002E188A" w:rsidRDefault="009D0FFB" w:rsidP="009D0FFB"/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FFB"/>
    <w:rsid w:val="009A199B"/>
    <w:rsid w:val="009D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0FFB"/>
    <w:pPr>
      <w:spacing w:before="100" w:beforeAutospacing="1" w:after="119"/>
    </w:pPr>
  </w:style>
  <w:style w:type="paragraph" w:customStyle="1" w:styleId="ConsPlusNormal">
    <w:name w:val="ConsPlusNormal"/>
    <w:link w:val="ConsPlusNormal0"/>
    <w:rsid w:val="009D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0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D0FF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9D0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2022-01-13T09:06:00Z</dcterms:created>
  <dcterms:modified xsi:type="dcterms:W3CDTF">2022-01-13T09:06:00Z</dcterms:modified>
</cp:coreProperties>
</file>