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C" w:rsidRDefault="001B1C0C" w:rsidP="001B1C0C">
      <w:pPr>
        <w:spacing w:after="0" w:line="240" w:lineRule="auto"/>
        <w:jc w:val="center"/>
        <w:rPr>
          <w:rFonts w:ascii="NTTimes/Cyrillic" w:eastAsia="Times New Roman" w:hAnsi="NTTimes/Cyrillic"/>
          <w:spacing w:val="20"/>
          <w:sz w:val="40"/>
          <w:szCs w:val="24"/>
          <w:lang w:eastAsia="ru-RU"/>
        </w:rPr>
      </w:pPr>
      <w:r>
        <w:rPr>
          <w:rFonts w:ascii="NTTimes/Cyrillic" w:eastAsia="Times New Roman" w:hAnsi="NTTimes/Cyrillic"/>
          <w:spacing w:val="20"/>
          <w:sz w:val="40"/>
          <w:szCs w:val="24"/>
          <w:lang w:eastAsia="ru-RU"/>
        </w:rPr>
        <w:t>Российская Федерация</w:t>
      </w:r>
    </w:p>
    <w:p w:rsidR="001B1C0C" w:rsidRDefault="001B1C0C" w:rsidP="001B1C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NTTimes/Cyrillic" w:eastAsia="Times New Roman" w:hAnsi="NTTimes/Cyrillic"/>
          <w:spacing w:val="20"/>
          <w:sz w:val="40"/>
          <w:szCs w:val="20"/>
          <w:lang w:eastAsia="ru-RU"/>
        </w:rPr>
      </w:pPr>
      <w:r>
        <w:rPr>
          <w:rFonts w:ascii="NTTimes/Cyrillic" w:eastAsia="Times New Roman" w:hAnsi="NTTimes/Cyrillic"/>
          <w:spacing w:val="20"/>
          <w:sz w:val="40"/>
          <w:szCs w:val="20"/>
          <w:lang w:eastAsia="ru-RU"/>
        </w:rPr>
        <w:t>Орловская область</w:t>
      </w:r>
    </w:p>
    <w:p w:rsidR="001B1C0C" w:rsidRDefault="001B1C0C" w:rsidP="001B1C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NTTimes/Cyrillic" w:eastAsia="Times New Roman" w:hAnsi="NTTimes/Cyrillic"/>
          <w:spacing w:val="20"/>
          <w:sz w:val="16"/>
          <w:szCs w:val="20"/>
          <w:lang w:eastAsia="ru-RU"/>
        </w:rPr>
      </w:pPr>
    </w:p>
    <w:p w:rsidR="001B1C0C" w:rsidRDefault="001B1C0C" w:rsidP="001B1C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GOptimaCyr" w:eastAsia="Times New Roman" w:hAnsi="AGOptimaCyr"/>
          <w:b/>
          <w:spacing w:val="20"/>
          <w:sz w:val="32"/>
          <w:szCs w:val="20"/>
          <w:lang w:eastAsia="ru-RU"/>
        </w:rPr>
      </w:pPr>
      <w:r>
        <w:rPr>
          <w:rFonts w:ascii="AGOptimaCyr" w:eastAsia="Times New Roman" w:hAnsi="AGOptimaCyr"/>
          <w:b/>
          <w:spacing w:val="20"/>
          <w:sz w:val="32"/>
          <w:szCs w:val="20"/>
          <w:lang w:eastAsia="ru-RU"/>
        </w:rPr>
        <w:t>АДМИНИСТРАЦИ</w:t>
      </w:r>
      <w:r>
        <w:rPr>
          <w:rFonts w:ascii="Times New Roman" w:eastAsia="Times New Roman" w:hAnsi="Times New Roman"/>
          <w:b/>
          <w:spacing w:val="20"/>
          <w:sz w:val="33"/>
          <w:szCs w:val="33"/>
          <w:lang w:eastAsia="ru-RU"/>
        </w:rPr>
        <w:t>Я</w:t>
      </w:r>
      <w:r>
        <w:rPr>
          <w:rFonts w:ascii="AGOptimaCyr" w:eastAsia="Times New Roman" w:hAnsi="AGOptimaCyr"/>
          <w:b/>
          <w:spacing w:val="20"/>
          <w:sz w:val="32"/>
          <w:szCs w:val="20"/>
          <w:lang w:eastAsia="ru-RU"/>
        </w:rPr>
        <w:t xml:space="preserve"> ВЕРХОВСКОГО РАЙОНА</w:t>
      </w:r>
    </w:p>
    <w:p w:rsidR="001B1C0C" w:rsidRDefault="001B1C0C" w:rsidP="001B1C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G_Helvetica" w:eastAsia="Times New Roman" w:hAnsi="AG_Helvetica"/>
          <w:sz w:val="24"/>
          <w:szCs w:val="20"/>
          <w:lang w:eastAsia="ru-RU"/>
        </w:rPr>
      </w:pPr>
    </w:p>
    <w:p w:rsidR="001B1C0C" w:rsidRDefault="001B1C0C" w:rsidP="001B1C0C">
      <w:pPr>
        <w:spacing w:after="0" w:line="480" w:lineRule="auto"/>
        <w:jc w:val="center"/>
        <w:rPr>
          <w:rFonts w:ascii="Arial" w:eastAsia="Times New Roman" w:hAnsi="Arial"/>
          <w:sz w:val="36"/>
          <w:szCs w:val="20"/>
          <w:lang w:eastAsia="ru-RU"/>
        </w:rPr>
      </w:pPr>
      <w:r>
        <w:rPr>
          <w:rFonts w:ascii="Arial" w:eastAsia="Times New Roman" w:hAnsi="Arial"/>
          <w:sz w:val="36"/>
          <w:szCs w:val="20"/>
          <w:lang w:eastAsia="ru-RU"/>
        </w:rPr>
        <w:t>РАСПОРЯЖЕНИЕ</w:t>
      </w:r>
    </w:p>
    <w:p w:rsidR="001B1C0C" w:rsidRDefault="001B1C0C" w:rsidP="001B1C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«20» августа  2015  г.                                                       </w:t>
      </w:r>
      <w:r w:rsidR="005A6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1B1C0C" w:rsidRDefault="001B1C0C" w:rsidP="001B1C0C">
      <w:pPr>
        <w:spacing w:after="0" w:line="240" w:lineRule="auto"/>
        <w:ind w:right="5668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п. Верховье</w:t>
      </w:r>
    </w:p>
    <w:p w:rsidR="001B1C0C" w:rsidRDefault="001B1C0C" w:rsidP="001B1C0C">
      <w:pPr>
        <w:spacing w:after="0" w:line="360" w:lineRule="auto"/>
        <w:ind w:right="5668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B1C0C" w:rsidRDefault="001B1C0C" w:rsidP="001B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1C0C" w:rsidRDefault="001B1C0C" w:rsidP="001B1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создании рабочей группы</w:t>
      </w:r>
    </w:p>
    <w:p w:rsidR="001B1C0C" w:rsidRDefault="001B1C0C" w:rsidP="001B1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:rsidR="001B1C0C" w:rsidRDefault="001B1C0C" w:rsidP="001B1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13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Федеральным законом № 443- ФЗ «О федеральной  информационной адресной системе и о внесении изменений в Федеральный закон «Об общих принципах организации местного самоуправления  в Российской Федерации», постановлением  Правительства Российской Федерации от 22 мая 2015 года № 492 «О составе сведений  об адресах, размещаемых 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</w:t>
      </w:r>
      <w:proofErr w:type="gramEnd"/>
      <w:r w:rsidR="00613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признании </w:t>
      </w:r>
      <w:proofErr w:type="gramStart"/>
      <w:r w:rsidR="00613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="00613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 некоторых актов Правительства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B1C0C" w:rsidRDefault="001B1C0C" w:rsidP="001B1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422D" w:rsidRPr="009128ED" w:rsidRDefault="001B1C0C" w:rsidP="009128ED">
      <w:pPr>
        <w:pStyle w:val="a3"/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рабочую группу</w:t>
      </w:r>
      <w:r w:rsidR="00D3422D" w:rsidRPr="0091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ответственную за организацию</w:t>
      </w:r>
    </w:p>
    <w:p w:rsidR="00D3422D" w:rsidRDefault="005A6409" w:rsidP="00D3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4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инвентаризации сведений  об адресах  в Федеральной информационной адресной системе</w:t>
      </w:r>
      <w:r w:rsidR="001B1C0C" w:rsidRPr="00D34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утвердить её состав согласно приложению 1.</w:t>
      </w:r>
    </w:p>
    <w:p w:rsidR="00D3422D" w:rsidRPr="00D3422D" w:rsidRDefault="00D3422D" w:rsidP="00D3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Назначить ответственным за подключение к информационному ресурсу Федеральной информационной </w:t>
      </w:r>
      <w:r w:rsidR="0070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адресной систем</w:t>
      </w:r>
      <w:proofErr w:type="gramStart"/>
      <w:r w:rsidR="0070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ы-</w:t>
      </w:r>
      <w:proofErr w:type="gramEnd"/>
      <w:r w:rsidR="0070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Егорова Сергея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Юрьевича- </w:t>
      </w:r>
      <w:r w:rsidR="0091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специалиста по информационно- коммуникационным  технологиям администрации Верховского района.</w:t>
      </w:r>
    </w:p>
    <w:p w:rsidR="001B1C0C" w:rsidRDefault="009128ED" w:rsidP="001B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B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Данное распоряжение обнародовать и разместить на официальном интернет- сайте администрации Верховского района.</w:t>
      </w:r>
    </w:p>
    <w:p w:rsidR="001B1C0C" w:rsidRDefault="009128ED" w:rsidP="001B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1C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B1C0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B1C0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B1C0C" w:rsidRDefault="001B1C0C" w:rsidP="001B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C0C" w:rsidRDefault="001B1C0C" w:rsidP="001B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C0C" w:rsidRDefault="001B1C0C" w:rsidP="001B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администрации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В.А.Гладских</w:t>
      </w:r>
      <w:proofErr w:type="spellEnd"/>
    </w:p>
    <w:p w:rsidR="001B1C0C" w:rsidRDefault="001B1C0C" w:rsidP="001B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078" w:rsidRDefault="00402078" w:rsidP="001B1C0C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078" w:rsidRDefault="00402078" w:rsidP="001B1C0C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078" w:rsidRDefault="00402078" w:rsidP="00402078">
      <w:pPr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078" w:rsidRDefault="00402078" w:rsidP="00402078">
      <w:pPr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CF2" w:rsidRDefault="00707CF2" w:rsidP="00402078">
      <w:pPr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/>
          <w:bCs/>
          <w:spacing w:val="-2"/>
          <w:sz w:val="27"/>
          <w:szCs w:val="27"/>
          <w:lang w:eastAsia="ru-RU"/>
        </w:rPr>
      </w:pPr>
    </w:p>
    <w:p w:rsidR="00707CF2" w:rsidRDefault="00707CF2" w:rsidP="00402078">
      <w:pPr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/>
          <w:bCs/>
          <w:spacing w:val="-2"/>
          <w:sz w:val="27"/>
          <w:szCs w:val="27"/>
          <w:lang w:eastAsia="ru-RU"/>
        </w:rPr>
      </w:pPr>
    </w:p>
    <w:p w:rsidR="00707CF2" w:rsidRDefault="00707CF2" w:rsidP="00402078">
      <w:pPr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/>
          <w:bCs/>
          <w:spacing w:val="-2"/>
          <w:sz w:val="27"/>
          <w:szCs w:val="27"/>
          <w:lang w:eastAsia="ru-RU"/>
        </w:rPr>
      </w:pPr>
    </w:p>
    <w:p w:rsidR="001B1C0C" w:rsidRDefault="00707CF2" w:rsidP="00402078">
      <w:pPr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/>
          <w:bCs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7"/>
          <w:szCs w:val="27"/>
          <w:lang w:eastAsia="ru-RU"/>
        </w:rPr>
        <w:lastRenderedPageBreak/>
        <w:t xml:space="preserve">                 </w:t>
      </w:r>
      <w:bookmarkStart w:id="0" w:name="_GoBack"/>
      <w:bookmarkEnd w:id="0"/>
      <w:r w:rsidR="001B1C0C">
        <w:rPr>
          <w:rFonts w:ascii="Times New Roman" w:eastAsia="Times New Roman" w:hAnsi="Times New Roman"/>
          <w:bCs/>
          <w:spacing w:val="-2"/>
          <w:sz w:val="27"/>
          <w:szCs w:val="27"/>
          <w:lang w:eastAsia="ru-RU"/>
        </w:rPr>
        <w:t>Приложение 1</w:t>
      </w:r>
    </w:p>
    <w:p w:rsidR="001B1C0C" w:rsidRDefault="001B1C0C" w:rsidP="001B1C0C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eastAsia="Times New Roman" w:hAnsi="Times New Roman"/>
          <w:bCs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7"/>
          <w:szCs w:val="27"/>
          <w:lang w:eastAsia="ru-RU"/>
        </w:rPr>
        <w:t>к распоряжению главы администрации района</w:t>
      </w:r>
    </w:p>
    <w:p w:rsidR="001B1C0C" w:rsidRDefault="001B1C0C" w:rsidP="001B1C0C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 20 августа 2015 г. № 123-р</w:t>
      </w:r>
    </w:p>
    <w:p w:rsidR="001B1C0C" w:rsidRDefault="001B1C0C" w:rsidP="001B1C0C">
      <w:pPr>
        <w:autoSpaceDE w:val="0"/>
        <w:autoSpaceDN w:val="0"/>
        <w:adjustRightInd w:val="0"/>
        <w:spacing w:after="0" w:line="240" w:lineRule="auto"/>
        <w:ind w:left="5400" w:firstLine="540"/>
        <w:jc w:val="center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</w:p>
    <w:p w:rsidR="001B1C0C" w:rsidRDefault="001B1C0C" w:rsidP="001B1C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</w:p>
    <w:p w:rsidR="001B1C0C" w:rsidRDefault="001B1C0C" w:rsidP="001B1C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 О С Т А В</w:t>
      </w:r>
    </w:p>
    <w:p w:rsidR="001B1C0C" w:rsidRPr="008D3F5C" w:rsidRDefault="001B1C0C" w:rsidP="008D3F5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рабочей группы</w:t>
      </w:r>
    </w:p>
    <w:tbl>
      <w:tblPr>
        <w:tblpPr w:leftFromText="180" w:rightFromText="180" w:bottomFromText="200" w:vertAnchor="text" w:tblpX="-176" w:tblpY="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78"/>
        <w:gridCol w:w="5773"/>
      </w:tblGrid>
      <w:tr w:rsidR="001B1C0C" w:rsidTr="00C731F9">
        <w:trPr>
          <w:cantSplit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1B1C0C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1B1C0C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1B1C0C" w:rsidP="00C731F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7"/>
                <w:szCs w:val="27"/>
                <w:lang w:eastAsia="ru-RU"/>
              </w:rPr>
            </w:pPr>
          </w:p>
        </w:tc>
      </w:tr>
      <w:tr w:rsidR="001B1C0C" w:rsidTr="00C731F9">
        <w:trPr>
          <w:cantSplit/>
          <w:trHeight w:val="204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1B1C0C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1B1C0C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1B1C0C" w:rsidP="00C73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B1C0C" w:rsidTr="00C731F9">
        <w:trPr>
          <w:cantSplit/>
          <w:trHeight w:val="204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C0C" w:rsidRDefault="001B1C0C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Воробьев</w:t>
            </w:r>
          </w:p>
          <w:p w:rsidR="001B1C0C" w:rsidRDefault="001B1C0C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Александр Анатольевич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C0C" w:rsidRDefault="001B1C0C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C0C" w:rsidRDefault="001B1C0C" w:rsidP="00C73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района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 w:rsidR="008D3F5C">
              <w:rPr>
                <w:rFonts w:ascii="Times New Roman" w:eastAsia="Times New Roman" w:hAnsi="Times New Roman"/>
                <w:bCs/>
                <w:iCs/>
                <w:sz w:val="27"/>
                <w:szCs w:val="27"/>
                <w:lang w:eastAsia="ru-RU"/>
              </w:rPr>
              <w:t xml:space="preserve"> председатель </w:t>
            </w:r>
          </w:p>
          <w:p w:rsidR="00225153" w:rsidRDefault="00225153" w:rsidP="00C73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B1C0C" w:rsidTr="00C731F9">
        <w:trPr>
          <w:cantSplit/>
          <w:trHeight w:val="204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225153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Деев </w:t>
            </w:r>
          </w:p>
          <w:p w:rsidR="00225153" w:rsidRDefault="00C731F9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Андрей Анатольевич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225153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225153" w:rsidP="00C73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отдела по управлению муниципальным имуществом администрации района, заместитель председателя</w:t>
            </w:r>
          </w:p>
          <w:p w:rsidR="00225153" w:rsidRDefault="00225153" w:rsidP="00C73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B1C0C" w:rsidTr="00C731F9">
        <w:trPr>
          <w:cantSplit/>
          <w:trHeight w:val="204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C0C" w:rsidRDefault="00225153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Гайманов</w:t>
            </w:r>
            <w:r w:rsidR="001B1C0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proofErr w:type="spellEnd"/>
          </w:p>
          <w:p w:rsidR="00CF5812" w:rsidRDefault="00225153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Анастасия Сергеевна</w:t>
            </w:r>
          </w:p>
          <w:p w:rsidR="001B1C0C" w:rsidRDefault="001B1C0C" w:rsidP="00CF5812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Дьяконов </w:t>
            </w:r>
          </w:p>
          <w:p w:rsidR="00CF5812" w:rsidRPr="00CF5812" w:rsidRDefault="00CF5812" w:rsidP="00CF5812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Владимир Сергеевич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812" w:rsidRDefault="001B1C0C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  <w:p w:rsidR="00CF5812" w:rsidRDefault="00CF5812" w:rsidP="00CF5812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B1C0C" w:rsidRDefault="001B1C0C" w:rsidP="00CF5812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Pr="00CF5812" w:rsidRDefault="00CF5812" w:rsidP="00CF5812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C0C" w:rsidRDefault="001B1C0C" w:rsidP="00C73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главный специалист </w:t>
            </w:r>
            <w:r w:rsidR="0022515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отдела архитектуры и градостроительства администрации района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секретарь </w:t>
            </w:r>
          </w:p>
          <w:p w:rsidR="00CF5812" w:rsidRDefault="00CF5812" w:rsidP="00C73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73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 специалист отдела архитектуры и градостроительства администрации района</w:t>
            </w:r>
          </w:p>
        </w:tc>
      </w:tr>
      <w:tr w:rsidR="001B1C0C" w:rsidTr="00C731F9">
        <w:trPr>
          <w:cantSplit/>
          <w:trHeight w:val="204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1B1C0C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1B1C0C" w:rsidP="00C731F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1B1C0C" w:rsidRDefault="001B1C0C" w:rsidP="00C73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F5812" w:rsidTr="00CF5812">
        <w:trPr>
          <w:cantSplit/>
          <w:trHeight w:val="427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Голятина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Евгения Викторовна</w:t>
            </w: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Дубатовкин</w:t>
            </w:r>
            <w:proofErr w:type="spellEnd"/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Николай Митрофанович</w:t>
            </w: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Морин</w:t>
            </w:r>
            <w:proofErr w:type="spellEnd"/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Дмитрий Алексеевич</w:t>
            </w: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Алешин                                       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Александр Иванович</w:t>
            </w: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Быковский </w:t>
            </w:r>
          </w:p>
          <w:p w:rsidR="0043288D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Анатолий Иванович</w:t>
            </w:r>
          </w:p>
          <w:p w:rsidR="00CF5812" w:rsidRDefault="00CF5812" w:rsidP="0043288D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3288D" w:rsidRPr="0043288D" w:rsidRDefault="0043288D" w:rsidP="0043288D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    </w:t>
            </w:r>
          </w:p>
          <w:p w:rsidR="00CF5812" w:rsidRPr="008D5D3A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Pr="008D5D3A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812" w:rsidRDefault="00CF5812" w:rsidP="00CF58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 специалист юридического отдела управления  организационн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правовой, кадровой работы и делопроизводства администрации района</w:t>
            </w:r>
          </w:p>
          <w:p w:rsidR="00CF5812" w:rsidRDefault="00CF5812" w:rsidP="00CF58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 п. Верховье (по согласованию)</w:t>
            </w:r>
          </w:p>
          <w:p w:rsidR="00CF5812" w:rsidRDefault="00CF5812" w:rsidP="00CF5812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 Васильевского с/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(по согласованию)</w:t>
            </w:r>
          </w:p>
          <w:p w:rsidR="00CF5812" w:rsidRDefault="00CF5812" w:rsidP="00CF5812">
            <w:pPr>
              <w:spacing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(по согласованию)</w:t>
            </w: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 Корсунского с/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(по согласованию)</w:t>
            </w:r>
          </w:p>
          <w:p w:rsidR="00CF5812" w:rsidRPr="008D5D3A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F5812" w:rsidTr="0043288D">
        <w:trPr>
          <w:cantSplit/>
          <w:trHeight w:val="1421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5812" w:rsidRPr="008D5D3A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F5812" w:rsidRPr="008D5D3A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CF5812" w:rsidRPr="008D5D3A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F5812" w:rsidTr="00C731F9">
        <w:trPr>
          <w:cantSplit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5812" w:rsidRDefault="00CF5812" w:rsidP="00CF5812">
            <w:pPr>
              <w:tabs>
                <w:tab w:val="right" w:pos="3469"/>
              </w:tabs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Моткуев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- 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Арбий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Хаидович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F5812" w:rsidRDefault="00CF5812" w:rsidP="00CF5812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  Нижн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Жерновского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с/п (по согласованию)</w:t>
            </w:r>
          </w:p>
        </w:tc>
      </w:tr>
      <w:tr w:rsidR="00CF5812" w:rsidTr="00C731F9">
        <w:trPr>
          <w:cantSplit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tabs>
                <w:tab w:val="right" w:pos="3469"/>
              </w:tabs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Вепринцев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>-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Виктор Михайлович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tabs>
                <w:tab w:val="right" w:pos="3469"/>
              </w:tabs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Алферов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>-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Николай Дмитриевич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tabs>
                <w:tab w:val="right" w:pos="346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Токарев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-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 Ивановна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5812" w:rsidRDefault="00CF5812" w:rsidP="00CF5812">
            <w:pPr>
              <w:tabs>
                <w:tab w:val="right" w:pos="346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Ульянов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-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Борисович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5812" w:rsidRDefault="00CF5812" w:rsidP="00CF5812">
            <w:pPr>
              <w:tabs>
                <w:tab w:val="right" w:pos="346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Щукина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-</w:t>
            </w:r>
          </w:p>
          <w:p w:rsidR="00CF5812" w:rsidRPr="008D5D3A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Алексеевна</w:t>
            </w:r>
          </w:p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F5812" w:rsidRDefault="00CF5812" w:rsidP="00CF58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CF5812" w:rsidRDefault="00CF5812" w:rsidP="00CF58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Песоченского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="00750A6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(по согласованию)</w:t>
            </w: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 Русск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Бродского с/п</w:t>
            </w:r>
            <w:r w:rsidR="00750A6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(по согласованию)</w:t>
            </w:r>
          </w:p>
          <w:p w:rsidR="00CF5812" w:rsidRDefault="00CF5812" w:rsidP="00CF5812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Default="00CF5812" w:rsidP="00CF5812">
            <w:pPr>
              <w:spacing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Скородненского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="00750A6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(по согласованию)</w:t>
            </w:r>
          </w:p>
          <w:p w:rsidR="00CF5812" w:rsidRDefault="00CF5812" w:rsidP="00CF5812">
            <w:pPr>
              <w:spacing w:line="36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Теляженского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="00750A6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(по согласованию)</w:t>
            </w:r>
          </w:p>
          <w:p w:rsidR="00CF5812" w:rsidRDefault="00CF5812" w:rsidP="00CF5812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CF5812" w:rsidRPr="00CB3259" w:rsidRDefault="00CF5812" w:rsidP="00CF5812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Туровского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</w:p>
        </w:tc>
      </w:tr>
    </w:tbl>
    <w:p w:rsidR="00712004" w:rsidRDefault="00712004"/>
    <w:sectPr w:rsidR="00712004" w:rsidSect="004328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90" w:rsidRDefault="00A64190" w:rsidP="008D5D3A">
      <w:pPr>
        <w:spacing w:after="0" w:line="240" w:lineRule="auto"/>
      </w:pPr>
      <w:r>
        <w:separator/>
      </w:r>
    </w:p>
  </w:endnote>
  <w:endnote w:type="continuationSeparator" w:id="0">
    <w:p w:rsidR="00A64190" w:rsidRDefault="00A64190" w:rsidP="008D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AG_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90" w:rsidRDefault="00A64190" w:rsidP="008D5D3A">
      <w:pPr>
        <w:spacing w:after="0" w:line="240" w:lineRule="auto"/>
      </w:pPr>
      <w:r>
        <w:separator/>
      </w:r>
    </w:p>
  </w:footnote>
  <w:footnote w:type="continuationSeparator" w:id="0">
    <w:p w:rsidR="00A64190" w:rsidRDefault="00A64190" w:rsidP="008D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631E"/>
    <w:multiLevelType w:val="hybridMultilevel"/>
    <w:tmpl w:val="5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30A6E"/>
    <w:multiLevelType w:val="hybridMultilevel"/>
    <w:tmpl w:val="5D40B308"/>
    <w:lvl w:ilvl="0" w:tplc="EA5C7330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45"/>
    <w:rsid w:val="00067045"/>
    <w:rsid w:val="000C09E3"/>
    <w:rsid w:val="001B1C0C"/>
    <w:rsid w:val="001B3551"/>
    <w:rsid w:val="00225153"/>
    <w:rsid w:val="00402078"/>
    <w:rsid w:val="0043288D"/>
    <w:rsid w:val="005007E4"/>
    <w:rsid w:val="0050789C"/>
    <w:rsid w:val="00521CE8"/>
    <w:rsid w:val="005A6409"/>
    <w:rsid w:val="00613441"/>
    <w:rsid w:val="00613A3D"/>
    <w:rsid w:val="006C7751"/>
    <w:rsid w:val="00707CF2"/>
    <w:rsid w:val="00712004"/>
    <w:rsid w:val="00750A65"/>
    <w:rsid w:val="007D47A5"/>
    <w:rsid w:val="008C6467"/>
    <w:rsid w:val="008D3F5C"/>
    <w:rsid w:val="008D5D3A"/>
    <w:rsid w:val="009128ED"/>
    <w:rsid w:val="00960B43"/>
    <w:rsid w:val="00A64190"/>
    <w:rsid w:val="00AF49B0"/>
    <w:rsid w:val="00C731F9"/>
    <w:rsid w:val="00C8505F"/>
    <w:rsid w:val="00CB3259"/>
    <w:rsid w:val="00CF5812"/>
    <w:rsid w:val="00D3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8D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D3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D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D3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1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8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8D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D3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D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D3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1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8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9</cp:revision>
  <cp:lastPrinted>2015-08-24T09:39:00Z</cp:lastPrinted>
  <dcterms:created xsi:type="dcterms:W3CDTF">2015-08-20T08:06:00Z</dcterms:created>
  <dcterms:modified xsi:type="dcterms:W3CDTF">2015-08-24T09:39:00Z</dcterms:modified>
</cp:coreProperties>
</file>