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6" w:rsidRPr="0046786D" w:rsidRDefault="00940056" w:rsidP="0046786D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9D5FEB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940056" w:rsidRPr="00414752" w:rsidRDefault="00940056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940056" w:rsidRPr="00414752" w:rsidRDefault="00940056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940056" w:rsidRPr="00414752" w:rsidRDefault="00940056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940056" w:rsidRPr="00414752" w:rsidRDefault="00940056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940056" w:rsidRPr="00414752" w:rsidRDefault="00940056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940056" w:rsidRPr="007772D0" w:rsidRDefault="00940056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940056" w:rsidRDefault="00940056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«7» июня 2022 года № 10/57-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    </w:t>
      </w:r>
      <w:r w:rsidRPr="0091228E">
        <w:t xml:space="preserve">   Принято </w:t>
      </w:r>
      <w:r>
        <w:t xml:space="preserve">на 10 заседании                                                                                            </w:t>
      </w:r>
    </w:p>
    <w:p w:rsidR="00940056" w:rsidRDefault="00940056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940056" w:rsidRDefault="00940056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Совета народных депутатов</w:t>
      </w:r>
    </w:p>
    <w:p w:rsidR="00940056" w:rsidRDefault="00940056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bookmarkEnd w:id="0"/>
    </w:p>
    <w:tbl>
      <w:tblPr>
        <w:tblW w:w="0" w:type="auto"/>
        <w:tblInd w:w="-72" w:type="dxa"/>
        <w:tblLook w:val="0000"/>
      </w:tblPr>
      <w:tblGrid>
        <w:gridCol w:w="6060"/>
      </w:tblGrid>
      <w:tr w:rsidR="00940056" w:rsidTr="0027138F">
        <w:trPr>
          <w:trHeight w:val="338"/>
        </w:trPr>
        <w:tc>
          <w:tcPr>
            <w:tcW w:w="6060" w:type="dxa"/>
          </w:tcPr>
          <w:p w:rsidR="00940056" w:rsidRPr="00224960" w:rsidRDefault="00940056" w:rsidP="0076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 утверждении расценок на эксплуатацию специальной техники и автотранспортных средств при оказании платных услуг МУП «Жилводоканалсервис» п.Верховье».</w:t>
            </w:r>
          </w:p>
          <w:p w:rsidR="00940056" w:rsidRPr="00224960" w:rsidRDefault="00940056" w:rsidP="00AE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56" w:rsidTr="0027138F">
        <w:trPr>
          <w:trHeight w:val="338"/>
        </w:trPr>
        <w:tc>
          <w:tcPr>
            <w:tcW w:w="6060" w:type="dxa"/>
          </w:tcPr>
          <w:p w:rsidR="00940056" w:rsidRDefault="00940056" w:rsidP="0027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056" w:rsidRDefault="00940056" w:rsidP="00C7730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77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</w:t>
      </w:r>
      <w:r>
        <w:rPr>
          <w:rFonts w:ascii="Times New Roman" w:hAnsi="Times New Roman" w:cs="Times New Roman"/>
          <w:color w:val="auto"/>
          <w:sz w:val="28"/>
          <w:szCs w:val="28"/>
        </w:rPr>
        <w:t>, Уставом Верховского района Орловской области</w:t>
      </w:r>
    </w:p>
    <w:p w:rsidR="00940056" w:rsidRPr="00F72B0C" w:rsidRDefault="00940056" w:rsidP="00C7730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Верховский районный Совет народных депутатов </w:t>
      </w: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0056" w:rsidRDefault="00940056" w:rsidP="00C7730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C4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>Утвердить расценки на эксплуатацию специальной техники и автотранспортных средств при оказании платных услуг МУП «Жилводоканалсервис» п.Верховье согласно приложению, к настоящему решению.</w:t>
      </w:r>
    </w:p>
    <w:p w:rsidR="00940056" w:rsidRPr="00224960" w:rsidRDefault="00940056" w:rsidP="00C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2496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8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940056" w:rsidRPr="00224960" w:rsidRDefault="00940056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56" w:rsidRDefault="00940056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Pr="00224960" w:rsidRDefault="00940056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940056" w:rsidRDefault="00940056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А.Х.Моткуев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940056" w:rsidRPr="00224960" w:rsidRDefault="00940056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Верховского района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В.А. Гладских          </w:t>
      </w: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0056" w:rsidRDefault="00940056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940056" w:rsidSect="00C77300">
          <w:pgSz w:w="11909" w:h="16838"/>
          <w:pgMar w:top="284" w:right="850" w:bottom="284" w:left="1701" w:header="0" w:footer="3" w:gutter="0"/>
          <w:cols w:space="720"/>
        </w:sectPr>
      </w:pPr>
    </w:p>
    <w:p w:rsidR="00940056" w:rsidRPr="007F130D" w:rsidRDefault="00940056" w:rsidP="007F130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F130D">
        <w:rPr>
          <w:rFonts w:ascii="Times New Roman" w:hAnsi="Times New Roman" w:cs="Times New Roman"/>
          <w:color w:val="auto"/>
          <w:sz w:val="28"/>
          <w:szCs w:val="28"/>
        </w:rPr>
        <w:t>Приложение к решению Верховского районного</w:t>
      </w:r>
    </w:p>
    <w:p w:rsidR="00940056" w:rsidRPr="007F130D" w:rsidRDefault="00940056" w:rsidP="007F130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F130D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</w:t>
      </w:r>
    </w:p>
    <w:p w:rsidR="00940056" w:rsidRPr="007F130D" w:rsidRDefault="00940056" w:rsidP="007F130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F130D">
        <w:rPr>
          <w:rFonts w:ascii="Times New Roman" w:hAnsi="Times New Roman" w:cs="Times New Roman"/>
          <w:color w:val="auto"/>
          <w:sz w:val="28"/>
          <w:szCs w:val="28"/>
        </w:rPr>
        <w:t xml:space="preserve">от 07.06.2022г. № </w:t>
      </w:r>
      <w:r>
        <w:rPr>
          <w:rFonts w:ascii="Times New Roman" w:hAnsi="Times New Roman" w:cs="Times New Roman"/>
          <w:color w:val="auto"/>
          <w:sz w:val="28"/>
          <w:szCs w:val="28"/>
        </w:rPr>
        <w:t>10/57</w:t>
      </w:r>
    </w:p>
    <w:p w:rsidR="00940056" w:rsidRDefault="00940056" w:rsidP="00BD1077">
      <w:pPr>
        <w:widowControl/>
        <w:spacing w:before="1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8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946"/>
        <w:gridCol w:w="866"/>
        <w:gridCol w:w="1397"/>
        <w:gridCol w:w="1529"/>
        <w:gridCol w:w="1045"/>
        <w:gridCol w:w="1022"/>
        <w:gridCol w:w="1456"/>
        <w:gridCol w:w="1096"/>
        <w:gridCol w:w="1165"/>
        <w:gridCol w:w="1350"/>
        <w:gridCol w:w="929"/>
        <w:gridCol w:w="1230"/>
      </w:tblGrid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машин 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ФОТ 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Начисления на ФОТ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Затраты на ремонт и ТО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Затраты на гсм 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Общеэксп- лутационные расходы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Затраты на сппец одежду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Себестои- мость 1 часа 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Рентабель-</w:t>
            </w:r>
          </w:p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ность </w:t>
            </w:r>
          </w:p>
          <w:p w:rsidR="00940056" w:rsidRPr="007F130D" w:rsidRDefault="00940056" w:rsidP="007F130D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6%</w:t>
            </w:r>
          </w:p>
          <w:p w:rsidR="00940056" w:rsidRPr="007F130D" w:rsidRDefault="00940056" w:rsidP="007F130D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1 часа  работы машины руб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Экскаватор – ЭО 2626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152,13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46,10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169,54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221,51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1178,47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98,43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1866,18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279,93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2146,11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Трактор МТЗ 12-21 с прицепным оборудованием 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209,79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63,36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26,21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35,49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1628,80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176,73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2140,38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321,06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2461,44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Трактор МТЗ 12-21 с навесным  оборудованием 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181,79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55,08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26,21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35,49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2230,45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153,97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2682,99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402,45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3085,44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МТЗ -82 с прицепным и навесным оборудованием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138,36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41,92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49,00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78,82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995,28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89,52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1392,90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208,94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1601,84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Экскаватор ЭО-2621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161,51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48,94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49,00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189,41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799,13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104,50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1352,49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202,87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1555,36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Автовышка АГП-22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161,51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48,94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115,31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1746,16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104,50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2176,42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326,46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2502,88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Автогрейдер ДЗ- 122Б-7 (коммерческая стоимость)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145,99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44,23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156,48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208,12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1966,62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94,46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2615,90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392,39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3008,29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Автогрейдер ДЗ- 122Б-7 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2505,03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– 433362 КДМ (поливомоечная)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178,27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54,02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67,08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1967,34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115,34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2382,05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357,31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2739,36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Самосвал ЗиЛ ММЗ-554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178,27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54,01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15,84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1213,86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115,34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1561,48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234,22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1795,70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Погрузчик ПК-27-03-00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153,75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46,59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114,51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160,47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1127,56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99,48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1702,36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255,35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1957,71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Т-150К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160,47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48,62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19,59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1983,17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103,82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2315,67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347,35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2663,02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МТЗ МУ-320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181,79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55,08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117,96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166,31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522,93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220,13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6,43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1294,22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194,13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89,30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1577,65</w:t>
            </w:r>
          </w:p>
        </w:tc>
      </w:tr>
      <w:tr w:rsidR="00940056" w:rsidRPr="007F130D" w:rsidTr="007F130D">
        <w:tc>
          <w:tcPr>
            <w:tcW w:w="8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94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Автомашина ГАЗ-53 (ассенизаторская)</w:t>
            </w:r>
          </w:p>
        </w:tc>
        <w:tc>
          <w:tcPr>
            <w:tcW w:w="86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147,58</w:t>
            </w:r>
          </w:p>
        </w:tc>
        <w:tc>
          <w:tcPr>
            <w:tcW w:w="1397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44,72</w:t>
            </w:r>
          </w:p>
        </w:tc>
        <w:tc>
          <w:tcPr>
            <w:tcW w:w="15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68,25</w:t>
            </w:r>
          </w:p>
        </w:tc>
        <w:tc>
          <w:tcPr>
            <w:tcW w:w="1022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924,54</w:t>
            </w:r>
          </w:p>
        </w:tc>
        <w:tc>
          <w:tcPr>
            <w:tcW w:w="145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95,48</w:t>
            </w:r>
          </w:p>
        </w:tc>
        <w:tc>
          <w:tcPr>
            <w:tcW w:w="1096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1280,57</w:t>
            </w:r>
          </w:p>
        </w:tc>
        <w:tc>
          <w:tcPr>
            <w:tcW w:w="135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192,08</w:t>
            </w:r>
          </w:p>
        </w:tc>
        <w:tc>
          <w:tcPr>
            <w:tcW w:w="929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940056" w:rsidRPr="007F130D" w:rsidRDefault="00940056" w:rsidP="007F130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1472,65</w:t>
            </w:r>
          </w:p>
        </w:tc>
      </w:tr>
    </w:tbl>
    <w:p w:rsidR="00940056" w:rsidRDefault="00940056" w:rsidP="007F130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</w:p>
    <w:sectPr w:rsidR="00940056" w:rsidSect="007F130D">
      <w:pgSz w:w="16838" w:h="11909" w:orient="landscape"/>
      <w:pgMar w:top="426" w:right="295" w:bottom="851" w:left="289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56" w:rsidRDefault="00940056" w:rsidP="00333BD8">
      <w:r>
        <w:separator/>
      </w:r>
    </w:p>
  </w:endnote>
  <w:endnote w:type="continuationSeparator" w:id="0">
    <w:p w:rsidR="00940056" w:rsidRDefault="00940056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56" w:rsidRDefault="00940056"/>
  </w:footnote>
  <w:footnote w:type="continuationSeparator" w:id="0">
    <w:p w:rsidR="00940056" w:rsidRDefault="009400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D8"/>
    <w:rsid w:val="0004069F"/>
    <w:rsid w:val="000450C3"/>
    <w:rsid w:val="0006175A"/>
    <w:rsid w:val="0007152E"/>
    <w:rsid w:val="00071A65"/>
    <w:rsid w:val="000A7898"/>
    <w:rsid w:val="000F49CD"/>
    <w:rsid w:val="00103C36"/>
    <w:rsid w:val="00107506"/>
    <w:rsid w:val="00116B60"/>
    <w:rsid w:val="00175F48"/>
    <w:rsid w:val="00177423"/>
    <w:rsid w:val="001A265E"/>
    <w:rsid w:val="001A6160"/>
    <w:rsid w:val="001C5F93"/>
    <w:rsid w:val="001F0DB8"/>
    <w:rsid w:val="002130ED"/>
    <w:rsid w:val="00224960"/>
    <w:rsid w:val="0023269B"/>
    <w:rsid w:val="00255A1A"/>
    <w:rsid w:val="0027138F"/>
    <w:rsid w:val="002952CA"/>
    <w:rsid w:val="002A58EA"/>
    <w:rsid w:val="002C32D9"/>
    <w:rsid w:val="002D4F29"/>
    <w:rsid w:val="00310F78"/>
    <w:rsid w:val="00333BD8"/>
    <w:rsid w:val="0034491B"/>
    <w:rsid w:val="003605AD"/>
    <w:rsid w:val="003871DE"/>
    <w:rsid w:val="003A4EC4"/>
    <w:rsid w:val="003A7DD6"/>
    <w:rsid w:val="003F21B6"/>
    <w:rsid w:val="004132D5"/>
    <w:rsid w:val="00414752"/>
    <w:rsid w:val="00437C9D"/>
    <w:rsid w:val="00456293"/>
    <w:rsid w:val="0046786D"/>
    <w:rsid w:val="004769EB"/>
    <w:rsid w:val="004968EB"/>
    <w:rsid w:val="004C7865"/>
    <w:rsid w:val="004D5916"/>
    <w:rsid w:val="005112F8"/>
    <w:rsid w:val="005342B8"/>
    <w:rsid w:val="005411D0"/>
    <w:rsid w:val="00556F21"/>
    <w:rsid w:val="0058031F"/>
    <w:rsid w:val="005A5A53"/>
    <w:rsid w:val="005B03F9"/>
    <w:rsid w:val="005E49CC"/>
    <w:rsid w:val="00644C2F"/>
    <w:rsid w:val="00676D7C"/>
    <w:rsid w:val="00681800"/>
    <w:rsid w:val="006A319A"/>
    <w:rsid w:val="006D63A1"/>
    <w:rsid w:val="0076456D"/>
    <w:rsid w:val="007772D0"/>
    <w:rsid w:val="007B1AD2"/>
    <w:rsid w:val="007D7B80"/>
    <w:rsid w:val="007F130D"/>
    <w:rsid w:val="008454AC"/>
    <w:rsid w:val="008538FB"/>
    <w:rsid w:val="00873154"/>
    <w:rsid w:val="00896AD7"/>
    <w:rsid w:val="0091228E"/>
    <w:rsid w:val="00920022"/>
    <w:rsid w:val="00924C76"/>
    <w:rsid w:val="00932631"/>
    <w:rsid w:val="00940056"/>
    <w:rsid w:val="00973E8B"/>
    <w:rsid w:val="00994E7D"/>
    <w:rsid w:val="009B2F75"/>
    <w:rsid w:val="009B54F8"/>
    <w:rsid w:val="009D5FEB"/>
    <w:rsid w:val="009E6FB7"/>
    <w:rsid w:val="00A15D07"/>
    <w:rsid w:val="00A31F9C"/>
    <w:rsid w:val="00A70B0A"/>
    <w:rsid w:val="00A74E5E"/>
    <w:rsid w:val="00A823D9"/>
    <w:rsid w:val="00AE4E81"/>
    <w:rsid w:val="00AE4FF8"/>
    <w:rsid w:val="00B0245F"/>
    <w:rsid w:val="00B04644"/>
    <w:rsid w:val="00B1294E"/>
    <w:rsid w:val="00B62781"/>
    <w:rsid w:val="00B67E4B"/>
    <w:rsid w:val="00BB48EA"/>
    <w:rsid w:val="00BD1077"/>
    <w:rsid w:val="00BD410B"/>
    <w:rsid w:val="00BE04DA"/>
    <w:rsid w:val="00BE4195"/>
    <w:rsid w:val="00C30ECF"/>
    <w:rsid w:val="00C348D4"/>
    <w:rsid w:val="00C53C98"/>
    <w:rsid w:val="00C75E71"/>
    <w:rsid w:val="00C77300"/>
    <w:rsid w:val="00C8795C"/>
    <w:rsid w:val="00CA5096"/>
    <w:rsid w:val="00CA7757"/>
    <w:rsid w:val="00CE218E"/>
    <w:rsid w:val="00CE6BBB"/>
    <w:rsid w:val="00D070C8"/>
    <w:rsid w:val="00D251FD"/>
    <w:rsid w:val="00D7046A"/>
    <w:rsid w:val="00D76AC6"/>
    <w:rsid w:val="00DA51A0"/>
    <w:rsid w:val="00DB4C2F"/>
    <w:rsid w:val="00DC1CCB"/>
    <w:rsid w:val="00DC54F2"/>
    <w:rsid w:val="00DD2AF6"/>
    <w:rsid w:val="00DD771C"/>
    <w:rsid w:val="00DE6014"/>
    <w:rsid w:val="00E0587D"/>
    <w:rsid w:val="00E07184"/>
    <w:rsid w:val="00E249D3"/>
    <w:rsid w:val="00E3024C"/>
    <w:rsid w:val="00E57C56"/>
    <w:rsid w:val="00E801C4"/>
    <w:rsid w:val="00E83B13"/>
    <w:rsid w:val="00E966A8"/>
    <w:rsid w:val="00ED024D"/>
    <w:rsid w:val="00EE31F3"/>
    <w:rsid w:val="00EE559D"/>
    <w:rsid w:val="00EF2562"/>
    <w:rsid w:val="00EF2B95"/>
    <w:rsid w:val="00EF44AF"/>
    <w:rsid w:val="00F13580"/>
    <w:rsid w:val="00F162D6"/>
    <w:rsid w:val="00F17B56"/>
    <w:rsid w:val="00F47876"/>
    <w:rsid w:val="00F70880"/>
    <w:rsid w:val="00F72B0C"/>
    <w:rsid w:val="00FA1A18"/>
    <w:rsid w:val="00FB4D3E"/>
    <w:rsid w:val="00FC4659"/>
    <w:rsid w:val="00FC5CF4"/>
    <w:rsid w:val="00FE1016"/>
    <w:rsid w:val="00FE45C9"/>
    <w:rsid w:val="00FE58F0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80"/>
    <w:pPr>
      <w:widowControl/>
      <w:jc w:val="center"/>
      <w:outlineLvl w:val="0"/>
    </w:pPr>
    <w:rPr>
      <w:rFonts w:ascii="Arial" w:hAnsi="Arial" w:cs="Times New Roman"/>
      <w:b/>
      <w:color w:val="au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880"/>
    <w:rPr>
      <w:rFonts w:ascii="Arial" w:hAnsi="Arial" w:cs="Times New Roman"/>
      <w:b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880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33BD8"/>
    <w:rPr>
      <w:rFonts w:ascii="Times New Roman" w:hAnsi="Times New Roman"/>
      <w:b/>
      <w:sz w:val="32"/>
      <w:u w:val="none"/>
    </w:rPr>
  </w:style>
  <w:style w:type="character" w:customStyle="1" w:styleId="2">
    <w:name w:val="Заголовок №2_"/>
    <w:link w:val="20"/>
    <w:uiPriority w:val="99"/>
    <w:locked/>
    <w:rsid w:val="00333BD8"/>
    <w:rPr>
      <w:rFonts w:ascii="Times New Roman" w:hAnsi="Times New Roman"/>
      <w:b/>
      <w:sz w:val="28"/>
      <w:u w:val="none"/>
    </w:rPr>
  </w:style>
  <w:style w:type="character" w:customStyle="1" w:styleId="21">
    <w:name w:val="Основной текст (2)_"/>
    <w:link w:val="22"/>
    <w:uiPriority w:val="99"/>
    <w:locked/>
    <w:rsid w:val="00333BD8"/>
    <w:rPr>
      <w:rFonts w:ascii="Times New Roman" w:hAnsi="Times New Roman"/>
      <w:sz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paragraph" w:customStyle="1" w:styleId="20">
    <w:name w:val="Заголовок №2"/>
    <w:basedOn w:val="Normal"/>
    <w:link w:val="2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">
    <w:name w:val="Основной текст_"/>
    <w:link w:val="1"/>
    <w:uiPriority w:val="99"/>
    <w:locked/>
    <w:rsid w:val="0046786D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46786D"/>
    <w:pPr>
      <w:widowControl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86D"/>
    <w:rPr>
      <w:rFonts w:ascii="Segoe UI" w:hAnsi="Segoe UI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ListParagraph">
    <w:name w:val="List Paragraph"/>
    <w:basedOn w:val="Normal"/>
    <w:uiPriority w:val="99"/>
    <w:qFormat/>
    <w:rsid w:val="0046786D"/>
    <w:pPr>
      <w:ind w:left="720"/>
      <w:contextualSpacing/>
    </w:pPr>
  </w:style>
  <w:style w:type="table" w:styleId="TableGrid">
    <w:name w:val="Table Grid"/>
    <w:basedOn w:val="TableNormal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NoSpacing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0DB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0DB8"/>
    <w:rPr>
      <w:rFonts w:cs="Times New Roman"/>
      <w:color w:val="000000"/>
    </w:rPr>
  </w:style>
  <w:style w:type="paragraph" w:customStyle="1" w:styleId="Style2">
    <w:name w:val="Style2"/>
    <w:basedOn w:val="Normal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0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2562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2562"/>
    <w:rPr>
      <w:rFonts w:ascii="Consolas" w:hAnsi="Consolas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6</cp:revision>
  <cp:lastPrinted>2022-02-17T06:20:00Z</cp:lastPrinted>
  <dcterms:created xsi:type="dcterms:W3CDTF">2022-06-01T08:20:00Z</dcterms:created>
  <dcterms:modified xsi:type="dcterms:W3CDTF">2022-06-07T12:29:00Z</dcterms:modified>
</cp:coreProperties>
</file>