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98" w:rsidRDefault="00E71198" w:rsidP="00E71198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98" w:rsidRPr="00AE7DFE" w:rsidRDefault="00E71198" w:rsidP="00E71198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E71198" w:rsidRPr="00AE7DFE" w:rsidRDefault="00E71198" w:rsidP="00E71198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E71198" w:rsidRPr="00117EEF" w:rsidRDefault="00E71198" w:rsidP="00E71198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E71198" w:rsidRPr="0060141D" w:rsidRDefault="003D4AB3" w:rsidP="00E71198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E71198" w:rsidRPr="005F449B" w:rsidRDefault="00E71198" w:rsidP="00E71198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49057D" w:rsidRDefault="004A2874" w:rsidP="0049057D">
      <w:pPr>
        <w:pStyle w:val="1"/>
        <w:shd w:val="clear" w:color="auto" w:fill="auto"/>
        <w:spacing w:after="0" w:line="643" w:lineRule="exact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25 ноября 2022г.</w:t>
      </w:r>
      <w:r w:rsidR="0049057D" w:rsidRPr="00B772D7">
        <w:rPr>
          <w:rStyle w:val="13pt"/>
          <w:sz w:val="28"/>
          <w:szCs w:val="28"/>
        </w:rPr>
        <w:t xml:space="preserve">                                                 </w:t>
      </w:r>
      <w:r>
        <w:rPr>
          <w:rStyle w:val="13pt"/>
          <w:sz w:val="28"/>
          <w:szCs w:val="28"/>
        </w:rPr>
        <w:t xml:space="preserve">             </w:t>
      </w:r>
      <w:r w:rsidR="0049057D" w:rsidRPr="00B772D7">
        <w:rPr>
          <w:rStyle w:val="13pt"/>
          <w:sz w:val="28"/>
          <w:szCs w:val="28"/>
        </w:rPr>
        <w:t xml:space="preserve">                     №</w:t>
      </w:r>
      <w:r>
        <w:rPr>
          <w:rStyle w:val="13pt"/>
          <w:sz w:val="28"/>
          <w:szCs w:val="28"/>
        </w:rPr>
        <w:t>567</w:t>
      </w:r>
    </w:p>
    <w:p w:rsidR="0049057D" w:rsidRDefault="0049057D" w:rsidP="0049057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</w:t>
      </w:r>
      <w:r w:rsidRPr="00B772D7">
        <w:rPr>
          <w:rStyle w:val="13pt"/>
          <w:sz w:val="28"/>
          <w:szCs w:val="28"/>
        </w:rPr>
        <w:t>. Верховье</w:t>
      </w:r>
    </w:p>
    <w:p w:rsidR="00F871F1" w:rsidRDefault="00F871F1" w:rsidP="00486BEC">
      <w:pPr>
        <w:pStyle w:val="1"/>
        <w:shd w:val="clear" w:color="auto" w:fill="auto"/>
        <w:spacing w:after="0" w:line="240" w:lineRule="auto"/>
        <w:ind w:left="198"/>
        <w:rPr>
          <w:rStyle w:val="13pt"/>
          <w:sz w:val="28"/>
          <w:szCs w:val="28"/>
        </w:rPr>
      </w:pPr>
    </w:p>
    <w:p w:rsidR="00832963" w:rsidRDefault="00832963" w:rsidP="00486BEC">
      <w:pPr>
        <w:pStyle w:val="1"/>
        <w:shd w:val="clear" w:color="auto" w:fill="auto"/>
        <w:spacing w:after="0" w:line="240" w:lineRule="auto"/>
        <w:ind w:left="198"/>
        <w:rPr>
          <w:rStyle w:val="13pt"/>
          <w:sz w:val="28"/>
          <w:szCs w:val="28"/>
        </w:rPr>
      </w:pPr>
    </w:p>
    <w:p w:rsidR="00C61711" w:rsidRPr="00025692" w:rsidRDefault="00486BEC" w:rsidP="00A80018">
      <w:pPr>
        <w:pStyle w:val="1"/>
        <w:ind w:left="198"/>
        <w:rPr>
          <w:rStyle w:val="13pt"/>
          <w:b/>
          <w:sz w:val="28"/>
          <w:szCs w:val="28"/>
        </w:rPr>
      </w:pPr>
      <w:r w:rsidRPr="00025692">
        <w:rPr>
          <w:rStyle w:val="13pt"/>
          <w:b/>
          <w:sz w:val="28"/>
          <w:szCs w:val="28"/>
        </w:rPr>
        <w:t>«О</w:t>
      </w:r>
      <w:r w:rsidR="00A80018" w:rsidRPr="00025692">
        <w:rPr>
          <w:rStyle w:val="13pt"/>
          <w:b/>
          <w:sz w:val="28"/>
          <w:szCs w:val="28"/>
        </w:rPr>
        <w:t xml:space="preserve"> внесении изменений в постановление от 24 декабря 2013 года №726 «Об утверждении муниципальной программы Верховского района «Молодежь Верховского района на 2014-2020 годы» </w:t>
      </w:r>
      <w:r w:rsidR="00277F29">
        <w:rPr>
          <w:rStyle w:val="13pt"/>
          <w:b/>
          <w:sz w:val="28"/>
          <w:szCs w:val="28"/>
        </w:rPr>
        <w:t xml:space="preserve">                                               </w:t>
      </w:r>
      <w:r w:rsidR="00A80018" w:rsidRPr="00025692">
        <w:rPr>
          <w:rStyle w:val="13pt"/>
          <w:b/>
          <w:sz w:val="28"/>
          <w:szCs w:val="28"/>
        </w:rPr>
        <w:t>(в редакции от 29.12.2015г. № 647)</w:t>
      </w:r>
      <w:r w:rsidR="00C61711" w:rsidRPr="00025692">
        <w:rPr>
          <w:rStyle w:val="13pt"/>
          <w:b/>
          <w:sz w:val="28"/>
          <w:szCs w:val="28"/>
        </w:rPr>
        <w:t>.</w:t>
      </w:r>
    </w:p>
    <w:p w:rsidR="0080466E" w:rsidRDefault="00C61711" w:rsidP="00C61711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 w:rsidRPr="00C61711">
        <w:rPr>
          <w:rStyle w:val="13pt"/>
          <w:sz w:val="28"/>
          <w:szCs w:val="28"/>
        </w:rPr>
        <w:t xml:space="preserve">     </w:t>
      </w:r>
    </w:p>
    <w:p w:rsidR="00C61711" w:rsidRPr="00C61711" w:rsidRDefault="0080466E" w:rsidP="00277F29">
      <w:pPr>
        <w:pStyle w:val="1"/>
        <w:spacing w:after="0" w:line="240" w:lineRule="auto"/>
        <w:ind w:left="198" w:firstLine="369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</w:t>
      </w:r>
      <w:r w:rsidR="00C61711" w:rsidRPr="00C61711">
        <w:rPr>
          <w:rStyle w:val="13pt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 (в действующей редакции), в соответствии со ст.179 Бюджетного кодекса РФ, </w:t>
      </w:r>
      <w:r w:rsidR="00C61711">
        <w:rPr>
          <w:rStyle w:val="13pt"/>
          <w:sz w:val="28"/>
          <w:szCs w:val="28"/>
        </w:rPr>
        <w:t xml:space="preserve"> постановлением администрации Верховского района от 16.12.2013г. №694 «</w:t>
      </w:r>
      <w:r w:rsidR="00EA3703">
        <w:rPr>
          <w:rStyle w:val="13pt"/>
          <w:sz w:val="28"/>
          <w:szCs w:val="28"/>
        </w:rPr>
        <w:t>О</w:t>
      </w:r>
      <w:r w:rsidR="00C61711">
        <w:rPr>
          <w:rStyle w:val="13pt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Верховского района и Методических указаний по разработке и реализации муниципальных программ Верховского района, </w:t>
      </w:r>
      <w:r w:rsidR="00C61711" w:rsidRPr="00C61711">
        <w:rPr>
          <w:rStyle w:val="13pt"/>
          <w:sz w:val="28"/>
          <w:szCs w:val="28"/>
        </w:rPr>
        <w:t xml:space="preserve">Уставом Верховского района </w:t>
      </w:r>
    </w:p>
    <w:p w:rsidR="00C61711" w:rsidRPr="00C61711" w:rsidRDefault="00C61711" w:rsidP="00C61711">
      <w:pPr>
        <w:pStyle w:val="1"/>
        <w:spacing w:after="0" w:line="240" w:lineRule="auto"/>
        <w:ind w:left="198"/>
        <w:jc w:val="left"/>
        <w:rPr>
          <w:rStyle w:val="13pt"/>
          <w:b/>
          <w:sz w:val="28"/>
          <w:szCs w:val="28"/>
        </w:rPr>
      </w:pPr>
      <w:r w:rsidRPr="00C61711">
        <w:rPr>
          <w:rStyle w:val="13pt"/>
          <w:b/>
          <w:sz w:val="28"/>
          <w:szCs w:val="28"/>
        </w:rPr>
        <w:t xml:space="preserve"> ПОСТАНОВ</w:t>
      </w:r>
      <w:r>
        <w:rPr>
          <w:rStyle w:val="13pt"/>
          <w:b/>
          <w:sz w:val="28"/>
          <w:szCs w:val="28"/>
        </w:rPr>
        <w:t>ЛЯЮ</w:t>
      </w:r>
      <w:r w:rsidRPr="00C61711">
        <w:rPr>
          <w:rStyle w:val="13pt"/>
          <w:b/>
          <w:sz w:val="28"/>
          <w:szCs w:val="28"/>
        </w:rPr>
        <w:t>:</w:t>
      </w:r>
    </w:p>
    <w:p w:rsidR="00A80018" w:rsidRDefault="00277F29" w:rsidP="005F246D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</w:t>
      </w:r>
      <w:r w:rsidR="00841845">
        <w:rPr>
          <w:rStyle w:val="13pt"/>
          <w:sz w:val="28"/>
          <w:szCs w:val="28"/>
        </w:rPr>
        <w:t xml:space="preserve">    </w:t>
      </w:r>
      <w:r w:rsidR="00C61711" w:rsidRPr="00C61711">
        <w:rPr>
          <w:rStyle w:val="13pt"/>
          <w:sz w:val="28"/>
          <w:szCs w:val="28"/>
        </w:rPr>
        <w:t>1.</w:t>
      </w:r>
      <w:r w:rsidR="00841845">
        <w:rPr>
          <w:rStyle w:val="13pt"/>
          <w:sz w:val="28"/>
          <w:szCs w:val="28"/>
        </w:rPr>
        <w:t xml:space="preserve"> </w:t>
      </w:r>
      <w:r w:rsidR="005F246D">
        <w:rPr>
          <w:rStyle w:val="13pt"/>
          <w:sz w:val="28"/>
          <w:szCs w:val="28"/>
        </w:rPr>
        <w:t>В</w:t>
      </w:r>
      <w:r w:rsidR="00A80018">
        <w:rPr>
          <w:rStyle w:val="13pt"/>
          <w:sz w:val="28"/>
          <w:szCs w:val="28"/>
        </w:rPr>
        <w:t xml:space="preserve"> муниципальную программу «Молодежь Верховского района на 2014-2020 годы», утвержденной постановлением от 24.12.2013г. №726</w:t>
      </w:r>
      <w:r w:rsidR="008A2088">
        <w:rPr>
          <w:rStyle w:val="13pt"/>
          <w:sz w:val="28"/>
          <w:szCs w:val="28"/>
        </w:rPr>
        <w:t xml:space="preserve"> «Об утверждении муниципальной программы Верховского района «Молодежь Верховского района на 2014-2020 годы» (в редакции от 29.12.2015г. №647 «О внесении изменений в муниципальную программу Верховского района «Молодежь Верхов</w:t>
      </w:r>
      <w:r w:rsidR="005F246D">
        <w:rPr>
          <w:rStyle w:val="13pt"/>
          <w:sz w:val="28"/>
          <w:szCs w:val="28"/>
        </w:rPr>
        <w:t>ского района на 2014-2020 годы» внести следующие изменения:</w:t>
      </w:r>
    </w:p>
    <w:p w:rsidR="007132FC" w:rsidRDefault="00277F29" w:rsidP="00A80018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</w:t>
      </w:r>
      <w:r w:rsidR="00841845">
        <w:rPr>
          <w:rStyle w:val="13pt"/>
          <w:sz w:val="28"/>
          <w:szCs w:val="28"/>
        </w:rPr>
        <w:t xml:space="preserve">    </w:t>
      </w:r>
      <w:r w:rsidR="007132FC">
        <w:rPr>
          <w:rStyle w:val="13pt"/>
          <w:sz w:val="28"/>
          <w:szCs w:val="28"/>
        </w:rPr>
        <w:t>1.1. название программы изложить в следующей редакции: «Молодежь Верховского района на 2014-202</w:t>
      </w:r>
      <w:r w:rsidR="00DC0DF8">
        <w:rPr>
          <w:rStyle w:val="13pt"/>
          <w:sz w:val="28"/>
          <w:szCs w:val="28"/>
        </w:rPr>
        <w:t>6</w:t>
      </w:r>
      <w:r w:rsidR="007132FC">
        <w:rPr>
          <w:rStyle w:val="13pt"/>
          <w:sz w:val="28"/>
          <w:szCs w:val="28"/>
        </w:rPr>
        <w:t xml:space="preserve"> годы»;</w:t>
      </w:r>
    </w:p>
    <w:p w:rsidR="005F246D" w:rsidRDefault="00277F29" w:rsidP="00A80018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lastRenderedPageBreak/>
        <w:t xml:space="preserve">   </w:t>
      </w:r>
      <w:r w:rsidR="00841845">
        <w:rPr>
          <w:rStyle w:val="13pt"/>
          <w:sz w:val="28"/>
          <w:szCs w:val="28"/>
        </w:rPr>
        <w:t xml:space="preserve">  </w:t>
      </w:r>
      <w:r>
        <w:rPr>
          <w:rStyle w:val="13pt"/>
          <w:sz w:val="28"/>
          <w:szCs w:val="28"/>
        </w:rPr>
        <w:t xml:space="preserve"> </w:t>
      </w:r>
      <w:r w:rsidR="00D320A5">
        <w:rPr>
          <w:rStyle w:val="13pt"/>
          <w:sz w:val="28"/>
          <w:szCs w:val="28"/>
        </w:rPr>
        <w:t xml:space="preserve">1.2. </w:t>
      </w:r>
      <w:r w:rsidR="005F246D">
        <w:rPr>
          <w:rStyle w:val="13pt"/>
          <w:sz w:val="28"/>
          <w:szCs w:val="28"/>
        </w:rPr>
        <w:t>наименование подпрограммы 1 изложить в следующей редакции «Комплексные меры противодействия злоупотреблению наркотикам и их незаконному обороту на 2014-202</w:t>
      </w:r>
      <w:r w:rsidR="00DC0DF8">
        <w:rPr>
          <w:rStyle w:val="13pt"/>
          <w:sz w:val="28"/>
          <w:szCs w:val="28"/>
        </w:rPr>
        <w:t xml:space="preserve">6 </w:t>
      </w:r>
      <w:r w:rsidR="005F246D">
        <w:rPr>
          <w:rStyle w:val="13pt"/>
          <w:sz w:val="28"/>
          <w:szCs w:val="28"/>
        </w:rPr>
        <w:t>годы»;</w:t>
      </w:r>
    </w:p>
    <w:p w:rsidR="00D320A5" w:rsidRDefault="00277F29" w:rsidP="00A80018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  <w:r w:rsidR="00841845">
        <w:rPr>
          <w:rStyle w:val="13pt"/>
          <w:sz w:val="28"/>
          <w:szCs w:val="28"/>
        </w:rPr>
        <w:t xml:space="preserve">  </w:t>
      </w:r>
      <w:r>
        <w:rPr>
          <w:rStyle w:val="13pt"/>
          <w:sz w:val="28"/>
          <w:szCs w:val="28"/>
        </w:rPr>
        <w:t xml:space="preserve">  </w:t>
      </w:r>
      <w:r w:rsidR="005F246D">
        <w:rPr>
          <w:rStyle w:val="13pt"/>
          <w:sz w:val="28"/>
          <w:szCs w:val="28"/>
        </w:rPr>
        <w:t>1.3. наименование подпрограммы 2 изложить в следующей редакции: «Обеспечение</w:t>
      </w:r>
      <w:r w:rsidR="00D320A5">
        <w:rPr>
          <w:rStyle w:val="13pt"/>
          <w:sz w:val="28"/>
          <w:szCs w:val="28"/>
        </w:rPr>
        <w:t xml:space="preserve"> жильем молодых семей на 2016-202</w:t>
      </w:r>
      <w:r w:rsidR="00DC0DF8">
        <w:rPr>
          <w:rStyle w:val="13pt"/>
          <w:sz w:val="28"/>
          <w:szCs w:val="28"/>
        </w:rPr>
        <w:t>6</w:t>
      </w:r>
      <w:r w:rsidR="00D320A5">
        <w:rPr>
          <w:rStyle w:val="13pt"/>
          <w:sz w:val="28"/>
          <w:szCs w:val="28"/>
        </w:rPr>
        <w:t xml:space="preserve"> годы»</w:t>
      </w:r>
      <w:r w:rsidR="005F246D">
        <w:rPr>
          <w:rStyle w:val="13pt"/>
          <w:sz w:val="28"/>
          <w:szCs w:val="28"/>
        </w:rPr>
        <w:t>;</w:t>
      </w:r>
    </w:p>
    <w:p w:rsidR="005F246D" w:rsidRDefault="00277F29" w:rsidP="00A80018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</w:t>
      </w:r>
      <w:r w:rsidR="00841845">
        <w:rPr>
          <w:rStyle w:val="13pt"/>
          <w:sz w:val="28"/>
          <w:szCs w:val="28"/>
        </w:rPr>
        <w:t xml:space="preserve"> </w:t>
      </w:r>
      <w:r w:rsidR="005F246D">
        <w:rPr>
          <w:rStyle w:val="13pt"/>
          <w:sz w:val="28"/>
          <w:szCs w:val="28"/>
        </w:rPr>
        <w:t>2. Изложить паспорт подпрограммы 1 «Комплексные меры противодействия злоупотреблению наркотикам и их незаконному обороту на 2014-2020</w:t>
      </w:r>
      <w:r w:rsidR="00CD1234">
        <w:rPr>
          <w:rStyle w:val="13pt"/>
          <w:sz w:val="28"/>
          <w:szCs w:val="28"/>
        </w:rPr>
        <w:t xml:space="preserve"> </w:t>
      </w:r>
      <w:r w:rsidR="005F246D">
        <w:rPr>
          <w:rStyle w:val="13pt"/>
          <w:sz w:val="28"/>
          <w:szCs w:val="28"/>
        </w:rPr>
        <w:t>годы» в новой редакции согласно приложению 1 к настоящему постановлению;</w:t>
      </w:r>
    </w:p>
    <w:p w:rsidR="007132FC" w:rsidRDefault="00277F29" w:rsidP="00A80018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</w:t>
      </w:r>
      <w:r w:rsidR="00841845">
        <w:rPr>
          <w:rStyle w:val="13pt"/>
          <w:sz w:val="28"/>
          <w:szCs w:val="28"/>
        </w:rPr>
        <w:t xml:space="preserve"> </w:t>
      </w:r>
      <w:r w:rsidR="005F246D">
        <w:rPr>
          <w:rStyle w:val="13pt"/>
          <w:sz w:val="28"/>
          <w:szCs w:val="28"/>
        </w:rPr>
        <w:t>2</w:t>
      </w:r>
      <w:r w:rsidR="007132FC">
        <w:rPr>
          <w:rStyle w:val="13pt"/>
          <w:sz w:val="28"/>
          <w:szCs w:val="28"/>
        </w:rPr>
        <w:t>.</w:t>
      </w:r>
      <w:r w:rsidR="005F246D">
        <w:rPr>
          <w:rStyle w:val="13pt"/>
          <w:sz w:val="28"/>
          <w:szCs w:val="28"/>
        </w:rPr>
        <w:t>1</w:t>
      </w:r>
      <w:r w:rsidR="007132FC">
        <w:rPr>
          <w:rStyle w:val="13pt"/>
          <w:sz w:val="28"/>
          <w:szCs w:val="28"/>
        </w:rPr>
        <w:t xml:space="preserve">. </w:t>
      </w:r>
      <w:r w:rsidR="00025692">
        <w:rPr>
          <w:rStyle w:val="13pt"/>
          <w:sz w:val="28"/>
          <w:szCs w:val="28"/>
        </w:rPr>
        <w:t>Из</w:t>
      </w:r>
      <w:r w:rsidR="007132FC">
        <w:rPr>
          <w:rStyle w:val="13pt"/>
          <w:sz w:val="28"/>
          <w:szCs w:val="28"/>
        </w:rPr>
        <w:t>ложить паспорт подпрограммы</w:t>
      </w:r>
      <w:r w:rsidR="00025692">
        <w:rPr>
          <w:rStyle w:val="13pt"/>
          <w:sz w:val="28"/>
          <w:szCs w:val="28"/>
        </w:rPr>
        <w:t xml:space="preserve"> 2</w:t>
      </w:r>
      <w:r w:rsidR="007132FC">
        <w:rPr>
          <w:rStyle w:val="13pt"/>
          <w:sz w:val="28"/>
          <w:szCs w:val="28"/>
        </w:rPr>
        <w:t xml:space="preserve"> «Обеспечение жильем молодых семей на 2016-2020 годы» в ново</w:t>
      </w:r>
      <w:r w:rsidR="005F246D">
        <w:rPr>
          <w:rStyle w:val="13pt"/>
          <w:sz w:val="28"/>
          <w:szCs w:val="28"/>
        </w:rPr>
        <w:t>й редакции согласно приложению 2</w:t>
      </w:r>
      <w:r w:rsidR="007132FC">
        <w:rPr>
          <w:rStyle w:val="13pt"/>
          <w:sz w:val="28"/>
          <w:szCs w:val="28"/>
        </w:rPr>
        <w:t xml:space="preserve"> к настоящему постановлению.</w:t>
      </w:r>
    </w:p>
    <w:p w:rsidR="00A80018" w:rsidRDefault="00277F29" w:rsidP="007132FC">
      <w:pPr>
        <w:pStyle w:val="1"/>
        <w:spacing w:after="0" w:line="240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</w:t>
      </w:r>
      <w:r w:rsidR="00841845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 </w:t>
      </w:r>
      <w:r w:rsidR="00025692">
        <w:rPr>
          <w:rStyle w:val="13pt"/>
          <w:sz w:val="28"/>
          <w:szCs w:val="28"/>
        </w:rPr>
        <w:t>3</w:t>
      </w:r>
      <w:r w:rsidR="007132FC">
        <w:rPr>
          <w:rStyle w:val="13pt"/>
          <w:sz w:val="28"/>
          <w:szCs w:val="28"/>
        </w:rPr>
        <w:t>. Продлить срок действия муниципальной программы до 202</w:t>
      </w:r>
      <w:r w:rsidR="00DC0DF8">
        <w:rPr>
          <w:rStyle w:val="13pt"/>
          <w:sz w:val="28"/>
          <w:szCs w:val="28"/>
        </w:rPr>
        <w:t>6</w:t>
      </w:r>
      <w:r w:rsidR="007132FC">
        <w:rPr>
          <w:rStyle w:val="13pt"/>
          <w:sz w:val="28"/>
          <w:szCs w:val="28"/>
        </w:rPr>
        <w:t xml:space="preserve"> года.</w:t>
      </w:r>
    </w:p>
    <w:p w:rsidR="003D4AB3" w:rsidRDefault="00277F29" w:rsidP="007132FC">
      <w:pPr>
        <w:pStyle w:val="1"/>
        <w:shd w:val="clear" w:color="auto" w:fill="auto"/>
        <w:spacing w:after="0" w:line="276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</w:t>
      </w:r>
      <w:r w:rsidR="00841845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 </w:t>
      </w:r>
      <w:r w:rsidR="00025692">
        <w:rPr>
          <w:rStyle w:val="13pt"/>
          <w:sz w:val="28"/>
          <w:szCs w:val="28"/>
        </w:rPr>
        <w:t>4</w:t>
      </w:r>
      <w:r w:rsidR="007132FC">
        <w:rPr>
          <w:rStyle w:val="13pt"/>
          <w:sz w:val="28"/>
          <w:szCs w:val="28"/>
        </w:rPr>
        <w:t>. На</w:t>
      </w:r>
      <w:r w:rsidR="003D4AB3">
        <w:rPr>
          <w:rStyle w:val="13pt"/>
          <w:sz w:val="28"/>
          <w:szCs w:val="28"/>
        </w:rPr>
        <w:t>стоящее постановление вступает в силу с 1 января 202</w:t>
      </w:r>
      <w:r w:rsidR="004A2874">
        <w:rPr>
          <w:rStyle w:val="13pt"/>
          <w:sz w:val="28"/>
          <w:szCs w:val="28"/>
        </w:rPr>
        <w:t>3</w:t>
      </w:r>
      <w:r w:rsidR="00CD1234">
        <w:rPr>
          <w:rStyle w:val="13pt"/>
          <w:sz w:val="28"/>
          <w:szCs w:val="28"/>
        </w:rPr>
        <w:t xml:space="preserve"> </w:t>
      </w:r>
      <w:r w:rsidR="003D4AB3">
        <w:rPr>
          <w:rStyle w:val="13pt"/>
          <w:sz w:val="28"/>
          <w:szCs w:val="28"/>
        </w:rPr>
        <w:t>г</w:t>
      </w:r>
      <w:r w:rsidR="00D320A5">
        <w:rPr>
          <w:rStyle w:val="13pt"/>
          <w:sz w:val="28"/>
          <w:szCs w:val="28"/>
        </w:rPr>
        <w:t>ода</w:t>
      </w:r>
      <w:r w:rsidR="003D4AB3">
        <w:rPr>
          <w:rStyle w:val="13pt"/>
          <w:sz w:val="28"/>
          <w:szCs w:val="28"/>
        </w:rPr>
        <w:t>.</w:t>
      </w:r>
    </w:p>
    <w:p w:rsidR="007132FC" w:rsidRDefault="004A2874" w:rsidP="00F40D9B">
      <w:pPr>
        <w:pStyle w:val="1"/>
        <w:shd w:val="clear" w:color="auto" w:fill="auto"/>
        <w:spacing w:after="0" w:line="276" w:lineRule="auto"/>
        <w:ind w:left="198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</w:t>
      </w:r>
      <w:r w:rsidR="00F40D9B">
        <w:rPr>
          <w:rStyle w:val="13pt"/>
          <w:sz w:val="28"/>
          <w:szCs w:val="28"/>
        </w:rPr>
        <w:t>5</w:t>
      </w:r>
      <w:r w:rsidR="00EA3703">
        <w:rPr>
          <w:rStyle w:val="13pt"/>
          <w:sz w:val="28"/>
          <w:szCs w:val="28"/>
        </w:rPr>
        <w:t xml:space="preserve">. </w:t>
      </w:r>
      <w:r w:rsidR="007132FC" w:rsidRPr="007132FC">
        <w:rPr>
          <w:rStyle w:val="13pt"/>
          <w:sz w:val="28"/>
          <w:szCs w:val="28"/>
        </w:rPr>
        <w:t>Обнародовать и разместить настоящее постановление на официальном Интернет-сайте Верховского района (adminverhov.ru).</w:t>
      </w:r>
    </w:p>
    <w:p w:rsidR="003D4AB3" w:rsidRDefault="00841845" w:rsidP="00841845">
      <w:pPr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F40D9B">
        <w:rPr>
          <w:rStyle w:val="13pt"/>
          <w:sz w:val="28"/>
          <w:szCs w:val="28"/>
        </w:rPr>
        <w:t>6</w:t>
      </w:r>
      <w:r w:rsidR="003D4AB3">
        <w:rPr>
          <w:rStyle w:val="13pt"/>
          <w:sz w:val="28"/>
          <w:szCs w:val="28"/>
        </w:rPr>
        <w:t>.</w:t>
      </w:r>
      <w:r w:rsidR="00277F29">
        <w:rPr>
          <w:rStyle w:val="13pt"/>
          <w:sz w:val="28"/>
          <w:szCs w:val="28"/>
        </w:rPr>
        <w:t xml:space="preserve"> </w:t>
      </w:r>
      <w:r w:rsidRPr="00E72F8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486BEC" w:rsidRDefault="00486BEC" w:rsidP="006E7D76">
      <w:pPr>
        <w:pStyle w:val="1"/>
        <w:shd w:val="clear" w:color="auto" w:fill="auto"/>
        <w:spacing w:after="0" w:line="240" w:lineRule="auto"/>
        <w:ind w:left="198"/>
        <w:jc w:val="both"/>
        <w:rPr>
          <w:rStyle w:val="13pt"/>
          <w:sz w:val="28"/>
          <w:szCs w:val="28"/>
        </w:rPr>
      </w:pPr>
    </w:p>
    <w:p w:rsidR="001E1FAC" w:rsidRDefault="001E1FAC" w:rsidP="006E7D76">
      <w:pPr>
        <w:pStyle w:val="1"/>
        <w:shd w:val="clear" w:color="auto" w:fill="auto"/>
        <w:spacing w:after="0" w:line="240" w:lineRule="auto"/>
        <w:ind w:left="198"/>
        <w:jc w:val="both"/>
        <w:rPr>
          <w:rStyle w:val="13pt"/>
          <w:sz w:val="28"/>
          <w:szCs w:val="28"/>
        </w:rPr>
      </w:pPr>
    </w:p>
    <w:p w:rsidR="005B78B3" w:rsidRDefault="005B78B3"/>
    <w:p w:rsidR="00AE3AD6" w:rsidRPr="00277F29" w:rsidRDefault="00277F29">
      <w:pPr>
        <w:rPr>
          <w:b/>
          <w:sz w:val="28"/>
          <w:szCs w:val="28"/>
        </w:rPr>
      </w:pPr>
      <w:r w:rsidRPr="0027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77F29">
        <w:rPr>
          <w:b/>
          <w:sz w:val="28"/>
          <w:szCs w:val="28"/>
        </w:rPr>
        <w:t xml:space="preserve"> </w:t>
      </w:r>
      <w:r w:rsidR="00053B05" w:rsidRPr="00277F29">
        <w:rPr>
          <w:b/>
          <w:sz w:val="28"/>
          <w:szCs w:val="28"/>
        </w:rPr>
        <w:t>Г</w:t>
      </w:r>
      <w:r w:rsidR="00AE3AD6" w:rsidRPr="00277F29">
        <w:rPr>
          <w:b/>
          <w:sz w:val="28"/>
          <w:szCs w:val="28"/>
        </w:rPr>
        <w:t>лав</w:t>
      </w:r>
      <w:r w:rsidR="004A2874">
        <w:rPr>
          <w:b/>
          <w:sz w:val="28"/>
          <w:szCs w:val="28"/>
        </w:rPr>
        <w:t>а Верховского ра</w:t>
      </w:r>
      <w:r w:rsidR="00DC0DF8">
        <w:rPr>
          <w:b/>
          <w:sz w:val="28"/>
          <w:szCs w:val="28"/>
        </w:rPr>
        <w:t xml:space="preserve">йона </w:t>
      </w:r>
      <w:r w:rsidR="00AE3AD6" w:rsidRPr="00277F29">
        <w:rPr>
          <w:b/>
          <w:sz w:val="28"/>
          <w:szCs w:val="28"/>
        </w:rPr>
        <w:t xml:space="preserve">                                                    </w:t>
      </w:r>
      <w:r w:rsidR="00DC0DF8">
        <w:rPr>
          <w:b/>
          <w:sz w:val="28"/>
          <w:szCs w:val="28"/>
        </w:rPr>
        <w:t>В.А.Гладских</w:t>
      </w:r>
    </w:p>
    <w:p w:rsidR="00AE3AD6" w:rsidRDefault="00AE3AD6"/>
    <w:p w:rsidR="00AE3AD6" w:rsidRDefault="00AE3AD6"/>
    <w:p w:rsidR="00C77683" w:rsidRDefault="00C77683"/>
    <w:p w:rsidR="00C77683" w:rsidRDefault="00C77683"/>
    <w:p w:rsidR="00AE3AD6" w:rsidRDefault="00AE3AD6"/>
    <w:p w:rsidR="00AE3AD6" w:rsidRDefault="00AE3AD6"/>
    <w:p w:rsidR="00C77683" w:rsidRDefault="00C7768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73974" w:rsidRDefault="00E73974" w:rsidP="00C77683">
      <w:pPr>
        <w:rPr>
          <w:sz w:val="28"/>
          <w:szCs w:val="28"/>
        </w:rPr>
      </w:pPr>
    </w:p>
    <w:p w:rsidR="00E73974" w:rsidRDefault="00E73974" w:rsidP="00C77683">
      <w:pPr>
        <w:rPr>
          <w:sz w:val="28"/>
          <w:szCs w:val="28"/>
        </w:rPr>
      </w:pPr>
    </w:p>
    <w:p w:rsidR="00E73974" w:rsidRDefault="00E73974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D320A5">
        <w:rPr>
          <w:sz w:val="28"/>
          <w:szCs w:val="28"/>
        </w:rPr>
        <w:t>Управление организационно-правовой кадровой работы, делопроизводства и архива администрации Верховского района</w:t>
      </w:r>
    </w:p>
    <w:p w:rsidR="00C77683" w:rsidRDefault="00C77683" w:rsidP="00C77683"/>
    <w:p w:rsidR="00C77683" w:rsidRDefault="00C77683" w:rsidP="00C77683"/>
    <w:p w:rsidR="00C77683" w:rsidRDefault="00C77683" w:rsidP="00C77683"/>
    <w:p w:rsidR="00C77683" w:rsidRDefault="00C77683" w:rsidP="00C77683"/>
    <w:p w:rsidR="00C77683" w:rsidRDefault="00C77683" w:rsidP="00C77683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D320A5" w:rsidRDefault="00D320A5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841845" w:rsidP="00C7768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C77683">
        <w:rPr>
          <w:sz w:val="28"/>
          <w:szCs w:val="28"/>
        </w:rPr>
        <w:t>_______________ Л.</w:t>
      </w:r>
      <w:r w:rsidR="00DC0DF8">
        <w:rPr>
          <w:sz w:val="28"/>
          <w:szCs w:val="28"/>
        </w:rPr>
        <w:t>В</w:t>
      </w:r>
      <w:r w:rsidR="00C77683">
        <w:rPr>
          <w:sz w:val="28"/>
          <w:szCs w:val="28"/>
        </w:rPr>
        <w:t>.</w:t>
      </w:r>
      <w:r w:rsidR="00DC0DF8">
        <w:rPr>
          <w:sz w:val="28"/>
          <w:szCs w:val="28"/>
        </w:rPr>
        <w:t>Ягупова</w:t>
      </w:r>
      <w:r w:rsidR="00C77683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="00C77683">
        <w:rPr>
          <w:sz w:val="28"/>
          <w:szCs w:val="28"/>
        </w:rPr>
        <w:t>_______20</w:t>
      </w:r>
      <w:r>
        <w:rPr>
          <w:sz w:val="28"/>
          <w:szCs w:val="28"/>
        </w:rPr>
        <w:t>2</w:t>
      </w:r>
      <w:r w:rsidR="00DC0D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7683">
        <w:rPr>
          <w:sz w:val="28"/>
          <w:szCs w:val="28"/>
        </w:rPr>
        <w:t>г.</w:t>
      </w: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841845">
        <w:rPr>
          <w:sz w:val="28"/>
          <w:szCs w:val="28"/>
        </w:rPr>
        <w:t>_</w:t>
      </w:r>
      <w:r>
        <w:rPr>
          <w:sz w:val="28"/>
          <w:szCs w:val="28"/>
        </w:rPr>
        <w:t>__________И.В. Дидур____________</w:t>
      </w:r>
      <w:r w:rsidR="00841845">
        <w:rPr>
          <w:sz w:val="28"/>
          <w:szCs w:val="28"/>
        </w:rPr>
        <w:t>______</w:t>
      </w:r>
      <w:r>
        <w:rPr>
          <w:sz w:val="28"/>
          <w:szCs w:val="28"/>
        </w:rPr>
        <w:t>__20</w:t>
      </w:r>
      <w:r w:rsidR="00841845">
        <w:rPr>
          <w:sz w:val="28"/>
          <w:szCs w:val="28"/>
        </w:rPr>
        <w:t>2</w:t>
      </w:r>
      <w:r w:rsidR="00DC0DF8">
        <w:rPr>
          <w:sz w:val="28"/>
          <w:szCs w:val="28"/>
        </w:rPr>
        <w:t>2</w:t>
      </w:r>
      <w:r w:rsidR="0084184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C77683" w:rsidRDefault="00D320A5" w:rsidP="00C7768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77683">
        <w:rPr>
          <w:sz w:val="28"/>
          <w:szCs w:val="28"/>
        </w:rPr>
        <w:t>Финансовый отдел администрации Верховского района</w:t>
      </w:r>
      <w:r>
        <w:rPr>
          <w:sz w:val="28"/>
          <w:szCs w:val="28"/>
        </w:rPr>
        <w:t>-1экз.</w:t>
      </w:r>
    </w:p>
    <w:p w:rsidR="00C77683" w:rsidRDefault="00D320A5" w:rsidP="00C77683">
      <w:pPr>
        <w:rPr>
          <w:sz w:val="28"/>
        </w:rPr>
      </w:pPr>
      <w:r>
        <w:rPr>
          <w:sz w:val="28"/>
        </w:rPr>
        <w:t xml:space="preserve">- </w:t>
      </w:r>
      <w:r w:rsidR="00C77683">
        <w:rPr>
          <w:sz w:val="28"/>
        </w:rPr>
        <w:t>Управление организационно-правовой, кадровой работы, делопроизводства и архив</w:t>
      </w:r>
      <w:r w:rsidR="00053B05">
        <w:rPr>
          <w:sz w:val="28"/>
        </w:rPr>
        <w:t>а</w:t>
      </w:r>
      <w:r>
        <w:rPr>
          <w:sz w:val="28"/>
        </w:rPr>
        <w:t>-1экз.</w:t>
      </w:r>
    </w:p>
    <w:p w:rsidR="00D320A5" w:rsidRDefault="00D320A5" w:rsidP="00C77683">
      <w:pPr>
        <w:rPr>
          <w:sz w:val="28"/>
        </w:rPr>
      </w:pPr>
      <w:r>
        <w:rPr>
          <w:sz w:val="28"/>
        </w:rPr>
        <w:t>-отдел по управлению муниципальным имуществом администрации Верховского района-1экз.</w:t>
      </w:r>
    </w:p>
    <w:p w:rsidR="00C77683" w:rsidRDefault="00C77683" w:rsidP="00C77683">
      <w:pPr>
        <w:rPr>
          <w:sz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C77683" w:rsidRDefault="00C77683" w:rsidP="00C77683">
      <w:pPr>
        <w:rPr>
          <w:sz w:val="28"/>
          <w:szCs w:val="28"/>
        </w:rPr>
      </w:pPr>
    </w:p>
    <w:p w:rsidR="002247D5" w:rsidRDefault="002247D5" w:rsidP="00C77683">
      <w:pPr>
        <w:rPr>
          <w:sz w:val="28"/>
          <w:szCs w:val="28"/>
        </w:rPr>
      </w:pPr>
    </w:p>
    <w:p w:rsidR="002247D5" w:rsidRDefault="002247D5" w:rsidP="00C77683">
      <w:pPr>
        <w:rPr>
          <w:sz w:val="28"/>
          <w:szCs w:val="28"/>
        </w:rPr>
      </w:pPr>
    </w:p>
    <w:p w:rsidR="00C77683" w:rsidRDefault="00C77683" w:rsidP="00D320A5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D320A5">
        <w:rPr>
          <w:sz w:val="18"/>
          <w:szCs w:val="18"/>
        </w:rPr>
        <w:t>Дидур Ирина Викторовна</w:t>
      </w:r>
    </w:p>
    <w:p w:rsidR="00D320A5" w:rsidRDefault="00D320A5" w:rsidP="00D320A5">
      <w:r>
        <w:rPr>
          <w:sz w:val="18"/>
          <w:szCs w:val="18"/>
        </w:rPr>
        <w:t>23150</w:t>
      </w:r>
    </w:p>
    <w:p w:rsidR="005B78B3" w:rsidRDefault="005B78B3"/>
    <w:p w:rsidR="002247D5" w:rsidRDefault="002247D5" w:rsidP="005F246D">
      <w:pPr>
        <w:jc w:val="right"/>
        <w:rPr>
          <w:sz w:val="28"/>
          <w:szCs w:val="28"/>
        </w:rPr>
      </w:pPr>
    </w:p>
    <w:p w:rsidR="002247D5" w:rsidRDefault="002247D5" w:rsidP="005F246D">
      <w:pPr>
        <w:jc w:val="right"/>
        <w:rPr>
          <w:sz w:val="28"/>
          <w:szCs w:val="28"/>
        </w:rPr>
      </w:pPr>
    </w:p>
    <w:p w:rsidR="002247D5" w:rsidRDefault="002247D5" w:rsidP="005F246D">
      <w:pPr>
        <w:jc w:val="right"/>
        <w:rPr>
          <w:sz w:val="28"/>
          <w:szCs w:val="28"/>
        </w:rPr>
      </w:pPr>
    </w:p>
    <w:p w:rsidR="00620E50" w:rsidRDefault="00620E50" w:rsidP="005F246D">
      <w:pPr>
        <w:jc w:val="right"/>
        <w:rPr>
          <w:sz w:val="28"/>
          <w:szCs w:val="28"/>
        </w:rPr>
      </w:pPr>
    </w:p>
    <w:p w:rsidR="00C2562E" w:rsidRDefault="0080466E" w:rsidP="005F2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F29" w:rsidRDefault="00277F29" w:rsidP="005F246D">
      <w:pPr>
        <w:jc w:val="right"/>
        <w:rPr>
          <w:sz w:val="28"/>
          <w:szCs w:val="28"/>
        </w:rPr>
      </w:pPr>
    </w:p>
    <w:p w:rsidR="00277F29" w:rsidRDefault="00277F29" w:rsidP="005F246D">
      <w:pPr>
        <w:jc w:val="right"/>
        <w:rPr>
          <w:sz w:val="28"/>
          <w:szCs w:val="28"/>
        </w:rPr>
      </w:pPr>
    </w:p>
    <w:p w:rsidR="00D320A5" w:rsidRPr="005F246D" w:rsidRDefault="005F246D" w:rsidP="005F246D">
      <w:pPr>
        <w:jc w:val="right"/>
        <w:rPr>
          <w:sz w:val="28"/>
          <w:szCs w:val="28"/>
        </w:rPr>
      </w:pPr>
      <w:r w:rsidRPr="005F246D">
        <w:rPr>
          <w:sz w:val="28"/>
          <w:szCs w:val="28"/>
        </w:rPr>
        <w:lastRenderedPageBreak/>
        <w:t>Приложение 1 к постановлению</w:t>
      </w:r>
    </w:p>
    <w:p w:rsidR="005F246D" w:rsidRPr="005F246D" w:rsidRDefault="005F246D" w:rsidP="005F246D">
      <w:pPr>
        <w:jc w:val="right"/>
        <w:rPr>
          <w:sz w:val="28"/>
          <w:szCs w:val="28"/>
        </w:rPr>
      </w:pPr>
      <w:r w:rsidRPr="005F246D">
        <w:rPr>
          <w:sz w:val="28"/>
          <w:szCs w:val="28"/>
        </w:rPr>
        <w:t>администрации Верховского района</w:t>
      </w:r>
    </w:p>
    <w:p w:rsidR="00D320A5" w:rsidRDefault="005F246D" w:rsidP="00DC0DF8">
      <w:pPr>
        <w:jc w:val="right"/>
        <w:rPr>
          <w:sz w:val="28"/>
          <w:szCs w:val="28"/>
        </w:rPr>
      </w:pPr>
      <w:r w:rsidRPr="005F246D">
        <w:rPr>
          <w:sz w:val="28"/>
          <w:szCs w:val="28"/>
        </w:rPr>
        <w:t xml:space="preserve"> от</w:t>
      </w:r>
      <w:r w:rsidR="00841845">
        <w:rPr>
          <w:sz w:val="28"/>
          <w:szCs w:val="28"/>
        </w:rPr>
        <w:t xml:space="preserve"> </w:t>
      </w:r>
      <w:r w:rsidR="00DC0DF8">
        <w:rPr>
          <w:sz w:val="28"/>
          <w:szCs w:val="28"/>
        </w:rPr>
        <w:t xml:space="preserve"> 25 ноября </w:t>
      </w:r>
      <w:r w:rsidRPr="005F246D">
        <w:rPr>
          <w:sz w:val="28"/>
          <w:szCs w:val="28"/>
        </w:rPr>
        <w:t>20</w:t>
      </w:r>
      <w:r w:rsidR="00841845">
        <w:rPr>
          <w:sz w:val="28"/>
          <w:szCs w:val="28"/>
        </w:rPr>
        <w:t>2</w:t>
      </w:r>
      <w:r w:rsidR="00DC0DF8">
        <w:rPr>
          <w:sz w:val="28"/>
          <w:szCs w:val="28"/>
        </w:rPr>
        <w:t>2</w:t>
      </w:r>
      <w:r w:rsidRPr="005F246D">
        <w:rPr>
          <w:sz w:val="28"/>
          <w:szCs w:val="28"/>
        </w:rPr>
        <w:t xml:space="preserve"> года №</w:t>
      </w:r>
      <w:r w:rsidR="00DC0DF8">
        <w:rPr>
          <w:sz w:val="28"/>
          <w:szCs w:val="28"/>
        </w:rPr>
        <w:t xml:space="preserve"> 567</w:t>
      </w:r>
    </w:p>
    <w:p w:rsidR="00DC0DF8" w:rsidRDefault="00DC0DF8" w:rsidP="00DC0DF8">
      <w:pPr>
        <w:jc w:val="right"/>
      </w:pPr>
    </w:p>
    <w:p w:rsidR="005F246D" w:rsidRDefault="005F246D" w:rsidP="005F24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F246D" w:rsidRDefault="005F246D" w:rsidP="005F2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муниципальной программе Верховского района</w:t>
      </w:r>
    </w:p>
    <w:p w:rsidR="005F246D" w:rsidRDefault="005F246D" w:rsidP="005F2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«Молодежь Верховского района на 2014-202</w:t>
      </w:r>
      <w:r w:rsidR="00DC0DF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:rsidR="005F246D" w:rsidRDefault="005F246D" w:rsidP="005F246D">
      <w:pPr>
        <w:jc w:val="center"/>
        <w:rPr>
          <w:sz w:val="28"/>
          <w:szCs w:val="28"/>
        </w:rPr>
      </w:pPr>
    </w:p>
    <w:p w:rsidR="005F246D" w:rsidRDefault="005F246D" w:rsidP="005F246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F246D" w:rsidRDefault="005F246D" w:rsidP="005F24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A510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510AE">
        <w:rPr>
          <w:sz w:val="28"/>
          <w:szCs w:val="28"/>
        </w:rPr>
        <w:t xml:space="preserve"> «Комплексные меры противодейств</w:t>
      </w:r>
      <w:r>
        <w:rPr>
          <w:sz w:val="28"/>
          <w:szCs w:val="28"/>
        </w:rPr>
        <w:t xml:space="preserve">ия злоупотреблению наркотиками </w:t>
      </w:r>
      <w:r w:rsidRPr="00A510AE">
        <w:rPr>
          <w:sz w:val="28"/>
          <w:szCs w:val="28"/>
        </w:rPr>
        <w:t xml:space="preserve">и их незаконному обороту </w:t>
      </w:r>
      <w:r>
        <w:rPr>
          <w:sz w:val="28"/>
          <w:szCs w:val="28"/>
        </w:rPr>
        <w:t>на 2014–202</w:t>
      </w:r>
      <w:r w:rsidR="00DC0DF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510AE">
        <w:rPr>
          <w:sz w:val="28"/>
          <w:szCs w:val="28"/>
        </w:rPr>
        <w:t>годы»</w:t>
      </w:r>
    </w:p>
    <w:tbl>
      <w:tblPr>
        <w:tblpPr w:leftFromText="180" w:rightFromText="180" w:vertAnchor="text" w:horzAnchor="margin" w:tblpX="-108" w:tblpY="126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737"/>
      </w:tblGrid>
      <w:tr w:rsidR="005F246D" w:rsidRPr="00A510AE" w:rsidTr="00366001">
        <w:tc>
          <w:tcPr>
            <w:tcW w:w="4200" w:type="dxa"/>
          </w:tcPr>
          <w:p w:rsidR="005F246D" w:rsidRDefault="005F246D" w:rsidP="00366001">
            <w:pPr>
              <w:pStyle w:val="ConsPlusCell"/>
              <w:widowControl/>
              <w:ind w:left="120" w:hanging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5F246D" w:rsidRPr="00A510AE" w:rsidRDefault="005F246D" w:rsidP="00366001">
            <w:pPr>
              <w:pStyle w:val="ConsPlusCell"/>
              <w:widowControl/>
              <w:ind w:left="120" w:hanging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7" w:type="dxa"/>
          </w:tcPr>
          <w:p w:rsidR="005F246D" w:rsidRDefault="005F246D" w:rsidP="00366001">
            <w:pPr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r>
              <w:rPr>
                <w:sz w:val="28"/>
                <w:szCs w:val="28"/>
              </w:rPr>
              <w:br/>
              <w:t>обороту на 2014</w:t>
            </w:r>
            <w:r w:rsidRPr="00A510AE">
              <w:rPr>
                <w:sz w:val="28"/>
                <w:szCs w:val="28"/>
              </w:rPr>
              <w:t>–202</w:t>
            </w:r>
            <w:r w:rsidR="00DC0DF8">
              <w:rPr>
                <w:sz w:val="28"/>
                <w:szCs w:val="28"/>
              </w:rPr>
              <w:t>6</w:t>
            </w:r>
            <w:r w:rsidRPr="00A510AE">
              <w:rPr>
                <w:sz w:val="28"/>
                <w:szCs w:val="28"/>
              </w:rPr>
              <w:t xml:space="preserve"> годы»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510A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Pr="00A510AE">
              <w:rPr>
                <w:sz w:val="28"/>
                <w:szCs w:val="28"/>
              </w:rPr>
              <w:t>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A510AE">
              <w:rPr>
                <w:sz w:val="28"/>
                <w:szCs w:val="28"/>
              </w:rPr>
              <w:t>)</w:t>
            </w:r>
          </w:p>
        </w:tc>
      </w:tr>
      <w:tr w:rsidR="005F246D" w:rsidRPr="00A510AE" w:rsidTr="00366001"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737" w:type="dxa"/>
          </w:tcPr>
          <w:p w:rsidR="005F246D" w:rsidRPr="00A510AE" w:rsidRDefault="005F246D" w:rsidP="00366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5F246D" w:rsidRPr="00A510AE" w:rsidTr="00366001">
        <w:tc>
          <w:tcPr>
            <w:tcW w:w="4200" w:type="dxa"/>
          </w:tcPr>
          <w:p w:rsidR="005F246D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737" w:type="dxa"/>
          </w:tcPr>
          <w:p w:rsidR="005F246D" w:rsidRDefault="005F246D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молодёжной политики, физической культуры и спорта администрации Верховского района;             </w:t>
            </w:r>
          </w:p>
          <w:p w:rsidR="005F246D" w:rsidRPr="00A510AE" w:rsidRDefault="005F246D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культуре администрации Верховского района</w:t>
            </w:r>
          </w:p>
        </w:tc>
      </w:tr>
      <w:tr w:rsidR="005F246D" w:rsidRPr="00A510AE" w:rsidTr="00366001">
        <w:trPr>
          <w:trHeight w:val="70"/>
        </w:trPr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3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737" w:type="dxa"/>
          </w:tcPr>
          <w:p w:rsidR="005F246D" w:rsidRPr="00A510AE" w:rsidRDefault="005F246D" w:rsidP="003660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510AE">
              <w:rPr>
                <w:sz w:val="28"/>
                <w:szCs w:val="28"/>
              </w:rPr>
              <w:t xml:space="preserve">беспечение условий для приостановления роста злоупотребления наркотиками </w:t>
            </w:r>
            <w:r>
              <w:rPr>
                <w:sz w:val="28"/>
                <w:szCs w:val="28"/>
              </w:rPr>
              <w:br/>
            </w:r>
            <w:r w:rsidRPr="00A510AE">
              <w:rPr>
                <w:sz w:val="28"/>
                <w:szCs w:val="28"/>
              </w:rPr>
              <w:t>и их незаконного оборота</w:t>
            </w:r>
          </w:p>
        </w:tc>
      </w:tr>
      <w:tr w:rsidR="005F246D" w:rsidRPr="00A510AE" w:rsidTr="00366001"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F246D" w:rsidRPr="00A510AE" w:rsidRDefault="005F246D" w:rsidP="00366001">
            <w:pPr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510AE">
              <w:rPr>
                <w:sz w:val="28"/>
                <w:szCs w:val="28"/>
              </w:rPr>
              <w:t>реализация комплекса мероприятий антинаркотической направленности среди различных категорий населения, прежде всего – с</w:t>
            </w:r>
            <w:r>
              <w:rPr>
                <w:sz w:val="28"/>
                <w:szCs w:val="28"/>
              </w:rPr>
              <w:t>реди</w:t>
            </w:r>
            <w:r w:rsidRPr="00A510AE">
              <w:rPr>
                <w:sz w:val="28"/>
                <w:szCs w:val="28"/>
              </w:rPr>
              <w:t xml:space="preserve"> молодеж</w:t>
            </w:r>
            <w:r>
              <w:rPr>
                <w:sz w:val="28"/>
                <w:szCs w:val="28"/>
              </w:rPr>
              <w:t>и</w:t>
            </w:r>
            <w:r w:rsidRPr="00A510AE">
              <w:rPr>
                <w:sz w:val="28"/>
                <w:szCs w:val="28"/>
              </w:rPr>
              <w:t>;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510AE">
              <w:rPr>
                <w:sz w:val="28"/>
                <w:szCs w:val="28"/>
              </w:rPr>
              <w:t xml:space="preserve">организация целенаправленной информационно-просветительской работы </w:t>
            </w:r>
            <w:r>
              <w:rPr>
                <w:sz w:val="28"/>
                <w:szCs w:val="28"/>
              </w:rPr>
              <w:br/>
            </w:r>
            <w:r w:rsidRPr="00A510AE">
              <w:rPr>
                <w:sz w:val="28"/>
                <w:szCs w:val="28"/>
              </w:rPr>
              <w:t>с населением, прежде всего – с молодеж</w:t>
            </w:r>
            <w:r>
              <w:rPr>
                <w:sz w:val="28"/>
                <w:szCs w:val="28"/>
              </w:rPr>
              <w:t>ью</w:t>
            </w:r>
            <w:r w:rsidRPr="00A510AE">
              <w:rPr>
                <w:sz w:val="28"/>
                <w:szCs w:val="28"/>
              </w:rPr>
              <w:t>, по антинаркотической пропаганде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F246D" w:rsidRPr="00A510AE" w:rsidTr="00366001"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F246D" w:rsidRPr="00A510AE" w:rsidRDefault="005F246D" w:rsidP="00366001">
            <w:pPr>
              <w:rPr>
                <w:sz w:val="28"/>
                <w:szCs w:val="28"/>
              </w:rPr>
            </w:pPr>
          </w:p>
        </w:tc>
        <w:tc>
          <w:tcPr>
            <w:tcW w:w="5737" w:type="dxa"/>
          </w:tcPr>
          <w:p w:rsidR="005F246D" w:rsidRPr="00864B44" w:rsidRDefault="005F246D" w:rsidP="00366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удельный вес </w:t>
            </w:r>
            <w:r w:rsidRPr="00393D9D">
              <w:rPr>
                <w:sz w:val="28"/>
                <w:szCs w:val="28"/>
              </w:rPr>
              <w:t>подростков и молодёжи в возрасте от 15 до 30 лет</w:t>
            </w:r>
            <w:r w:rsidRPr="00A510AE">
              <w:rPr>
                <w:sz w:val="28"/>
                <w:szCs w:val="28"/>
              </w:rPr>
              <w:t xml:space="preserve">, состоящих </w:t>
            </w:r>
            <w:r>
              <w:rPr>
                <w:sz w:val="28"/>
                <w:szCs w:val="28"/>
              </w:rPr>
              <w:t xml:space="preserve">на учете в связи с </w:t>
            </w:r>
            <w:r w:rsidRPr="00A510AE">
              <w:rPr>
                <w:sz w:val="28"/>
                <w:szCs w:val="28"/>
              </w:rPr>
              <w:t>употреблением наркотиков;</w:t>
            </w:r>
          </w:p>
          <w:p w:rsidR="005F246D" w:rsidRPr="00A510AE" w:rsidRDefault="005F246D" w:rsidP="00366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510AE">
              <w:rPr>
                <w:sz w:val="28"/>
                <w:szCs w:val="28"/>
              </w:rPr>
              <w:t xml:space="preserve">доля подростков и молодежи </w:t>
            </w:r>
            <w:r>
              <w:rPr>
                <w:sz w:val="28"/>
                <w:szCs w:val="28"/>
              </w:rPr>
              <w:br/>
            </w:r>
            <w:r w:rsidRPr="00A510AE">
              <w:rPr>
                <w:sz w:val="28"/>
                <w:szCs w:val="28"/>
              </w:rPr>
              <w:t xml:space="preserve">в возрасте от 15 до 30 лет, вовлеченных </w:t>
            </w:r>
            <w:r>
              <w:rPr>
                <w:sz w:val="28"/>
                <w:szCs w:val="28"/>
              </w:rPr>
              <w:br/>
            </w:r>
            <w:r w:rsidRPr="00A510AE">
              <w:rPr>
                <w:sz w:val="28"/>
                <w:szCs w:val="28"/>
              </w:rPr>
              <w:t>в профилактические мероприятия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F246D" w:rsidRPr="00A510AE" w:rsidTr="00366001"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сроки реализации Подпрограммы 1</w:t>
            </w:r>
          </w:p>
        </w:tc>
        <w:tc>
          <w:tcPr>
            <w:tcW w:w="5737" w:type="dxa"/>
          </w:tcPr>
          <w:p w:rsidR="005F246D" w:rsidRDefault="005F246D" w:rsidP="003660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реализации Подпрограммы 1: </w:t>
            </w:r>
          </w:p>
          <w:p w:rsidR="005F246D" w:rsidRPr="00864B44" w:rsidRDefault="005F246D" w:rsidP="00DC0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</w:t>
            </w:r>
            <w:r w:rsidR="00DC0DF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годы.  Этапы не выделяются.</w:t>
            </w:r>
          </w:p>
        </w:tc>
      </w:tr>
      <w:tr w:rsidR="005F246D" w:rsidRPr="00A510AE" w:rsidTr="00366001"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737" w:type="dxa"/>
          </w:tcPr>
          <w:p w:rsidR="005F246D" w:rsidRDefault="005F246D" w:rsidP="00366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A510AE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br/>
            </w:r>
            <w:r w:rsidRPr="00A510AE">
              <w:rPr>
                <w:sz w:val="28"/>
                <w:szCs w:val="28"/>
              </w:rPr>
              <w:t>за счет средс</w:t>
            </w:r>
            <w:r>
              <w:rPr>
                <w:sz w:val="28"/>
                <w:szCs w:val="28"/>
              </w:rPr>
              <w:t xml:space="preserve">тв бюджета района составит </w:t>
            </w:r>
            <w:r w:rsidRPr="00742284">
              <w:rPr>
                <w:sz w:val="28"/>
                <w:szCs w:val="28"/>
              </w:rPr>
              <w:lastRenderedPageBreak/>
              <w:t>1</w:t>
            </w:r>
            <w:r w:rsidR="00FF4CD2">
              <w:rPr>
                <w:sz w:val="28"/>
                <w:szCs w:val="28"/>
              </w:rPr>
              <w:t>8</w:t>
            </w:r>
            <w:r w:rsidR="00742284" w:rsidRPr="00742284">
              <w:rPr>
                <w:sz w:val="28"/>
                <w:szCs w:val="28"/>
              </w:rPr>
              <w:t>0</w:t>
            </w:r>
            <w:r w:rsidRPr="00742284">
              <w:rPr>
                <w:sz w:val="28"/>
                <w:szCs w:val="28"/>
              </w:rPr>
              <w:t xml:space="preserve">000 (сто </w:t>
            </w:r>
            <w:r w:rsidR="00FF4CD2">
              <w:rPr>
                <w:sz w:val="28"/>
                <w:szCs w:val="28"/>
              </w:rPr>
              <w:t>восемьдесят</w:t>
            </w:r>
            <w:r w:rsidRPr="00742284">
              <w:rPr>
                <w:sz w:val="28"/>
                <w:szCs w:val="28"/>
              </w:rPr>
              <w:t xml:space="preserve"> тысяч) рублей, в том числе по годам:</w:t>
            </w:r>
          </w:p>
          <w:p w:rsidR="005F246D" w:rsidRPr="00A510AE" w:rsidRDefault="005F246D" w:rsidP="00366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15000 </w:t>
            </w:r>
            <w:r w:rsidRPr="00A510AE">
              <w:rPr>
                <w:sz w:val="28"/>
                <w:szCs w:val="28"/>
              </w:rPr>
              <w:t>рублей;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18000 </w:t>
            </w:r>
            <w:r w:rsidRPr="00A510AE">
              <w:rPr>
                <w:sz w:val="28"/>
                <w:szCs w:val="28"/>
              </w:rPr>
              <w:t>рублей;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 xml:space="preserve">18000 </w:t>
            </w:r>
            <w:r w:rsidRPr="00A510AE">
              <w:rPr>
                <w:sz w:val="28"/>
                <w:szCs w:val="28"/>
              </w:rPr>
              <w:t>рублей;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18000 </w:t>
            </w:r>
            <w:r w:rsidRPr="00A510AE">
              <w:rPr>
                <w:sz w:val="28"/>
                <w:szCs w:val="28"/>
              </w:rPr>
              <w:t>рублей;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A510A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18000 </w:t>
            </w:r>
            <w:r w:rsidRPr="00A510AE">
              <w:rPr>
                <w:sz w:val="28"/>
                <w:szCs w:val="28"/>
              </w:rPr>
              <w:t>рублей;</w:t>
            </w:r>
          </w:p>
          <w:p w:rsidR="005F246D" w:rsidRPr="00A510AE" w:rsidRDefault="005F246D" w:rsidP="00366001">
            <w:pPr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 xml:space="preserve">23000 </w:t>
            </w:r>
            <w:r w:rsidRPr="00A510AE">
              <w:rPr>
                <w:sz w:val="28"/>
                <w:szCs w:val="28"/>
              </w:rPr>
              <w:t>рублей;</w:t>
            </w:r>
          </w:p>
          <w:p w:rsidR="005F246D" w:rsidRDefault="005F246D" w:rsidP="005F246D">
            <w:pPr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10000 рублей;</w:t>
            </w:r>
          </w:p>
          <w:p w:rsidR="005F246D" w:rsidRDefault="005F246D" w:rsidP="005F246D">
            <w:pPr>
              <w:jc w:val="both"/>
              <w:rPr>
                <w:sz w:val="28"/>
                <w:szCs w:val="28"/>
              </w:rPr>
            </w:pPr>
            <w:r w:rsidRPr="00A510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510A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10000 рублей;</w:t>
            </w:r>
          </w:p>
          <w:p w:rsidR="00841845" w:rsidRDefault="005F246D" w:rsidP="005F2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510A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10000 рублей</w:t>
            </w:r>
            <w:r w:rsidR="00841845">
              <w:rPr>
                <w:sz w:val="28"/>
                <w:szCs w:val="28"/>
              </w:rPr>
              <w:t>;</w:t>
            </w:r>
          </w:p>
          <w:p w:rsidR="00841845" w:rsidRDefault="00841845" w:rsidP="005F2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510A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10000 рублей</w:t>
            </w:r>
            <w:r w:rsidR="0036600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F246D" w:rsidRDefault="00841845" w:rsidP="005F2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Pr="00A510A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10000 рублей</w:t>
            </w:r>
            <w:r w:rsidR="00DC0DF8">
              <w:rPr>
                <w:sz w:val="28"/>
                <w:szCs w:val="28"/>
              </w:rPr>
              <w:t>;</w:t>
            </w:r>
          </w:p>
          <w:p w:rsidR="00DC0DF8" w:rsidRDefault="00DC0DF8" w:rsidP="00DC0DF8">
            <w:pPr>
              <w:jc w:val="both"/>
              <w:rPr>
                <w:sz w:val="28"/>
                <w:szCs w:val="28"/>
              </w:rPr>
            </w:pPr>
            <w:r w:rsidRPr="00DC0D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C0DF8">
              <w:rPr>
                <w:sz w:val="28"/>
                <w:szCs w:val="28"/>
              </w:rPr>
              <w:t xml:space="preserve"> – 10000 рублей;</w:t>
            </w:r>
          </w:p>
          <w:p w:rsidR="00DC0DF8" w:rsidRPr="00DC0DF8" w:rsidRDefault="00DC0DF8" w:rsidP="00DC0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DC0DF8">
              <w:rPr>
                <w:sz w:val="28"/>
                <w:szCs w:val="28"/>
              </w:rPr>
              <w:t>– 10000 рублей</w:t>
            </w:r>
          </w:p>
          <w:p w:rsidR="005F246D" w:rsidRPr="00A510AE" w:rsidRDefault="005F246D" w:rsidP="005F246D">
            <w:pPr>
              <w:jc w:val="both"/>
              <w:rPr>
                <w:sz w:val="28"/>
                <w:szCs w:val="28"/>
              </w:rPr>
            </w:pPr>
          </w:p>
        </w:tc>
      </w:tr>
      <w:tr w:rsidR="005F246D" w:rsidRPr="00A510AE" w:rsidTr="00366001">
        <w:tc>
          <w:tcPr>
            <w:tcW w:w="4200" w:type="dxa"/>
          </w:tcPr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1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10A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F246D" w:rsidRPr="00A510AE" w:rsidRDefault="005F246D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5F246D" w:rsidRDefault="005F246D" w:rsidP="00366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510AE">
              <w:rPr>
                <w:sz w:val="28"/>
                <w:szCs w:val="28"/>
              </w:rPr>
              <w:t>сокра</w:t>
            </w:r>
            <w:r>
              <w:rPr>
                <w:sz w:val="28"/>
                <w:szCs w:val="28"/>
              </w:rPr>
              <w:t>щение числа подростков и  молодёжи в возрасте от</w:t>
            </w:r>
            <w:r w:rsidR="00B30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 до 30лет, состоящей</w:t>
            </w:r>
            <w:r w:rsidRPr="00A510AE">
              <w:rPr>
                <w:sz w:val="28"/>
                <w:szCs w:val="28"/>
              </w:rPr>
              <w:t xml:space="preserve"> на учете в связи с употреблением наркотиков</w:t>
            </w:r>
            <w:r>
              <w:rPr>
                <w:sz w:val="28"/>
                <w:szCs w:val="28"/>
              </w:rPr>
              <w:t>, на 8 %</w:t>
            </w:r>
            <w:r w:rsidRPr="00A510AE">
              <w:rPr>
                <w:sz w:val="28"/>
                <w:szCs w:val="28"/>
              </w:rPr>
              <w:t>;</w:t>
            </w:r>
          </w:p>
          <w:p w:rsidR="005F246D" w:rsidRPr="00A510AE" w:rsidRDefault="005F246D" w:rsidP="00FF4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510AE">
              <w:rPr>
                <w:sz w:val="28"/>
                <w:szCs w:val="28"/>
              </w:rPr>
              <w:t xml:space="preserve">рост численности подростков </w:t>
            </w:r>
            <w:r>
              <w:rPr>
                <w:sz w:val="28"/>
                <w:szCs w:val="28"/>
              </w:rPr>
              <w:br/>
            </w:r>
            <w:r w:rsidRPr="00A510A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молодежи в возрасте от 15 до 30 </w:t>
            </w:r>
            <w:r w:rsidRPr="00A510AE">
              <w:rPr>
                <w:sz w:val="28"/>
                <w:szCs w:val="28"/>
              </w:rPr>
              <w:t>лет, во</w:t>
            </w:r>
            <w:r>
              <w:rPr>
                <w:sz w:val="28"/>
                <w:szCs w:val="28"/>
              </w:rPr>
              <w:t xml:space="preserve">влеченных в </w:t>
            </w:r>
            <w:r w:rsidRPr="00A510AE">
              <w:rPr>
                <w:sz w:val="28"/>
                <w:szCs w:val="28"/>
              </w:rPr>
              <w:t>профилактические</w:t>
            </w:r>
            <w:r w:rsidR="00B30ED0">
              <w:rPr>
                <w:sz w:val="28"/>
                <w:szCs w:val="28"/>
              </w:rPr>
              <w:t xml:space="preserve"> </w:t>
            </w:r>
            <w:r w:rsidRPr="00A510AE">
              <w:rPr>
                <w:sz w:val="28"/>
                <w:szCs w:val="28"/>
              </w:rPr>
              <w:t>мероприятия, к концу 202</w:t>
            </w:r>
            <w:r w:rsidR="00FF4CD2">
              <w:rPr>
                <w:sz w:val="28"/>
                <w:szCs w:val="28"/>
              </w:rPr>
              <w:t>6</w:t>
            </w:r>
            <w:r w:rsidRPr="00A510AE">
              <w:rPr>
                <w:sz w:val="28"/>
                <w:szCs w:val="28"/>
              </w:rPr>
              <w:t xml:space="preserve"> года</w:t>
            </w:r>
            <w:r w:rsidR="00B30ED0">
              <w:rPr>
                <w:sz w:val="28"/>
                <w:szCs w:val="28"/>
              </w:rPr>
              <w:t xml:space="preserve"> </w:t>
            </w:r>
            <w:r w:rsidRPr="00A510AE">
              <w:rPr>
                <w:sz w:val="28"/>
                <w:szCs w:val="28"/>
              </w:rPr>
              <w:t xml:space="preserve">должен </w:t>
            </w:r>
            <w:r>
              <w:rPr>
                <w:sz w:val="28"/>
                <w:szCs w:val="28"/>
              </w:rPr>
              <w:t>составить</w:t>
            </w:r>
            <w:r w:rsidRPr="00A510AE">
              <w:rPr>
                <w:sz w:val="28"/>
                <w:szCs w:val="28"/>
              </w:rPr>
              <w:t xml:space="preserve"> 13</w:t>
            </w:r>
            <w:r w:rsidR="00366001">
              <w:rPr>
                <w:sz w:val="28"/>
                <w:szCs w:val="28"/>
              </w:rPr>
              <w:t>5</w:t>
            </w:r>
            <w:r w:rsidRPr="00A510AE">
              <w:rPr>
                <w:sz w:val="28"/>
                <w:szCs w:val="28"/>
              </w:rPr>
              <w:t xml:space="preserve"> </w:t>
            </w:r>
            <w:r w:rsidRPr="00784B92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F246D" w:rsidRPr="00B878E5" w:rsidRDefault="005F246D" w:rsidP="005F246D">
      <w:pPr>
        <w:ind w:firstLine="720"/>
        <w:jc w:val="center"/>
        <w:rPr>
          <w:sz w:val="28"/>
          <w:szCs w:val="28"/>
        </w:rPr>
      </w:pPr>
    </w:p>
    <w:p w:rsidR="005F246D" w:rsidRPr="00AB2D1C" w:rsidRDefault="005F246D" w:rsidP="005F246D">
      <w:pPr>
        <w:tabs>
          <w:tab w:val="num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1. Характеристика сферы реализации Подпрограммы 1,</w:t>
      </w:r>
    </w:p>
    <w:p w:rsidR="005F246D" w:rsidRPr="00AB2D1C" w:rsidRDefault="005F246D" w:rsidP="005F246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описание основных проблем в указанной сфере и прогноз ее развития              </w:t>
      </w:r>
    </w:p>
    <w:p w:rsidR="005F246D" w:rsidRDefault="005F246D" w:rsidP="005F246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46D" w:rsidRPr="00866C9D" w:rsidRDefault="005F246D" w:rsidP="005F246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66C9D">
        <w:rPr>
          <w:sz w:val="28"/>
          <w:szCs w:val="28"/>
        </w:rPr>
        <w:t>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нарко</w:t>
      </w:r>
      <w:r>
        <w:rPr>
          <w:sz w:val="28"/>
          <w:szCs w:val="28"/>
        </w:rPr>
        <w:t xml:space="preserve">тическую угрозу, которая </w:t>
      </w:r>
      <w:r w:rsidRPr="00866C9D">
        <w:rPr>
          <w:sz w:val="28"/>
          <w:szCs w:val="28"/>
        </w:rPr>
        <w:t xml:space="preserve">уже привела к необратимой деградации и гибели огромного числа людей, выступая катализатором общего роста преступности, теневой экономики </w:t>
      </w:r>
      <w:r w:rsidRPr="00866C9D">
        <w:rPr>
          <w:sz w:val="28"/>
          <w:szCs w:val="28"/>
        </w:rPr>
        <w:br/>
        <w:t xml:space="preserve">и коррупции. 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 w:rsidRPr="00866C9D">
        <w:rPr>
          <w:sz w:val="28"/>
          <w:szCs w:val="28"/>
        </w:rPr>
        <w:t xml:space="preserve">Высокая смертность значительной части больных наркоманией даже </w:t>
      </w:r>
      <w:r>
        <w:rPr>
          <w:sz w:val="28"/>
          <w:szCs w:val="28"/>
        </w:rPr>
        <w:br/>
      </w:r>
      <w:r w:rsidRPr="00866C9D">
        <w:rPr>
          <w:sz w:val="28"/>
          <w:szCs w:val="28"/>
        </w:rPr>
        <w:t xml:space="preserve">при их стабильном общем числе на деле означает наличие скрытого систематического притока новых больных вместо выбывающих. </w:t>
      </w:r>
      <w:r>
        <w:rPr>
          <w:sz w:val="28"/>
          <w:szCs w:val="28"/>
        </w:rPr>
        <w:br/>
      </w:r>
      <w:r w:rsidRPr="00866C9D">
        <w:rPr>
          <w:sz w:val="28"/>
          <w:szCs w:val="28"/>
        </w:rPr>
        <w:t xml:space="preserve">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</w:t>
      </w:r>
      <w:r>
        <w:rPr>
          <w:sz w:val="28"/>
          <w:szCs w:val="28"/>
        </w:rPr>
        <w:br/>
      </w:r>
      <w:r w:rsidRPr="00866C9D">
        <w:rPr>
          <w:sz w:val="28"/>
          <w:szCs w:val="28"/>
        </w:rPr>
        <w:lastRenderedPageBreak/>
        <w:t xml:space="preserve">на реабилитацию и лечение наркозависимых, так и от их криминальной деятельности.   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C9D">
        <w:rPr>
          <w:sz w:val="28"/>
          <w:szCs w:val="28"/>
        </w:rPr>
        <w:t>Современное состояние проблемы противодействия злоупотреблению наркотиками и их незакон</w:t>
      </w:r>
      <w:r>
        <w:rPr>
          <w:sz w:val="28"/>
          <w:szCs w:val="28"/>
        </w:rPr>
        <w:t>ному обороту в Верховском районе</w:t>
      </w:r>
      <w:r w:rsidRPr="00866C9D">
        <w:rPr>
          <w:sz w:val="28"/>
          <w:szCs w:val="28"/>
        </w:rPr>
        <w:t xml:space="preserve"> в целом характеризуется некоторым улучшением по отдельным показателям. 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 w:rsidRPr="00866C9D">
        <w:rPr>
          <w:sz w:val="28"/>
          <w:szCs w:val="28"/>
        </w:rPr>
        <w:t xml:space="preserve">На 1 июля </w:t>
      </w:r>
      <w:r>
        <w:rPr>
          <w:sz w:val="28"/>
          <w:szCs w:val="28"/>
        </w:rPr>
        <w:t>2013</w:t>
      </w:r>
      <w:r w:rsidRPr="00866C9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районе состоит на учете 5</w:t>
      </w:r>
      <w:r w:rsidRPr="00866C9D">
        <w:rPr>
          <w:sz w:val="28"/>
          <w:szCs w:val="28"/>
        </w:rPr>
        <w:t xml:space="preserve"> потребителей наркотических средств и психотропных веществ. Основной возрас</w:t>
      </w:r>
      <w:r>
        <w:rPr>
          <w:sz w:val="28"/>
          <w:szCs w:val="28"/>
        </w:rPr>
        <w:t>т наркозависимых в районе</w:t>
      </w:r>
      <w:r w:rsidRPr="00866C9D">
        <w:rPr>
          <w:sz w:val="28"/>
          <w:szCs w:val="28"/>
        </w:rPr>
        <w:t xml:space="preserve"> – граждане от 18 до 39 лет.   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 w:rsidRPr="00866C9D">
        <w:rPr>
          <w:sz w:val="28"/>
          <w:szCs w:val="28"/>
        </w:rPr>
        <w:t xml:space="preserve">Проблема наркомании тесно связана с динамикой преступности. </w:t>
      </w:r>
      <w:r w:rsidRPr="00866C9D">
        <w:rPr>
          <w:sz w:val="28"/>
          <w:szCs w:val="28"/>
        </w:rPr>
        <w:br/>
        <w:t>В общей массе уголо</w:t>
      </w:r>
      <w:r>
        <w:rPr>
          <w:sz w:val="28"/>
          <w:szCs w:val="28"/>
        </w:rPr>
        <w:t xml:space="preserve">вно наказуемых деяний удельный </w:t>
      </w:r>
      <w:r w:rsidRPr="00866C9D">
        <w:rPr>
          <w:sz w:val="28"/>
          <w:szCs w:val="28"/>
        </w:rPr>
        <w:t>ве</w:t>
      </w:r>
      <w:r>
        <w:rPr>
          <w:sz w:val="28"/>
          <w:szCs w:val="28"/>
        </w:rPr>
        <w:t>с наркотических преступлений составляет 4,7 %.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 w:rsidRPr="00866C9D">
        <w:rPr>
          <w:sz w:val="28"/>
          <w:szCs w:val="28"/>
        </w:rPr>
        <w:t>Таким образом, на протяжении</w:t>
      </w:r>
      <w:r>
        <w:rPr>
          <w:sz w:val="28"/>
          <w:szCs w:val="28"/>
        </w:rPr>
        <w:t xml:space="preserve"> ряда</w:t>
      </w:r>
      <w:r w:rsidR="00B30ED0">
        <w:rPr>
          <w:sz w:val="28"/>
          <w:szCs w:val="28"/>
        </w:rPr>
        <w:t xml:space="preserve"> </w:t>
      </w:r>
      <w:r>
        <w:rPr>
          <w:sz w:val="28"/>
          <w:szCs w:val="28"/>
        </w:rPr>
        <w:t>лет Верховский район</w:t>
      </w:r>
      <w:r w:rsidRPr="00866C9D">
        <w:rPr>
          <w:sz w:val="28"/>
          <w:szCs w:val="28"/>
        </w:rPr>
        <w:br/>
        <w:t xml:space="preserve">по распространению наркомании не входит в </w:t>
      </w:r>
      <w:r>
        <w:rPr>
          <w:sz w:val="28"/>
          <w:szCs w:val="28"/>
        </w:rPr>
        <w:t>число проблемных районов области</w:t>
      </w:r>
      <w:r w:rsidRPr="00866C9D">
        <w:rPr>
          <w:sz w:val="28"/>
          <w:szCs w:val="28"/>
        </w:rPr>
        <w:t xml:space="preserve">. Этому во многом способствует межведомственное </w:t>
      </w:r>
      <w:r w:rsidR="00FF4CD2" w:rsidRPr="00866C9D">
        <w:rPr>
          <w:sz w:val="28"/>
          <w:szCs w:val="28"/>
        </w:rPr>
        <w:t>взаимодей</w:t>
      </w:r>
      <w:r w:rsidR="00FF4CD2">
        <w:rPr>
          <w:sz w:val="28"/>
          <w:szCs w:val="28"/>
        </w:rPr>
        <w:t xml:space="preserve">ствие </w:t>
      </w:r>
      <w:r w:rsidR="00FF4CD2" w:rsidRPr="00866C9D">
        <w:rPr>
          <w:sz w:val="28"/>
          <w:szCs w:val="28"/>
        </w:rPr>
        <w:t>муниципальных</w:t>
      </w:r>
      <w:r w:rsidRPr="00866C9D">
        <w:rPr>
          <w:sz w:val="28"/>
          <w:szCs w:val="28"/>
        </w:rPr>
        <w:t xml:space="preserve"> и общественных структур, осуществляющих комплекс профила</w:t>
      </w:r>
      <w:r>
        <w:rPr>
          <w:sz w:val="28"/>
          <w:szCs w:val="28"/>
        </w:rPr>
        <w:t xml:space="preserve">ктических мер, в первую очередь </w:t>
      </w:r>
      <w:r w:rsidRPr="00866C9D">
        <w:rPr>
          <w:sz w:val="28"/>
          <w:szCs w:val="28"/>
        </w:rPr>
        <w:t>с молодежью.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6C9D">
        <w:rPr>
          <w:sz w:val="28"/>
          <w:szCs w:val="28"/>
        </w:rPr>
        <w:t>К числу негативных факторов, влияющих на развитие нарко</w:t>
      </w:r>
      <w:r>
        <w:rPr>
          <w:sz w:val="28"/>
          <w:szCs w:val="28"/>
        </w:rPr>
        <w:t xml:space="preserve">тической </w:t>
      </w:r>
      <w:r w:rsidRPr="00866C9D">
        <w:rPr>
          <w:sz w:val="28"/>
          <w:szCs w:val="28"/>
        </w:rPr>
        <w:t>ситуации, относятся: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6C9D">
        <w:rPr>
          <w:sz w:val="28"/>
          <w:szCs w:val="28"/>
        </w:rPr>
        <w:t>повышение уровня организованности лиц, занимающихся незаконным производством и распространением наркотиков;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66C9D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5F246D" w:rsidRPr="00C23751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3751">
        <w:rPr>
          <w:sz w:val="28"/>
          <w:szCs w:val="28"/>
        </w:rPr>
        <w:t>транснациональный характер нарко</w:t>
      </w:r>
      <w:r>
        <w:rPr>
          <w:sz w:val="28"/>
          <w:szCs w:val="28"/>
        </w:rPr>
        <w:t xml:space="preserve">тической </w:t>
      </w:r>
      <w:r w:rsidRPr="00C23751">
        <w:rPr>
          <w:sz w:val="28"/>
          <w:szCs w:val="28"/>
        </w:rPr>
        <w:t>преступности, появление новых крупных источников производства наркотиков за рубежом и каналов поступления на</w:t>
      </w:r>
      <w:r>
        <w:rPr>
          <w:sz w:val="28"/>
          <w:szCs w:val="28"/>
        </w:rPr>
        <w:t>ркотиков на территорию Верховского района и Орловской</w:t>
      </w:r>
      <w:r w:rsidRPr="00C23751">
        <w:rPr>
          <w:sz w:val="28"/>
          <w:szCs w:val="28"/>
        </w:rPr>
        <w:t xml:space="preserve"> области;</w:t>
      </w:r>
    </w:p>
    <w:p w:rsidR="005F246D" w:rsidRPr="00C23751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3751">
        <w:rPr>
          <w:sz w:val="28"/>
          <w:szCs w:val="28"/>
        </w:rPr>
        <w:t>распространение видов наркотиков, зависимость от которых наступает быстрее, чем от традиционно используемых;</w:t>
      </w:r>
    </w:p>
    <w:p w:rsidR="005F246D" w:rsidRPr="00C23751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3751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66C9D">
        <w:rPr>
          <w:sz w:val="28"/>
          <w:szCs w:val="28"/>
        </w:rPr>
        <w:t xml:space="preserve">В этих условиях возникает необходимость подготовки и последующей реализации подпрограммы «Комплексные меры противодействия злоупотреблению наркотиками </w:t>
      </w:r>
      <w:r>
        <w:rPr>
          <w:sz w:val="28"/>
          <w:szCs w:val="28"/>
        </w:rPr>
        <w:t>и их незаконному обороту на 2014</w:t>
      </w:r>
      <w:r w:rsidRPr="00866C9D">
        <w:rPr>
          <w:sz w:val="28"/>
          <w:szCs w:val="28"/>
        </w:rPr>
        <w:t>–202</w:t>
      </w:r>
      <w:r w:rsidR="00FF4CD2">
        <w:rPr>
          <w:sz w:val="28"/>
          <w:szCs w:val="28"/>
        </w:rPr>
        <w:t>6</w:t>
      </w:r>
      <w:r w:rsidRPr="00866C9D">
        <w:rPr>
          <w:sz w:val="28"/>
          <w:szCs w:val="28"/>
        </w:rPr>
        <w:t xml:space="preserve"> годы».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6C9D">
        <w:rPr>
          <w:sz w:val="28"/>
          <w:szCs w:val="28"/>
        </w:rPr>
        <w:t xml:space="preserve">Основными факторами, оказывающими комплексное действие </w:t>
      </w:r>
      <w:r w:rsidRPr="00866C9D">
        <w:rPr>
          <w:sz w:val="28"/>
          <w:szCs w:val="28"/>
        </w:rPr>
        <w:br/>
        <w:t>на снижение распространения наркомании, должны стать: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6C9D">
        <w:rPr>
          <w:sz w:val="28"/>
          <w:szCs w:val="28"/>
        </w:rPr>
        <w:t>целенаправленная работа правоохранительных органов</w:t>
      </w:r>
      <w:r>
        <w:rPr>
          <w:sz w:val="28"/>
          <w:szCs w:val="28"/>
        </w:rPr>
        <w:t xml:space="preserve"> и органов местного самоуправления</w:t>
      </w:r>
      <w:r w:rsidRPr="00866C9D">
        <w:rPr>
          <w:sz w:val="28"/>
          <w:szCs w:val="28"/>
        </w:rPr>
        <w:t>;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66C9D">
        <w:rPr>
          <w:sz w:val="28"/>
          <w:szCs w:val="28"/>
        </w:rPr>
        <w:t>повышение эффективности профилактической работы среди населения совместно с общественными организациями, всеми заинтересованными структурами;</w:t>
      </w:r>
    </w:p>
    <w:p w:rsidR="005F246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66C9D">
        <w:rPr>
          <w:sz w:val="28"/>
          <w:szCs w:val="28"/>
        </w:rPr>
        <w:t>пропаганда здорового образа жизни чер</w:t>
      </w:r>
      <w:r>
        <w:rPr>
          <w:sz w:val="28"/>
          <w:szCs w:val="28"/>
        </w:rPr>
        <w:t>ез средства массовой информации.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66C9D">
        <w:rPr>
          <w:sz w:val="28"/>
          <w:szCs w:val="28"/>
        </w:rPr>
        <w:t xml:space="preserve">Основными резервами для улучшения показателей практически </w:t>
      </w:r>
      <w:r>
        <w:rPr>
          <w:sz w:val="28"/>
          <w:szCs w:val="28"/>
        </w:rPr>
        <w:br/>
      </w:r>
      <w:r w:rsidRPr="00866C9D">
        <w:rPr>
          <w:sz w:val="28"/>
          <w:szCs w:val="28"/>
        </w:rPr>
        <w:t>по всем направлениям являются:</w:t>
      </w:r>
    </w:p>
    <w:p w:rsidR="005F246D" w:rsidRPr="00C23751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23751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</w:t>
      </w:r>
      <w:r w:rsidRPr="00C23751">
        <w:rPr>
          <w:sz w:val="28"/>
          <w:szCs w:val="28"/>
        </w:rPr>
        <w:br/>
        <w:t>и адекватного общественного мнения;</w:t>
      </w:r>
    </w:p>
    <w:p w:rsidR="005F246D" w:rsidRPr="00866C9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66C9D">
        <w:rPr>
          <w:sz w:val="28"/>
          <w:szCs w:val="28"/>
        </w:rPr>
        <w:t>выделение приоритетных направлений разработки и внедрения программ пропаганды здорового образа жизни, профилактики наркомании среди несовершеннолетних и молодежи.</w:t>
      </w:r>
    </w:p>
    <w:p w:rsidR="005F246D" w:rsidRPr="00866C9D" w:rsidRDefault="00AB2D1C" w:rsidP="005F246D">
      <w:pPr>
        <w:tabs>
          <w:tab w:val="center" w:pos="58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246D">
        <w:rPr>
          <w:sz w:val="28"/>
          <w:szCs w:val="28"/>
        </w:rPr>
        <w:t xml:space="preserve">. </w:t>
      </w:r>
      <w:r w:rsidR="005F246D" w:rsidRPr="00866C9D">
        <w:rPr>
          <w:sz w:val="28"/>
          <w:szCs w:val="28"/>
        </w:rPr>
        <w:t xml:space="preserve">Для решения проблемы предлагается применить программно-целевой подход с четким определением целей и задач </w:t>
      </w:r>
      <w:r w:rsidR="005F246D">
        <w:rPr>
          <w:sz w:val="28"/>
          <w:szCs w:val="28"/>
        </w:rPr>
        <w:t>П</w:t>
      </w:r>
      <w:r w:rsidR="005F246D" w:rsidRPr="00866C9D">
        <w:rPr>
          <w:sz w:val="28"/>
          <w:szCs w:val="28"/>
        </w:rPr>
        <w:t>одпрограммы</w:t>
      </w:r>
      <w:r w:rsidR="005F246D">
        <w:rPr>
          <w:sz w:val="28"/>
          <w:szCs w:val="28"/>
        </w:rPr>
        <w:t xml:space="preserve"> 1</w:t>
      </w:r>
      <w:r w:rsidR="005F246D" w:rsidRPr="00866C9D">
        <w:rPr>
          <w:sz w:val="28"/>
          <w:szCs w:val="28"/>
        </w:rPr>
        <w:t xml:space="preserve">, выбором перечня скоординированных мероприятий по устранению причин и условий, способствующих незаконному распространению наркотиков, и согласованный </w:t>
      </w:r>
      <w:r w:rsidR="005F246D">
        <w:rPr>
          <w:sz w:val="28"/>
          <w:szCs w:val="28"/>
        </w:rPr>
        <w:br/>
      </w:r>
      <w:r w:rsidR="005F246D" w:rsidRPr="00866C9D">
        <w:rPr>
          <w:sz w:val="28"/>
          <w:szCs w:val="28"/>
        </w:rPr>
        <w:t>с реальными возможно</w:t>
      </w:r>
      <w:r w:rsidR="005F246D">
        <w:rPr>
          <w:sz w:val="28"/>
          <w:szCs w:val="28"/>
        </w:rPr>
        <w:t>стями бюджета района</w:t>
      </w:r>
      <w:r w:rsidR="005F246D" w:rsidRPr="00866C9D">
        <w:rPr>
          <w:sz w:val="28"/>
          <w:szCs w:val="28"/>
        </w:rPr>
        <w:t>.</w:t>
      </w:r>
    </w:p>
    <w:p w:rsidR="005F246D" w:rsidRDefault="005F246D" w:rsidP="005F246D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5F246D" w:rsidRPr="00866C9D" w:rsidRDefault="005F246D" w:rsidP="005F246D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AB2D1C" w:rsidRDefault="005F246D" w:rsidP="00AB2D1C">
      <w:pPr>
        <w:suppressAutoHyphens/>
        <w:ind w:left="-360" w:firstLine="360"/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2. Приоритеты деятельности органов местного </w:t>
      </w:r>
      <w:r w:rsidR="00AB2D1C" w:rsidRPr="00AB2D1C">
        <w:rPr>
          <w:b/>
          <w:sz w:val="28"/>
          <w:szCs w:val="28"/>
        </w:rPr>
        <w:t>самоуправления в</w:t>
      </w:r>
      <w:r w:rsidRPr="00AB2D1C">
        <w:rPr>
          <w:b/>
          <w:sz w:val="28"/>
          <w:szCs w:val="28"/>
        </w:rPr>
        <w:t xml:space="preserve"> сфере реализации Подпрограммы 1, цели, задачи и показатели (индикаторы) достижения целей и решения задач, описание основных </w:t>
      </w:r>
    </w:p>
    <w:p w:rsidR="005F246D" w:rsidRPr="00AB2D1C" w:rsidRDefault="005F246D" w:rsidP="00AB2D1C">
      <w:pPr>
        <w:suppressAutoHyphens/>
        <w:ind w:left="-360" w:firstLine="360"/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ожидаемых результатов</w:t>
      </w:r>
      <w:r w:rsidR="00AB2D1C">
        <w:rPr>
          <w:b/>
          <w:sz w:val="28"/>
          <w:szCs w:val="28"/>
        </w:rPr>
        <w:t xml:space="preserve"> </w:t>
      </w:r>
      <w:r w:rsidRPr="00AB2D1C">
        <w:rPr>
          <w:b/>
          <w:sz w:val="28"/>
          <w:szCs w:val="28"/>
        </w:rPr>
        <w:t>Подпрограммы 1, сроков и контрольных этапов реализации Подпрограммы 1</w:t>
      </w:r>
    </w:p>
    <w:p w:rsidR="005F246D" w:rsidRPr="00844DFC" w:rsidRDefault="005F246D" w:rsidP="005F246D">
      <w:pPr>
        <w:suppressAutoHyphens/>
        <w:ind w:left="-360" w:firstLine="360"/>
        <w:jc w:val="center"/>
        <w:rPr>
          <w:sz w:val="28"/>
          <w:szCs w:val="28"/>
        </w:rPr>
      </w:pPr>
    </w:p>
    <w:p w:rsidR="005F246D" w:rsidRPr="00844DFC" w:rsidRDefault="005F246D" w:rsidP="005F246D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4DFC">
        <w:rPr>
          <w:sz w:val="28"/>
          <w:szCs w:val="28"/>
        </w:rPr>
        <w:t xml:space="preserve">Приоритетным направлением в рамках реализации </w:t>
      </w:r>
      <w:r>
        <w:rPr>
          <w:sz w:val="28"/>
          <w:szCs w:val="28"/>
        </w:rPr>
        <w:t xml:space="preserve">Подпрограммы 1 </w:t>
      </w:r>
      <w:r w:rsidRPr="00844DFC">
        <w:rPr>
          <w:sz w:val="28"/>
          <w:szCs w:val="28"/>
        </w:rPr>
        <w:t>является реализация комплексных мер противодействия злоупотреблению наркотиками и их незаконному обороту.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4DF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44DF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Pr="00844DFC">
        <w:rPr>
          <w:sz w:val="28"/>
          <w:szCs w:val="28"/>
        </w:rPr>
        <w:t xml:space="preserve"> является обеспечение условий </w:t>
      </w:r>
      <w:r>
        <w:rPr>
          <w:sz w:val="28"/>
          <w:szCs w:val="28"/>
        </w:rPr>
        <w:br/>
      </w:r>
      <w:r w:rsidRPr="00844DFC">
        <w:rPr>
          <w:sz w:val="28"/>
          <w:szCs w:val="28"/>
        </w:rPr>
        <w:t>для приостановления роста злоупотребления наркотиками и их незаконного оборота.</w:t>
      </w:r>
    </w:p>
    <w:p w:rsidR="005F246D" w:rsidRDefault="005F246D" w:rsidP="005F246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844DFC">
        <w:rPr>
          <w:rFonts w:ascii="Times New Roman" w:hAnsi="Times New Roman"/>
          <w:b w:val="0"/>
          <w:i w:val="0"/>
        </w:rPr>
        <w:t xml:space="preserve">Для достижения поставленной цели </w:t>
      </w:r>
      <w:r>
        <w:rPr>
          <w:rFonts w:ascii="Times New Roman" w:hAnsi="Times New Roman"/>
          <w:b w:val="0"/>
          <w:i w:val="0"/>
        </w:rPr>
        <w:t>П</w:t>
      </w:r>
      <w:r w:rsidRPr="00844DFC">
        <w:rPr>
          <w:rFonts w:ascii="Times New Roman" w:hAnsi="Times New Roman"/>
          <w:b w:val="0"/>
          <w:i w:val="0"/>
        </w:rPr>
        <w:t>одпрограммы</w:t>
      </w:r>
      <w:r>
        <w:rPr>
          <w:rFonts w:ascii="Times New Roman" w:hAnsi="Times New Roman"/>
          <w:b w:val="0"/>
          <w:i w:val="0"/>
        </w:rPr>
        <w:t xml:space="preserve"> 1</w:t>
      </w:r>
      <w:r w:rsidRPr="00844DFC">
        <w:rPr>
          <w:rFonts w:ascii="Times New Roman" w:hAnsi="Times New Roman"/>
          <w:b w:val="0"/>
          <w:i w:val="0"/>
        </w:rPr>
        <w:t xml:space="preserve"> предусмотрено решение следующих задач:</w:t>
      </w:r>
    </w:p>
    <w:p w:rsidR="005F246D" w:rsidRDefault="005F246D" w:rsidP="005F246D">
      <w:pPr>
        <w:tabs>
          <w:tab w:val="left" w:pos="1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4DFC">
        <w:rPr>
          <w:sz w:val="28"/>
          <w:szCs w:val="28"/>
        </w:rPr>
        <w:t>реализация комплекса мероприятий антинаркотической нап</w:t>
      </w:r>
      <w:r>
        <w:rPr>
          <w:sz w:val="28"/>
          <w:szCs w:val="28"/>
        </w:rPr>
        <w:t>равленности</w:t>
      </w:r>
    </w:p>
    <w:p w:rsidR="005F246D" w:rsidRPr="00864B44" w:rsidRDefault="005F246D" w:rsidP="005F246D">
      <w:pPr>
        <w:tabs>
          <w:tab w:val="left" w:pos="1320"/>
        </w:tabs>
        <w:jc w:val="both"/>
        <w:rPr>
          <w:sz w:val="28"/>
          <w:szCs w:val="28"/>
        </w:rPr>
      </w:pPr>
      <w:r w:rsidRPr="00844DFC">
        <w:rPr>
          <w:sz w:val="28"/>
          <w:szCs w:val="28"/>
        </w:rPr>
        <w:t>с</w:t>
      </w:r>
      <w:r>
        <w:rPr>
          <w:sz w:val="28"/>
          <w:szCs w:val="28"/>
        </w:rPr>
        <w:t>реди</w:t>
      </w:r>
      <w:r w:rsidRPr="00844DFC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и</w:t>
      </w:r>
      <w:r w:rsidRPr="00844DFC">
        <w:rPr>
          <w:sz w:val="28"/>
          <w:szCs w:val="28"/>
        </w:rPr>
        <w:t>;</w:t>
      </w:r>
    </w:p>
    <w:p w:rsidR="005F246D" w:rsidRDefault="005F246D" w:rsidP="005F246D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844DFC">
        <w:rPr>
          <w:sz w:val="28"/>
          <w:szCs w:val="28"/>
        </w:rPr>
        <w:t>организация целенаправленной информационно-просветительской работ</w:t>
      </w:r>
      <w:r>
        <w:rPr>
          <w:sz w:val="28"/>
          <w:szCs w:val="28"/>
        </w:rPr>
        <w:t>ы с молодежью по антинаркотической пропаганде.</w:t>
      </w:r>
    </w:p>
    <w:p w:rsidR="005F246D" w:rsidRPr="00844DFC" w:rsidRDefault="005F246D" w:rsidP="005F246D">
      <w:pPr>
        <w:tabs>
          <w:tab w:val="left" w:pos="1320"/>
        </w:tabs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844DFC">
        <w:rPr>
          <w:sz w:val="28"/>
          <w:szCs w:val="28"/>
        </w:rPr>
        <w:t xml:space="preserve">Решение проблемы невозможно в рамках одного финансового года, поскольку предусматривается проведение </w:t>
      </w:r>
      <w:r>
        <w:rPr>
          <w:sz w:val="28"/>
          <w:szCs w:val="28"/>
        </w:rPr>
        <w:t xml:space="preserve">большого </w:t>
      </w:r>
      <w:r w:rsidR="00DC0DF8">
        <w:rPr>
          <w:sz w:val="28"/>
          <w:szCs w:val="28"/>
        </w:rPr>
        <w:t xml:space="preserve">количества </w:t>
      </w:r>
      <w:r w:rsidR="00DC0DF8" w:rsidRPr="00844DFC">
        <w:rPr>
          <w:sz w:val="28"/>
          <w:szCs w:val="28"/>
        </w:rPr>
        <w:t>мероприятий</w:t>
      </w:r>
      <w:r w:rsidRPr="00844DFC">
        <w:rPr>
          <w:sz w:val="28"/>
          <w:szCs w:val="28"/>
        </w:rPr>
        <w:t xml:space="preserve"> социального характера. В связи с этим реализация </w:t>
      </w:r>
      <w:r>
        <w:rPr>
          <w:sz w:val="28"/>
          <w:szCs w:val="28"/>
        </w:rPr>
        <w:t>Подпрограм</w:t>
      </w:r>
      <w:r w:rsidRPr="00844DFC">
        <w:rPr>
          <w:sz w:val="28"/>
          <w:szCs w:val="28"/>
        </w:rPr>
        <w:t>мы</w:t>
      </w:r>
      <w:r>
        <w:rPr>
          <w:sz w:val="28"/>
          <w:szCs w:val="28"/>
        </w:rPr>
        <w:t xml:space="preserve"> 1 рассчитана на се</w:t>
      </w:r>
      <w:r w:rsidRPr="00844DFC">
        <w:rPr>
          <w:sz w:val="28"/>
          <w:szCs w:val="28"/>
        </w:rPr>
        <w:t>милетний период. Ожидаем</w:t>
      </w:r>
      <w:r>
        <w:rPr>
          <w:sz w:val="28"/>
          <w:szCs w:val="28"/>
        </w:rPr>
        <w:t>ые</w:t>
      </w:r>
      <w:r w:rsidRPr="00844DFC">
        <w:rPr>
          <w:sz w:val="28"/>
          <w:szCs w:val="28"/>
        </w:rPr>
        <w:t xml:space="preserve"> эффективность и результативность от реализации мероприятий </w:t>
      </w:r>
      <w:r>
        <w:rPr>
          <w:sz w:val="28"/>
          <w:szCs w:val="28"/>
        </w:rPr>
        <w:t>П</w:t>
      </w:r>
      <w:r w:rsidRPr="00844DF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Pr="00844DFC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Pr="00844DFC">
        <w:rPr>
          <w:sz w:val="28"/>
          <w:szCs w:val="28"/>
        </w:rPr>
        <w:t xml:space="preserve">т оцениваться ежегодно. 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4DFC">
        <w:rPr>
          <w:sz w:val="28"/>
          <w:szCs w:val="28"/>
        </w:rPr>
        <w:t>С учетом прогноза развития нарко</w:t>
      </w:r>
      <w:r>
        <w:rPr>
          <w:sz w:val="28"/>
          <w:szCs w:val="28"/>
        </w:rPr>
        <w:t xml:space="preserve">тической </w:t>
      </w:r>
      <w:r w:rsidRPr="00844DFC">
        <w:rPr>
          <w:sz w:val="28"/>
          <w:szCs w:val="28"/>
        </w:rPr>
        <w:t>сит</w:t>
      </w:r>
      <w:r>
        <w:rPr>
          <w:sz w:val="28"/>
          <w:szCs w:val="28"/>
        </w:rPr>
        <w:t xml:space="preserve">уации в Российской </w:t>
      </w:r>
      <w:r w:rsidR="00DC0DF8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="00DC0DF8">
        <w:rPr>
          <w:sz w:val="28"/>
          <w:szCs w:val="28"/>
        </w:rPr>
        <w:t xml:space="preserve">Верховском </w:t>
      </w:r>
      <w:r>
        <w:rPr>
          <w:sz w:val="28"/>
          <w:szCs w:val="28"/>
        </w:rPr>
        <w:t xml:space="preserve">районе </w:t>
      </w:r>
      <w:r w:rsidRPr="00844DFC">
        <w:rPr>
          <w:sz w:val="28"/>
          <w:szCs w:val="28"/>
        </w:rPr>
        <w:t xml:space="preserve">Орловской области оснований для разграничения этапов, существенно различающихся в стратегическом и структурно-функциональном аспектах выполнения </w:t>
      </w:r>
      <w:r>
        <w:rPr>
          <w:sz w:val="28"/>
          <w:szCs w:val="28"/>
        </w:rPr>
        <w:t>П</w:t>
      </w:r>
      <w:r w:rsidRPr="00844DF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Pr="00844DFC">
        <w:rPr>
          <w:sz w:val="28"/>
          <w:szCs w:val="28"/>
        </w:rPr>
        <w:t xml:space="preserve">, не имеется, в связи с чем ее реализация осуществляется в один этап. </w:t>
      </w:r>
    </w:p>
    <w:p w:rsidR="005F246D" w:rsidRPr="00844DFC" w:rsidRDefault="005F246D" w:rsidP="005F246D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4DF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Pr="00844DF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Pr="00844DFC">
        <w:rPr>
          <w:sz w:val="28"/>
          <w:szCs w:val="28"/>
        </w:rPr>
        <w:t xml:space="preserve"> определены показатели, которые позволяют ежегодно оценивать результаты реализации тех или иных мероприятий.</w:t>
      </w:r>
    </w:p>
    <w:p w:rsidR="005F246D" w:rsidRPr="00567286" w:rsidRDefault="005F246D" w:rsidP="005F246D">
      <w:pPr>
        <w:suppressAutoHyphens/>
        <w:ind w:firstLine="709"/>
        <w:jc w:val="both"/>
        <w:rPr>
          <w:sz w:val="28"/>
          <w:szCs w:val="28"/>
        </w:rPr>
      </w:pPr>
      <w:r w:rsidRPr="00567286">
        <w:rPr>
          <w:sz w:val="28"/>
          <w:szCs w:val="28"/>
        </w:rPr>
        <w:lastRenderedPageBreak/>
        <w:t xml:space="preserve">Целевые индикаторы и показатели Подпрограммы 1 представлены </w:t>
      </w:r>
      <w:r w:rsidRPr="00567286">
        <w:rPr>
          <w:sz w:val="28"/>
          <w:szCs w:val="28"/>
        </w:rPr>
        <w:br/>
        <w:t xml:space="preserve">в приложении 1 к Подпрограмме 1. 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844DFC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 xml:space="preserve">1 </w:t>
      </w:r>
      <w:r w:rsidRPr="00844DFC">
        <w:rPr>
          <w:sz w:val="28"/>
          <w:szCs w:val="28"/>
        </w:rPr>
        <w:t xml:space="preserve">носит социальный характер, результаты реализации </w:t>
      </w:r>
      <w:r>
        <w:rPr>
          <w:sz w:val="28"/>
          <w:szCs w:val="28"/>
        </w:rPr>
        <w:br/>
      </w:r>
      <w:r w:rsidRPr="00844DFC">
        <w:rPr>
          <w:sz w:val="28"/>
          <w:szCs w:val="28"/>
        </w:rPr>
        <w:t>ее мероприятий будут оказывать влияние на р</w:t>
      </w:r>
      <w:r>
        <w:rPr>
          <w:sz w:val="28"/>
          <w:szCs w:val="28"/>
        </w:rPr>
        <w:t xml:space="preserve">азличные стороны жизни района </w:t>
      </w:r>
      <w:r w:rsidRPr="00844DFC">
        <w:rPr>
          <w:sz w:val="28"/>
          <w:szCs w:val="28"/>
        </w:rPr>
        <w:t xml:space="preserve">и общества на протяжении длительного времени. </w:t>
      </w:r>
      <w:r w:rsidR="00DC0DF8" w:rsidRPr="00844DFC">
        <w:rPr>
          <w:sz w:val="28"/>
          <w:szCs w:val="28"/>
        </w:rPr>
        <w:t>В частности,</w:t>
      </w:r>
      <w:r w:rsidRPr="00844DFC">
        <w:rPr>
          <w:sz w:val="28"/>
          <w:szCs w:val="28"/>
        </w:rPr>
        <w:t xml:space="preserve"> она позволит добиться следующих позитивных изменений: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4DFC">
        <w:rPr>
          <w:sz w:val="28"/>
          <w:szCs w:val="28"/>
        </w:rPr>
        <w:t>) в социальной сфере: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4DFC">
        <w:rPr>
          <w:sz w:val="28"/>
          <w:szCs w:val="28"/>
        </w:rPr>
        <w:t>формирование системы моральных ценностей;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4DFC">
        <w:rPr>
          <w:sz w:val="28"/>
          <w:szCs w:val="28"/>
        </w:rPr>
        <w:t xml:space="preserve">воспитание у подростков и молодежи негативного отношения </w:t>
      </w:r>
      <w:r w:rsidRPr="00844DFC">
        <w:rPr>
          <w:sz w:val="28"/>
          <w:szCs w:val="28"/>
        </w:rPr>
        <w:br/>
        <w:t xml:space="preserve">к употреблению наркотических веществ; 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4DFC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4DFC">
        <w:rPr>
          <w:sz w:val="28"/>
          <w:szCs w:val="28"/>
        </w:rPr>
        <w:t>) в политической сфере: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4DFC">
        <w:rPr>
          <w:sz w:val="28"/>
          <w:szCs w:val="28"/>
        </w:rPr>
        <w:t>увеличение политической активности молодежи;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4DFC">
        <w:rPr>
          <w:sz w:val="28"/>
          <w:szCs w:val="28"/>
        </w:rPr>
        <w:t>формирование активной жизненной позиции;</w:t>
      </w:r>
    </w:p>
    <w:p w:rsidR="005F246D" w:rsidRPr="00844DFC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4DFC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F246D" w:rsidRPr="006A27A2" w:rsidRDefault="005F246D" w:rsidP="005F246D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Pr="00844DFC">
        <w:rPr>
          <w:iCs/>
          <w:sz w:val="28"/>
          <w:szCs w:val="28"/>
        </w:rPr>
        <w:t xml:space="preserve">Результатом реализации </w:t>
      </w:r>
      <w:r>
        <w:rPr>
          <w:iCs/>
          <w:sz w:val="28"/>
          <w:szCs w:val="28"/>
        </w:rPr>
        <w:t>П</w:t>
      </w:r>
      <w:r w:rsidRPr="00844DFC">
        <w:rPr>
          <w:iCs/>
          <w:sz w:val="28"/>
          <w:szCs w:val="28"/>
        </w:rPr>
        <w:t>одпрограммы</w:t>
      </w:r>
      <w:r>
        <w:rPr>
          <w:iCs/>
          <w:sz w:val="28"/>
          <w:szCs w:val="28"/>
        </w:rPr>
        <w:t xml:space="preserve"> 1</w:t>
      </w:r>
      <w:r w:rsidRPr="00844DFC">
        <w:rPr>
          <w:iCs/>
          <w:sz w:val="28"/>
          <w:szCs w:val="28"/>
        </w:rPr>
        <w:t xml:space="preserve"> станет повышение эффективности </w:t>
      </w:r>
      <w:r w:rsidRPr="00844DFC">
        <w:rPr>
          <w:sz w:val="28"/>
          <w:szCs w:val="28"/>
        </w:rPr>
        <w:t xml:space="preserve">работы в сфере противодействия злоупотреблению наркотиками и их незаконному обороту, </w:t>
      </w:r>
      <w:r w:rsidRPr="00844DFC">
        <w:rPr>
          <w:iCs/>
          <w:sz w:val="28"/>
          <w:szCs w:val="28"/>
        </w:rPr>
        <w:t xml:space="preserve">совершенствование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</w:t>
      </w:r>
    </w:p>
    <w:p w:rsidR="005F246D" w:rsidRDefault="005F246D" w:rsidP="005F246D">
      <w:pPr>
        <w:ind w:left="1080"/>
        <w:jc w:val="center"/>
        <w:rPr>
          <w:sz w:val="28"/>
          <w:szCs w:val="28"/>
        </w:rPr>
      </w:pPr>
    </w:p>
    <w:p w:rsidR="005F246D" w:rsidRPr="00AB2D1C" w:rsidRDefault="005F246D" w:rsidP="005F246D">
      <w:pPr>
        <w:ind w:left="1080"/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3. Характеристика основных мероприятий Подпрограммы 1</w:t>
      </w:r>
    </w:p>
    <w:p w:rsidR="005F246D" w:rsidRPr="005804BE" w:rsidRDefault="005F246D" w:rsidP="005F246D">
      <w:pPr>
        <w:ind w:left="1080"/>
        <w:jc w:val="center"/>
        <w:rPr>
          <w:sz w:val="28"/>
          <w:szCs w:val="28"/>
        </w:rPr>
      </w:pPr>
    </w:p>
    <w:p w:rsidR="005F246D" w:rsidRPr="00AC7F0C" w:rsidRDefault="005F246D" w:rsidP="005F24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</w:t>
      </w:r>
      <w:r w:rsidRPr="00AC7F0C">
        <w:rPr>
          <w:sz w:val="28"/>
          <w:szCs w:val="28"/>
        </w:rPr>
        <w:t>рограммные мероприятия, обеспечивающие достижение установленных целей и задач, распределены по следующим разделам:</w:t>
      </w:r>
    </w:p>
    <w:p w:rsidR="005F246D" w:rsidRPr="00AC7F0C" w:rsidRDefault="005F246D" w:rsidP="005F246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C7F0C">
        <w:rPr>
          <w:sz w:val="28"/>
          <w:szCs w:val="28"/>
        </w:rPr>
        <w:tab/>
        <w:t>Реализация комплекса мероприятий антинарко</w:t>
      </w:r>
      <w:r>
        <w:rPr>
          <w:sz w:val="28"/>
          <w:szCs w:val="28"/>
        </w:rPr>
        <w:t xml:space="preserve">тической </w:t>
      </w:r>
      <w:r w:rsidRPr="00AC7F0C">
        <w:rPr>
          <w:sz w:val="28"/>
          <w:szCs w:val="28"/>
        </w:rPr>
        <w:t>направлен</w:t>
      </w:r>
      <w:r>
        <w:rPr>
          <w:sz w:val="28"/>
          <w:szCs w:val="28"/>
        </w:rPr>
        <w:t>ности</w:t>
      </w:r>
      <w:r w:rsidR="00221E15">
        <w:rPr>
          <w:sz w:val="28"/>
          <w:szCs w:val="28"/>
        </w:rPr>
        <w:t xml:space="preserve"> </w:t>
      </w:r>
      <w:r w:rsidRPr="00AC7F0C">
        <w:rPr>
          <w:sz w:val="28"/>
          <w:szCs w:val="28"/>
        </w:rPr>
        <w:t>с</w:t>
      </w:r>
      <w:r>
        <w:rPr>
          <w:sz w:val="28"/>
          <w:szCs w:val="28"/>
        </w:rPr>
        <w:t xml:space="preserve">реди </w:t>
      </w:r>
      <w:r w:rsidRPr="00AC7F0C">
        <w:rPr>
          <w:sz w:val="28"/>
          <w:szCs w:val="28"/>
        </w:rPr>
        <w:t>молодеж</w:t>
      </w:r>
      <w:r>
        <w:rPr>
          <w:sz w:val="28"/>
          <w:szCs w:val="28"/>
        </w:rPr>
        <w:t>и</w:t>
      </w:r>
      <w:r w:rsidRPr="00AC7F0C">
        <w:rPr>
          <w:sz w:val="28"/>
          <w:szCs w:val="28"/>
        </w:rPr>
        <w:t>.</w:t>
      </w:r>
    </w:p>
    <w:p w:rsidR="005F246D" w:rsidRPr="00AC7F0C" w:rsidRDefault="005F246D" w:rsidP="005F246D">
      <w:pPr>
        <w:ind w:firstLine="720"/>
        <w:jc w:val="both"/>
        <w:rPr>
          <w:sz w:val="28"/>
          <w:szCs w:val="28"/>
        </w:rPr>
      </w:pPr>
      <w:r w:rsidRPr="00AC7F0C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 Реализация данных мероприятий расширит возможности учреждений образования в проведении антинаркотической профилактической работы, обеспечив участие специалистов в реализации программ профилактики наркомании среди подростков и молодежи.</w:t>
      </w:r>
    </w:p>
    <w:p w:rsidR="005F246D" w:rsidRPr="00AC7F0C" w:rsidRDefault="005F246D" w:rsidP="005F246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C7F0C">
        <w:rPr>
          <w:sz w:val="28"/>
          <w:szCs w:val="28"/>
        </w:rPr>
        <w:tab/>
        <w:t>Организация целенаправленной информационно-просветительской рабо</w:t>
      </w:r>
      <w:r>
        <w:rPr>
          <w:sz w:val="28"/>
          <w:szCs w:val="28"/>
        </w:rPr>
        <w:t xml:space="preserve">ты </w:t>
      </w:r>
      <w:r w:rsidRPr="00AC7F0C">
        <w:rPr>
          <w:sz w:val="28"/>
          <w:szCs w:val="28"/>
        </w:rPr>
        <w:t>с молодеж</w:t>
      </w:r>
      <w:r>
        <w:rPr>
          <w:sz w:val="28"/>
          <w:szCs w:val="28"/>
        </w:rPr>
        <w:t>ью</w:t>
      </w:r>
      <w:r w:rsidRPr="00AC7F0C">
        <w:rPr>
          <w:sz w:val="28"/>
          <w:szCs w:val="28"/>
        </w:rPr>
        <w:t xml:space="preserve"> по антинаркотической пропаганде.</w:t>
      </w:r>
    </w:p>
    <w:p w:rsidR="005F246D" w:rsidRPr="00AC7F0C" w:rsidRDefault="005F246D" w:rsidP="005F246D">
      <w:pPr>
        <w:ind w:firstLine="720"/>
        <w:jc w:val="both"/>
        <w:rPr>
          <w:sz w:val="28"/>
          <w:szCs w:val="28"/>
        </w:rPr>
      </w:pPr>
      <w:r w:rsidRPr="00AC7F0C">
        <w:rPr>
          <w:sz w:val="28"/>
          <w:szCs w:val="28"/>
        </w:rPr>
        <w:t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</w:t>
      </w:r>
      <w:r>
        <w:rPr>
          <w:sz w:val="28"/>
          <w:szCs w:val="28"/>
        </w:rPr>
        <w:t>го мнения по проблеме наркомании</w:t>
      </w:r>
      <w:r w:rsidRPr="00AC7F0C">
        <w:rPr>
          <w:sz w:val="28"/>
          <w:szCs w:val="28"/>
        </w:rPr>
        <w:t>.</w:t>
      </w:r>
    </w:p>
    <w:p w:rsidR="005F246D" w:rsidRPr="00AC7F0C" w:rsidRDefault="005F246D" w:rsidP="005F24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C7F0C">
        <w:rPr>
          <w:sz w:val="28"/>
          <w:szCs w:val="28"/>
        </w:rPr>
        <w:t xml:space="preserve">Осуществление комплекса мероприятий по профилактике наркомании </w:t>
      </w:r>
      <w:r w:rsidRPr="00AC7F0C">
        <w:rPr>
          <w:sz w:val="28"/>
          <w:szCs w:val="28"/>
        </w:rPr>
        <w:br/>
        <w:t xml:space="preserve">в рамках </w:t>
      </w:r>
      <w:r>
        <w:rPr>
          <w:sz w:val="28"/>
          <w:szCs w:val="28"/>
        </w:rPr>
        <w:t>Подп</w:t>
      </w:r>
      <w:r w:rsidRPr="00AC7F0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AC7F0C">
        <w:rPr>
          <w:sz w:val="28"/>
          <w:szCs w:val="28"/>
        </w:rPr>
        <w:t xml:space="preserve"> опирается на постоянную оценку изменения нарко</w:t>
      </w:r>
      <w:r>
        <w:rPr>
          <w:sz w:val="28"/>
          <w:szCs w:val="28"/>
        </w:rPr>
        <w:t xml:space="preserve">тической </w:t>
      </w:r>
      <w:r w:rsidRPr="00AC7F0C">
        <w:rPr>
          <w:sz w:val="28"/>
          <w:szCs w:val="28"/>
        </w:rPr>
        <w:t xml:space="preserve">ситуации, анализ данной проблемы, реалистичность и соответствие системе приоритетов социально-экономического развития </w:t>
      </w:r>
      <w:r>
        <w:rPr>
          <w:sz w:val="28"/>
          <w:szCs w:val="28"/>
        </w:rPr>
        <w:t>Верховского района</w:t>
      </w:r>
      <w:r w:rsidRPr="00AC7F0C">
        <w:rPr>
          <w:sz w:val="28"/>
          <w:szCs w:val="28"/>
        </w:rPr>
        <w:t xml:space="preserve">. </w:t>
      </w:r>
    </w:p>
    <w:p w:rsidR="005F246D" w:rsidRPr="00AC7F0C" w:rsidRDefault="00DC0DF8" w:rsidP="005F24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46D">
        <w:rPr>
          <w:sz w:val="28"/>
          <w:szCs w:val="28"/>
        </w:rPr>
        <w:t xml:space="preserve">. </w:t>
      </w:r>
      <w:r w:rsidR="005F246D" w:rsidRPr="00AC7F0C">
        <w:rPr>
          <w:sz w:val="28"/>
          <w:szCs w:val="28"/>
        </w:rPr>
        <w:t xml:space="preserve">Реализация мероприятий </w:t>
      </w:r>
      <w:r w:rsidR="005F246D">
        <w:rPr>
          <w:sz w:val="28"/>
          <w:szCs w:val="28"/>
        </w:rPr>
        <w:t>Подп</w:t>
      </w:r>
      <w:r w:rsidR="005F246D" w:rsidRPr="00AC7F0C">
        <w:rPr>
          <w:sz w:val="28"/>
          <w:szCs w:val="28"/>
        </w:rPr>
        <w:t>рограммы</w:t>
      </w:r>
      <w:r w:rsidR="005F246D">
        <w:rPr>
          <w:sz w:val="28"/>
          <w:szCs w:val="28"/>
        </w:rPr>
        <w:t xml:space="preserve"> 1</w:t>
      </w:r>
      <w:r w:rsidR="005F246D" w:rsidRPr="00AC7F0C">
        <w:rPr>
          <w:sz w:val="28"/>
          <w:szCs w:val="28"/>
        </w:rPr>
        <w:t xml:space="preserve"> будет способствовать дальнейшему развитию активности молодежи, создаст необходимые условия для активного </w:t>
      </w:r>
      <w:r w:rsidR="005F246D">
        <w:rPr>
          <w:sz w:val="28"/>
          <w:szCs w:val="28"/>
        </w:rPr>
        <w:t>вовлечения молодых граждан райо</w:t>
      </w:r>
      <w:r w:rsidR="005F246D" w:rsidRPr="00AC7F0C">
        <w:rPr>
          <w:sz w:val="28"/>
          <w:szCs w:val="28"/>
        </w:rPr>
        <w:t xml:space="preserve">на в борьбу </w:t>
      </w:r>
      <w:r w:rsidR="005F246D">
        <w:rPr>
          <w:sz w:val="28"/>
          <w:szCs w:val="28"/>
        </w:rPr>
        <w:br/>
      </w:r>
      <w:r w:rsidR="005F246D" w:rsidRPr="00AC7F0C">
        <w:rPr>
          <w:sz w:val="28"/>
          <w:szCs w:val="28"/>
        </w:rPr>
        <w:t>с наркотизацией и потребует от всех участников антинаркотическо</w:t>
      </w:r>
      <w:r w:rsidR="005F246D">
        <w:rPr>
          <w:sz w:val="28"/>
          <w:szCs w:val="28"/>
        </w:rPr>
        <w:t xml:space="preserve">й деятельности разработки </w:t>
      </w:r>
      <w:r w:rsidR="005F246D" w:rsidRPr="00AC7F0C">
        <w:rPr>
          <w:sz w:val="28"/>
          <w:szCs w:val="28"/>
        </w:rPr>
        <w:t>и последовательной реализации подходов, ориентированных на прямое вовлечение молодых людей</w:t>
      </w:r>
      <w:r w:rsidR="005F246D">
        <w:rPr>
          <w:sz w:val="28"/>
          <w:szCs w:val="28"/>
        </w:rPr>
        <w:t xml:space="preserve"> в решение собственных проблем </w:t>
      </w:r>
      <w:r w:rsidR="005F246D" w:rsidRPr="00AC7F0C">
        <w:rPr>
          <w:sz w:val="28"/>
          <w:szCs w:val="28"/>
        </w:rPr>
        <w:t>и общенациональных задач.</w:t>
      </w:r>
    </w:p>
    <w:p w:rsidR="005F246D" w:rsidRDefault="005F246D" w:rsidP="005F24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7F0C">
        <w:rPr>
          <w:sz w:val="28"/>
          <w:szCs w:val="28"/>
        </w:rPr>
        <w:t>Получение информации по целевым индикаторам осуществляется путем мониторинга и сбора данных от субъектов профилактики наркомании.</w:t>
      </w:r>
    </w:p>
    <w:p w:rsidR="005F246D" w:rsidRPr="00E55869" w:rsidRDefault="005F246D" w:rsidP="005F2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5869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E55869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 Муниципаль</w:t>
      </w:r>
      <w:r w:rsidRPr="00E55869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представлен в приложении 2 к Подпрограмме 1.</w:t>
      </w:r>
    </w:p>
    <w:p w:rsidR="005F246D" w:rsidRDefault="005F246D" w:rsidP="005F246D">
      <w:pPr>
        <w:ind w:firstLine="720"/>
        <w:jc w:val="center"/>
        <w:rPr>
          <w:sz w:val="28"/>
          <w:szCs w:val="28"/>
        </w:rPr>
      </w:pPr>
    </w:p>
    <w:p w:rsidR="005F246D" w:rsidRDefault="005F246D" w:rsidP="005F246D">
      <w:pPr>
        <w:rPr>
          <w:sz w:val="28"/>
          <w:szCs w:val="28"/>
        </w:rPr>
      </w:pPr>
    </w:p>
    <w:p w:rsidR="005F246D" w:rsidRPr="00AB2D1C" w:rsidRDefault="005F246D" w:rsidP="005F246D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4. Характеристика мер </w:t>
      </w:r>
    </w:p>
    <w:p w:rsidR="005F246D" w:rsidRPr="00AB2D1C" w:rsidRDefault="005F246D" w:rsidP="005F246D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государственного и муниципального регулирования</w:t>
      </w:r>
    </w:p>
    <w:p w:rsidR="005F246D" w:rsidRDefault="005F246D" w:rsidP="005F2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46D" w:rsidRDefault="005F246D" w:rsidP="005F2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М</w:t>
      </w:r>
      <w:r w:rsidRPr="0078570C">
        <w:rPr>
          <w:sz w:val="28"/>
          <w:szCs w:val="28"/>
        </w:rPr>
        <w:t xml:space="preserve">еры государственного </w:t>
      </w:r>
      <w:r>
        <w:rPr>
          <w:sz w:val="28"/>
          <w:szCs w:val="28"/>
        </w:rPr>
        <w:t xml:space="preserve">и муниципального </w:t>
      </w:r>
      <w:r w:rsidRPr="0078570C">
        <w:rPr>
          <w:sz w:val="28"/>
          <w:szCs w:val="28"/>
        </w:rPr>
        <w:t xml:space="preserve">регулирования </w:t>
      </w:r>
      <w:r w:rsidRPr="0062577E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Под</w:t>
      </w:r>
      <w:r w:rsidRPr="0062577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 </w:t>
      </w:r>
      <w:r w:rsidRPr="0078570C">
        <w:rPr>
          <w:sz w:val="28"/>
          <w:szCs w:val="28"/>
        </w:rPr>
        <w:t xml:space="preserve">не предусмотрены. </w:t>
      </w:r>
    </w:p>
    <w:p w:rsidR="005F246D" w:rsidRDefault="005F246D" w:rsidP="005F246D">
      <w:pPr>
        <w:jc w:val="center"/>
        <w:rPr>
          <w:sz w:val="28"/>
          <w:szCs w:val="28"/>
        </w:rPr>
      </w:pPr>
    </w:p>
    <w:p w:rsidR="005F246D" w:rsidRPr="00AB2D1C" w:rsidRDefault="005F246D" w:rsidP="005F246D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5. Обоснование объема финансовых ресурсов, </w:t>
      </w:r>
      <w:r w:rsidRPr="00AB2D1C">
        <w:rPr>
          <w:b/>
          <w:sz w:val="28"/>
          <w:szCs w:val="28"/>
        </w:rPr>
        <w:br/>
        <w:t>необходимых для реализации Подпрограммы 1</w:t>
      </w:r>
    </w:p>
    <w:p w:rsidR="005F246D" w:rsidRPr="00AB2D1C" w:rsidRDefault="005F246D" w:rsidP="005F246D">
      <w:pPr>
        <w:suppressAutoHyphens/>
        <w:ind w:firstLine="709"/>
        <w:jc w:val="center"/>
        <w:rPr>
          <w:b/>
          <w:sz w:val="28"/>
          <w:szCs w:val="28"/>
        </w:rPr>
      </w:pPr>
    </w:p>
    <w:p w:rsidR="005F246D" w:rsidRDefault="005F246D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4DFC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844DFC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 являются средства </w:t>
      </w:r>
      <w:r w:rsidRPr="00844DF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района </w:t>
      </w:r>
      <w:r w:rsidRPr="00844DFC">
        <w:rPr>
          <w:sz w:val="28"/>
          <w:szCs w:val="28"/>
        </w:rPr>
        <w:t xml:space="preserve">на соответствующий финансовый год. </w:t>
      </w:r>
    </w:p>
    <w:p w:rsidR="005F246D" w:rsidRPr="005804BE" w:rsidRDefault="005F246D" w:rsidP="005F246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Ресурсное </w:t>
      </w:r>
      <w:r w:rsidRPr="004B7E76">
        <w:rPr>
          <w:sz w:val="28"/>
          <w:szCs w:val="28"/>
        </w:rPr>
        <w:t>обеспечение реализации</w:t>
      </w:r>
      <w:r w:rsidR="00D45D0A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="00D45D0A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района представлено в п</w:t>
      </w:r>
      <w:r w:rsidRPr="005804BE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3 к Муниципальной программе</w:t>
      </w:r>
      <w:r w:rsidRPr="005804BE">
        <w:rPr>
          <w:sz w:val="28"/>
          <w:szCs w:val="28"/>
        </w:rPr>
        <w:t>.</w:t>
      </w:r>
    </w:p>
    <w:p w:rsidR="005F246D" w:rsidRPr="0050001A" w:rsidRDefault="00DC0DF8" w:rsidP="005F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46D" w:rsidRPr="0050001A">
        <w:rPr>
          <w:sz w:val="28"/>
          <w:szCs w:val="28"/>
        </w:rPr>
        <w:t>. Расходы на реализацию мероприятий Подпрограммы 1 ежегодно уточн</w:t>
      </w:r>
      <w:r w:rsidR="005F246D">
        <w:rPr>
          <w:sz w:val="28"/>
          <w:szCs w:val="28"/>
        </w:rPr>
        <w:t>яются решением Верх</w:t>
      </w:r>
      <w:r w:rsidR="005F246D" w:rsidRPr="0050001A">
        <w:rPr>
          <w:sz w:val="28"/>
          <w:szCs w:val="28"/>
        </w:rPr>
        <w:t>овского районного Совета народных депутатов о бюджете района на очередной финансовый год и на плановый период.</w:t>
      </w:r>
    </w:p>
    <w:p w:rsidR="005F246D" w:rsidRDefault="005F246D" w:rsidP="005F246D">
      <w:pPr>
        <w:ind w:right="-6" w:firstLine="708"/>
        <w:jc w:val="both"/>
        <w:rPr>
          <w:sz w:val="28"/>
          <w:szCs w:val="28"/>
        </w:rPr>
      </w:pPr>
    </w:p>
    <w:p w:rsidR="005F246D" w:rsidRDefault="005F246D" w:rsidP="005F246D">
      <w:pPr>
        <w:ind w:right="-6" w:firstLine="708"/>
        <w:jc w:val="both"/>
        <w:rPr>
          <w:sz w:val="28"/>
          <w:szCs w:val="28"/>
        </w:rPr>
      </w:pPr>
    </w:p>
    <w:p w:rsidR="005F246D" w:rsidRDefault="005F246D" w:rsidP="005F246D">
      <w:pPr>
        <w:ind w:right="-6" w:firstLine="708"/>
        <w:jc w:val="both"/>
      </w:pPr>
    </w:p>
    <w:p w:rsidR="005F246D" w:rsidRDefault="005F246D" w:rsidP="005F246D">
      <w:pPr>
        <w:ind w:right="-6" w:firstLine="708"/>
        <w:jc w:val="both"/>
        <w:sectPr w:rsidR="005F246D" w:rsidSect="00366001">
          <w:headerReference w:type="even" r:id="rId8"/>
          <w:headerReference w:type="default" r:id="rId9"/>
          <w:pgSz w:w="11905" w:h="16838" w:code="9"/>
          <w:pgMar w:top="1134" w:right="851" w:bottom="1134" w:left="1320" w:header="720" w:footer="720" w:gutter="0"/>
          <w:cols w:space="720"/>
          <w:titlePg/>
          <w:docGrid w:linePitch="326"/>
        </w:sectPr>
      </w:pPr>
    </w:p>
    <w:p w:rsidR="00742284" w:rsidRDefault="00742284" w:rsidP="005F246D">
      <w:pPr>
        <w:jc w:val="center"/>
        <w:rPr>
          <w:sz w:val="28"/>
          <w:szCs w:val="28"/>
        </w:rPr>
      </w:pPr>
    </w:p>
    <w:p w:rsidR="005F246D" w:rsidRPr="00807601" w:rsidRDefault="005F246D" w:rsidP="005F2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показателях(индикаторах) </w:t>
      </w:r>
      <w:r w:rsidRPr="00807601">
        <w:rPr>
          <w:sz w:val="28"/>
          <w:szCs w:val="28"/>
        </w:rPr>
        <w:t>подпрограммы «Комплексные меры</w:t>
      </w:r>
      <w:r>
        <w:rPr>
          <w:sz w:val="28"/>
          <w:szCs w:val="28"/>
        </w:rPr>
        <w:br/>
      </w:r>
      <w:r w:rsidRPr="00807601">
        <w:rPr>
          <w:sz w:val="28"/>
          <w:szCs w:val="28"/>
        </w:rPr>
        <w:t xml:space="preserve"> противодействия злоупотреблению наркотиками и</w:t>
      </w:r>
      <w:r>
        <w:rPr>
          <w:sz w:val="28"/>
          <w:szCs w:val="28"/>
        </w:rPr>
        <w:t xml:space="preserve"> их незаконному обороту на 2014–</w:t>
      </w:r>
      <w:r w:rsidRPr="00807601">
        <w:rPr>
          <w:sz w:val="28"/>
          <w:szCs w:val="28"/>
        </w:rPr>
        <w:t>202</w:t>
      </w:r>
      <w:r w:rsidR="00366001">
        <w:rPr>
          <w:sz w:val="28"/>
          <w:szCs w:val="28"/>
        </w:rPr>
        <w:t>4</w:t>
      </w:r>
      <w:r w:rsidRPr="0080760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 их значениях</w:t>
      </w:r>
    </w:p>
    <w:p w:rsidR="005F246D" w:rsidRPr="00455F34" w:rsidRDefault="005F246D" w:rsidP="005F246D">
      <w:pPr>
        <w:jc w:val="center"/>
        <w:rPr>
          <w:sz w:val="16"/>
          <w:szCs w:val="16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553"/>
        <w:gridCol w:w="1675"/>
        <w:gridCol w:w="1018"/>
        <w:gridCol w:w="116"/>
        <w:gridCol w:w="479"/>
        <w:gridCol w:w="372"/>
        <w:gridCol w:w="850"/>
        <w:gridCol w:w="851"/>
        <w:gridCol w:w="850"/>
        <w:gridCol w:w="735"/>
        <w:gridCol w:w="992"/>
        <w:gridCol w:w="992"/>
        <w:gridCol w:w="992"/>
        <w:gridCol w:w="993"/>
        <w:gridCol w:w="850"/>
        <w:gridCol w:w="9"/>
        <w:gridCol w:w="842"/>
        <w:gridCol w:w="9"/>
        <w:gridCol w:w="699"/>
      </w:tblGrid>
      <w:tr w:rsidR="00FF4CD2" w:rsidTr="00FF4CD2">
        <w:trPr>
          <w:gridAfter w:val="14"/>
          <w:wAfter w:w="10036" w:type="dxa"/>
          <w:trHeight w:val="276"/>
        </w:trPr>
        <w:tc>
          <w:tcPr>
            <w:tcW w:w="283" w:type="dxa"/>
            <w:vMerge w:val="restart"/>
            <w:tcBorders>
              <w:bottom w:val="nil"/>
            </w:tcBorders>
          </w:tcPr>
          <w:p w:rsidR="00FF4CD2" w:rsidRDefault="00FF4CD2" w:rsidP="00366001">
            <w:pPr>
              <w:ind w:hanging="720"/>
              <w:jc w:val="center"/>
            </w:pPr>
            <w:r>
              <w:t xml:space="preserve">             №</w:t>
            </w:r>
          </w:p>
        </w:tc>
        <w:tc>
          <w:tcPr>
            <w:tcW w:w="2553" w:type="dxa"/>
            <w:vMerge w:val="restart"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675" w:type="dxa"/>
            <w:vMerge w:val="restart"/>
            <w:tcBorders>
              <w:bottom w:val="nil"/>
            </w:tcBorders>
          </w:tcPr>
          <w:p w:rsidR="00FF4CD2" w:rsidRDefault="00FF4CD2" w:rsidP="00366001">
            <w:pPr>
              <w:ind w:left="254" w:hanging="254"/>
              <w:jc w:val="center"/>
            </w:pPr>
          </w:p>
          <w:p w:rsidR="00FF4CD2" w:rsidRDefault="00FF4CD2" w:rsidP="00366001">
            <w:pPr>
              <w:ind w:left="254" w:hanging="254"/>
              <w:jc w:val="center"/>
            </w:pPr>
            <w:r>
              <w:t>Единица</w:t>
            </w:r>
          </w:p>
          <w:p w:rsidR="00FF4CD2" w:rsidRDefault="00FF4CD2" w:rsidP="00366001">
            <w:pPr>
              <w:ind w:left="254" w:hanging="254"/>
              <w:jc w:val="center"/>
            </w:pPr>
            <w:r>
              <w:t>измерения</w:t>
            </w:r>
          </w:p>
          <w:p w:rsidR="00FF4CD2" w:rsidRDefault="00FF4CD2" w:rsidP="00366001"/>
          <w:p w:rsidR="00FF4CD2" w:rsidRPr="002D15D8" w:rsidRDefault="00FF4CD2" w:rsidP="00366001">
            <w:pPr>
              <w:jc w:val="center"/>
            </w:pPr>
          </w:p>
        </w:tc>
        <w:tc>
          <w:tcPr>
            <w:tcW w:w="1018" w:type="dxa"/>
            <w:tcBorders>
              <w:bottom w:val="nil"/>
            </w:tcBorders>
          </w:tcPr>
          <w:p w:rsidR="00FF4CD2" w:rsidRDefault="00FF4CD2" w:rsidP="00366001">
            <w:pPr>
              <w:ind w:left="254" w:hanging="254"/>
              <w:jc w:val="center"/>
            </w:pPr>
          </w:p>
        </w:tc>
        <w:tc>
          <w:tcPr>
            <w:tcW w:w="595" w:type="dxa"/>
            <w:gridSpan w:val="2"/>
            <w:tcBorders>
              <w:bottom w:val="nil"/>
            </w:tcBorders>
          </w:tcPr>
          <w:p w:rsidR="00FF4CD2" w:rsidRDefault="00FF4CD2" w:rsidP="00366001">
            <w:pPr>
              <w:ind w:left="254" w:hanging="254"/>
              <w:jc w:val="center"/>
            </w:pPr>
          </w:p>
        </w:tc>
      </w:tr>
      <w:tr w:rsidR="00FF4CD2" w:rsidTr="00FF4CD2">
        <w:trPr>
          <w:trHeight w:val="898"/>
        </w:trPr>
        <w:tc>
          <w:tcPr>
            <w:tcW w:w="283" w:type="dxa"/>
            <w:vMerge/>
            <w:tcBorders>
              <w:bottom w:val="nil"/>
            </w:tcBorders>
          </w:tcPr>
          <w:p w:rsidR="00FF4CD2" w:rsidRDefault="00FF4CD2" w:rsidP="00366001">
            <w:pPr>
              <w:ind w:hanging="720"/>
              <w:jc w:val="center"/>
            </w:pPr>
          </w:p>
        </w:tc>
        <w:tc>
          <w:tcPr>
            <w:tcW w:w="2553" w:type="dxa"/>
            <w:vMerge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</w:p>
        </w:tc>
        <w:tc>
          <w:tcPr>
            <w:tcW w:w="1675" w:type="dxa"/>
            <w:vMerge/>
            <w:tcBorders>
              <w:bottom w:val="nil"/>
            </w:tcBorders>
          </w:tcPr>
          <w:p w:rsidR="00FF4CD2" w:rsidRDefault="00FF4CD2" w:rsidP="00366001">
            <w:pPr>
              <w:ind w:left="254" w:hanging="254"/>
              <w:jc w:val="center"/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  <w:r>
              <w:t>2014 год (базовое значение)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2015</w:t>
            </w:r>
          </w:p>
          <w:p w:rsidR="00FF4CD2" w:rsidRDefault="00FF4CD2" w:rsidP="00E46EC0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2016</w:t>
            </w:r>
          </w:p>
          <w:p w:rsidR="00FF4CD2" w:rsidRDefault="00FF4CD2" w:rsidP="00E46EC0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2017</w:t>
            </w:r>
          </w:p>
          <w:p w:rsidR="00FF4CD2" w:rsidRDefault="00FF4CD2" w:rsidP="00E46EC0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2018</w:t>
            </w:r>
          </w:p>
          <w:p w:rsidR="00FF4CD2" w:rsidRDefault="00FF4CD2" w:rsidP="00E46EC0">
            <w:pPr>
              <w:jc w:val="center"/>
            </w:pPr>
            <w:r>
              <w:t>год</w:t>
            </w:r>
          </w:p>
        </w:tc>
        <w:tc>
          <w:tcPr>
            <w:tcW w:w="735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2020</w:t>
            </w:r>
          </w:p>
          <w:p w:rsidR="00FF4CD2" w:rsidRDefault="00FF4CD2" w:rsidP="00E46EC0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FF4CD2" w:rsidRDefault="00FF4CD2" w:rsidP="00E46EC0">
            <w:pPr>
              <w:jc w:val="center"/>
            </w:pPr>
            <w:r>
              <w:t>2022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  <w:r>
              <w:t>2025</w:t>
            </w:r>
          </w:p>
          <w:p w:rsidR="00FF4CD2" w:rsidRDefault="00FF4CD2" w:rsidP="00366001">
            <w:pPr>
              <w:jc w:val="center"/>
            </w:pPr>
            <w:r>
              <w:t>год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FF4CD2" w:rsidRDefault="00FF4CD2" w:rsidP="00366001">
            <w:pPr>
              <w:jc w:val="center"/>
            </w:pPr>
            <w:r>
              <w:t>2026</w:t>
            </w:r>
          </w:p>
          <w:p w:rsidR="00FF4CD2" w:rsidRDefault="00FF4CD2" w:rsidP="00366001">
            <w:pPr>
              <w:jc w:val="center"/>
            </w:pPr>
            <w:r>
              <w:t>год</w:t>
            </w:r>
          </w:p>
        </w:tc>
      </w:tr>
      <w:tr w:rsidR="00FF4CD2" w:rsidTr="00FF4CD2">
        <w:trPr>
          <w:tblHeader/>
        </w:trPr>
        <w:tc>
          <w:tcPr>
            <w:tcW w:w="283" w:type="dxa"/>
          </w:tcPr>
          <w:p w:rsidR="00FF4CD2" w:rsidRDefault="00FF4CD2" w:rsidP="00366001">
            <w:pPr>
              <w:jc w:val="center"/>
            </w:pPr>
          </w:p>
        </w:tc>
        <w:tc>
          <w:tcPr>
            <w:tcW w:w="2553" w:type="dxa"/>
          </w:tcPr>
          <w:p w:rsidR="00FF4CD2" w:rsidRDefault="00FF4CD2" w:rsidP="00366001">
            <w:pPr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FF4CD2" w:rsidRDefault="00FF4CD2" w:rsidP="0036600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FF4CD2" w:rsidRDefault="00FF4CD2" w:rsidP="00366001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</w:tcPr>
          <w:p w:rsidR="00FF4CD2" w:rsidRDefault="00FF4CD2" w:rsidP="0036600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F4CD2" w:rsidRDefault="00FF4CD2" w:rsidP="0036600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F4CD2" w:rsidRDefault="00FF4CD2" w:rsidP="00366001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F4CD2" w:rsidRDefault="00FF4CD2" w:rsidP="00366001">
            <w:pPr>
              <w:jc w:val="center"/>
            </w:pPr>
            <w:r>
              <w:t>8</w:t>
            </w:r>
          </w:p>
        </w:tc>
        <w:tc>
          <w:tcPr>
            <w:tcW w:w="735" w:type="dxa"/>
          </w:tcPr>
          <w:p w:rsidR="00FF4CD2" w:rsidRDefault="00FF4CD2" w:rsidP="00366001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F4CD2" w:rsidRDefault="00FF4CD2" w:rsidP="0036600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4CD2" w:rsidRDefault="00FF4CD2" w:rsidP="0036600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4CD2" w:rsidRDefault="00FF4CD2" w:rsidP="00366001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FF4CD2" w:rsidRDefault="00FF4CD2" w:rsidP="00366001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F4CD2" w:rsidRDefault="00FF4CD2" w:rsidP="00366001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</w:tcPr>
          <w:p w:rsidR="00FF4CD2" w:rsidRDefault="00FF4CD2" w:rsidP="00366001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2"/>
          </w:tcPr>
          <w:p w:rsidR="00FF4CD2" w:rsidRDefault="00FF4CD2" w:rsidP="00366001">
            <w:pPr>
              <w:jc w:val="center"/>
            </w:pPr>
            <w:r>
              <w:t>16</w:t>
            </w:r>
          </w:p>
        </w:tc>
      </w:tr>
      <w:tr w:rsidR="00FF4CD2" w:rsidTr="00FF4CD2">
        <w:trPr>
          <w:tblHeader/>
        </w:trPr>
        <w:tc>
          <w:tcPr>
            <w:tcW w:w="14610" w:type="dxa"/>
            <w:gridSpan w:val="17"/>
          </w:tcPr>
          <w:p w:rsidR="00FF4CD2" w:rsidRDefault="00FF4CD2" w:rsidP="00366001">
            <w:pPr>
              <w:jc w:val="center"/>
            </w:pPr>
            <w:r>
              <w:t xml:space="preserve">Подпрограмма 1 «Комплексные меры противодействия злоупотреблению наркотиками и их незаконному обороту на 2014-2024 годы» </w:t>
            </w:r>
          </w:p>
        </w:tc>
        <w:tc>
          <w:tcPr>
            <w:tcW w:w="851" w:type="dxa"/>
            <w:gridSpan w:val="2"/>
          </w:tcPr>
          <w:p w:rsidR="00FF4CD2" w:rsidRDefault="00FF4CD2" w:rsidP="00366001">
            <w:pPr>
              <w:jc w:val="center"/>
            </w:pPr>
          </w:p>
        </w:tc>
        <w:tc>
          <w:tcPr>
            <w:tcW w:w="699" w:type="dxa"/>
          </w:tcPr>
          <w:p w:rsidR="00FF4CD2" w:rsidRDefault="00FF4CD2" w:rsidP="00366001">
            <w:pPr>
              <w:jc w:val="center"/>
            </w:pPr>
          </w:p>
        </w:tc>
      </w:tr>
      <w:tr w:rsidR="00FF4CD2" w:rsidTr="00FF4CD2">
        <w:trPr>
          <w:trHeight w:val="2760"/>
        </w:trPr>
        <w:tc>
          <w:tcPr>
            <w:tcW w:w="283" w:type="dxa"/>
            <w:vAlign w:val="center"/>
          </w:tcPr>
          <w:p w:rsidR="00FF4CD2" w:rsidRDefault="00FF4CD2" w:rsidP="00366001">
            <w:pPr>
              <w:jc w:val="center"/>
            </w:pPr>
            <w:r>
              <w:t>1.</w:t>
            </w:r>
          </w:p>
        </w:tc>
        <w:tc>
          <w:tcPr>
            <w:tcW w:w="2553" w:type="dxa"/>
          </w:tcPr>
          <w:p w:rsidR="00FF4CD2" w:rsidRPr="00864B44" w:rsidRDefault="00FF4CD2" w:rsidP="00366001">
            <w:pPr>
              <w:jc w:val="both"/>
            </w:pPr>
            <w:r>
              <w:t>Доля подростков и молодежи в возрасте от 15 до 30 лет, состоящих на учёте в БУЗ ОО  «Верховская центральная районная больница» в общей численности подростков и молодёжи</w:t>
            </w:r>
          </w:p>
        </w:tc>
        <w:tc>
          <w:tcPr>
            <w:tcW w:w="1675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95</w:t>
            </w:r>
          </w:p>
        </w:tc>
        <w:tc>
          <w:tcPr>
            <w:tcW w:w="850" w:type="dxa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90</w:t>
            </w:r>
          </w:p>
        </w:tc>
        <w:tc>
          <w:tcPr>
            <w:tcW w:w="851" w:type="dxa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85</w:t>
            </w:r>
          </w:p>
        </w:tc>
        <w:tc>
          <w:tcPr>
            <w:tcW w:w="850" w:type="dxa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80</w:t>
            </w:r>
          </w:p>
        </w:tc>
        <w:tc>
          <w:tcPr>
            <w:tcW w:w="735" w:type="dxa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75</w:t>
            </w:r>
          </w:p>
        </w:tc>
        <w:tc>
          <w:tcPr>
            <w:tcW w:w="992" w:type="dxa"/>
            <w:vAlign w:val="center"/>
          </w:tcPr>
          <w:p w:rsidR="00FF4CD2" w:rsidRPr="00864B44" w:rsidRDefault="00FF4CD2" w:rsidP="00366001">
            <w:pPr>
              <w:jc w:val="center"/>
            </w:pPr>
            <w:r w:rsidRPr="00864B44">
              <w:t>70</w:t>
            </w:r>
          </w:p>
        </w:tc>
        <w:tc>
          <w:tcPr>
            <w:tcW w:w="992" w:type="dxa"/>
          </w:tcPr>
          <w:p w:rsidR="00FF4CD2" w:rsidRDefault="00FF4CD2" w:rsidP="00E46EC0">
            <w:pPr>
              <w:jc w:val="center"/>
            </w:pPr>
          </w:p>
          <w:p w:rsidR="00FF4CD2" w:rsidRDefault="00FF4CD2" w:rsidP="00E46EC0">
            <w:pPr>
              <w:jc w:val="center"/>
            </w:pPr>
          </w:p>
          <w:p w:rsidR="00FF4CD2" w:rsidRDefault="00FF4CD2" w:rsidP="00E46EC0">
            <w:pPr>
              <w:jc w:val="center"/>
            </w:pPr>
          </w:p>
          <w:p w:rsidR="00FF4CD2" w:rsidRDefault="00FF4CD2" w:rsidP="00E46EC0">
            <w:pPr>
              <w:jc w:val="center"/>
            </w:pPr>
          </w:p>
          <w:p w:rsidR="00FF4CD2" w:rsidRDefault="00FF4CD2" w:rsidP="00E46EC0">
            <w:pPr>
              <w:jc w:val="center"/>
            </w:pPr>
          </w:p>
          <w:p w:rsidR="00FF4CD2" w:rsidRPr="00864B44" w:rsidRDefault="00FF4CD2" w:rsidP="00E46EC0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Pr="00864B44" w:rsidRDefault="00FF4CD2" w:rsidP="00366001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  <w:r>
              <w:t>70</w:t>
            </w:r>
          </w:p>
        </w:tc>
        <w:tc>
          <w:tcPr>
            <w:tcW w:w="851" w:type="dxa"/>
            <w:gridSpan w:val="2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DC0DF8">
            <w:r>
              <w:t>70</w:t>
            </w:r>
          </w:p>
        </w:tc>
        <w:tc>
          <w:tcPr>
            <w:tcW w:w="708" w:type="dxa"/>
            <w:gridSpan w:val="2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  <w:r>
              <w:t>70</w:t>
            </w:r>
          </w:p>
        </w:tc>
      </w:tr>
      <w:tr w:rsidR="00FF4CD2" w:rsidRPr="00864B44" w:rsidTr="00FF4CD2">
        <w:tc>
          <w:tcPr>
            <w:tcW w:w="283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2.</w:t>
            </w:r>
          </w:p>
        </w:tc>
        <w:tc>
          <w:tcPr>
            <w:tcW w:w="2553" w:type="dxa"/>
          </w:tcPr>
          <w:p w:rsidR="00FF4CD2" w:rsidRPr="00864B44" w:rsidRDefault="00FF4CD2" w:rsidP="00366001">
            <w:pPr>
              <w:jc w:val="both"/>
            </w:pPr>
            <w:r>
              <w:t>Доля подростков и молодежи в возрасте от 15 до 30 лет, вовлеченных в профилактические мероприятия</w:t>
            </w:r>
          </w:p>
        </w:tc>
        <w:tc>
          <w:tcPr>
            <w:tcW w:w="1675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Процент</w:t>
            </w:r>
          </w:p>
        </w:tc>
        <w:tc>
          <w:tcPr>
            <w:tcW w:w="1134" w:type="dxa"/>
            <w:gridSpan w:val="2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103</w:t>
            </w:r>
          </w:p>
        </w:tc>
        <w:tc>
          <w:tcPr>
            <w:tcW w:w="850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106</w:t>
            </w:r>
          </w:p>
        </w:tc>
        <w:tc>
          <w:tcPr>
            <w:tcW w:w="851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110</w:t>
            </w:r>
          </w:p>
        </w:tc>
        <w:tc>
          <w:tcPr>
            <w:tcW w:w="850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114</w:t>
            </w:r>
          </w:p>
        </w:tc>
        <w:tc>
          <w:tcPr>
            <w:tcW w:w="735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117</w:t>
            </w:r>
          </w:p>
        </w:tc>
        <w:tc>
          <w:tcPr>
            <w:tcW w:w="992" w:type="dxa"/>
            <w:vAlign w:val="center"/>
          </w:tcPr>
          <w:p w:rsidR="00FF4CD2" w:rsidRPr="00864B44" w:rsidRDefault="00FF4CD2" w:rsidP="00366001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FF4CD2" w:rsidRDefault="00FF4CD2" w:rsidP="00366001">
            <w:pPr>
              <w:jc w:val="center"/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Default="00FF4CD2" w:rsidP="00366001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FF4CD2" w:rsidRDefault="00FF4CD2" w:rsidP="00366001">
            <w:pPr>
              <w:jc w:val="center"/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Default="00FF4CD2" w:rsidP="00366001">
            <w:pPr>
              <w:jc w:val="center"/>
            </w:pPr>
            <w:r>
              <w:t>130</w:t>
            </w:r>
          </w:p>
        </w:tc>
        <w:tc>
          <w:tcPr>
            <w:tcW w:w="993" w:type="dxa"/>
          </w:tcPr>
          <w:p w:rsidR="00FF4CD2" w:rsidRDefault="00FF4CD2" w:rsidP="00366001">
            <w:pPr>
              <w:jc w:val="center"/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Default="00FF4CD2" w:rsidP="00366001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FF4CD2" w:rsidRDefault="00FF4CD2" w:rsidP="00366001">
            <w:pPr>
              <w:jc w:val="center"/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Pr="00366001" w:rsidRDefault="00FF4CD2" w:rsidP="00366001">
            <w:pPr>
              <w:jc w:val="center"/>
              <w:rPr>
                <w:sz w:val="18"/>
                <w:szCs w:val="18"/>
              </w:rPr>
            </w:pPr>
          </w:p>
          <w:p w:rsidR="00FF4CD2" w:rsidRDefault="00FF4CD2" w:rsidP="00366001">
            <w:pPr>
              <w:jc w:val="center"/>
            </w:pPr>
            <w:r>
              <w:t>135</w:t>
            </w:r>
          </w:p>
        </w:tc>
        <w:tc>
          <w:tcPr>
            <w:tcW w:w="851" w:type="dxa"/>
            <w:gridSpan w:val="2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DC0DF8">
            <w:r>
              <w:t>135</w:t>
            </w:r>
          </w:p>
        </w:tc>
        <w:tc>
          <w:tcPr>
            <w:tcW w:w="708" w:type="dxa"/>
            <w:gridSpan w:val="2"/>
          </w:tcPr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</w:p>
          <w:p w:rsidR="00FF4CD2" w:rsidRDefault="00FF4CD2" w:rsidP="00366001">
            <w:pPr>
              <w:jc w:val="center"/>
            </w:pPr>
            <w:r>
              <w:t>135</w:t>
            </w:r>
          </w:p>
        </w:tc>
      </w:tr>
    </w:tbl>
    <w:p w:rsidR="00742284" w:rsidRDefault="00742284" w:rsidP="00025692">
      <w:pPr>
        <w:outlineLvl w:val="0"/>
        <w:rPr>
          <w:sz w:val="28"/>
          <w:szCs w:val="28"/>
        </w:rPr>
        <w:sectPr w:rsidR="00742284" w:rsidSect="00742284">
          <w:headerReference w:type="even" r:id="rId10"/>
          <w:headerReference w:type="default" r:id="rId11"/>
          <w:pgSz w:w="16838" w:h="11905" w:orient="landscape" w:code="9"/>
          <w:pgMar w:top="851" w:right="851" w:bottom="1701" w:left="1134" w:header="720" w:footer="720" w:gutter="0"/>
          <w:cols w:space="720"/>
          <w:titlePg/>
          <w:docGrid w:linePitch="326"/>
        </w:sectPr>
      </w:pPr>
    </w:p>
    <w:p w:rsidR="00025692" w:rsidRPr="005F246D" w:rsidRDefault="00025692" w:rsidP="00025692">
      <w:pPr>
        <w:jc w:val="right"/>
        <w:rPr>
          <w:sz w:val="28"/>
          <w:szCs w:val="28"/>
        </w:rPr>
      </w:pPr>
      <w:r w:rsidRPr="005F246D">
        <w:rPr>
          <w:sz w:val="28"/>
          <w:szCs w:val="28"/>
        </w:rPr>
        <w:lastRenderedPageBreak/>
        <w:t xml:space="preserve">Приложение </w:t>
      </w:r>
      <w:r w:rsidR="00AB2D1C">
        <w:rPr>
          <w:sz w:val="28"/>
          <w:szCs w:val="28"/>
        </w:rPr>
        <w:t>2</w:t>
      </w:r>
      <w:r w:rsidRPr="005F246D">
        <w:rPr>
          <w:sz w:val="28"/>
          <w:szCs w:val="28"/>
        </w:rPr>
        <w:t xml:space="preserve"> к постановлению</w:t>
      </w:r>
    </w:p>
    <w:p w:rsidR="00025692" w:rsidRPr="005F246D" w:rsidRDefault="00025692" w:rsidP="00025692">
      <w:pPr>
        <w:jc w:val="right"/>
        <w:rPr>
          <w:sz w:val="28"/>
          <w:szCs w:val="28"/>
        </w:rPr>
      </w:pPr>
      <w:r w:rsidRPr="005F246D">
        <w:rPr>
          <w:sz w:val="28"/>
          <w:szCs w:val="28"/>
        </w:rPr>
        <w:t>администрации Верховского района</w:t>
      </w:r>
    </w:p>
    <w:p w:rsidR="00025692" w:rsidRPr="005F246D" w:rsidRDefault="00025692" w:rsidP="00025692">
      <w:pPr>
        <w:jc w:val="right"/>
        <w:rPr>
          <w:sz w:val="28"/>
          <w:szCs w:val="28"/>
        </w:rPr>
      </w:pPr>
      <w:r w:rsidRPr="005F246D">
        <w:rPr>
          <w:sz w:val="28"/>
          <w:szCs w:val="28"/>
        </w:rPr>
        <w:t xml:space="preserve"> от</w:t>
      </w:r>
      <w:r w:rsidR="00DC0DF8">
        <w:rPr>
          <w:sz w:val="28"/>
          <w:szCs w:val="28"/>
        </w:rPr>
        <w:t xml:space="preserve"> 25 ноября</w:t>
      </w:r>
      <w:r w:rsidRPr="005F246D">
        <w:rPr>
          <w:sz w:val="28"/>
          <w:szCs w:val="28"/>
        </w:rPr>
        <w:t xml:space="preserve"> 20</w:t>
      </w:r>
      <w:r w:rsidR="002F17E5">
        <w:rPr>
          <w:sz w:val="28"/>
          <w:szCs w:val="28"/>
        </w:rPr>
        <w:t>2</w:t>
      </w:r>
      <w:r w:rsidR="00DC0DF8">
        <w:rPr>
          <w:sz w:val="28"/>
          <w:szCs w:val="28"/>
        </w:rPr>
        <w:t>2</w:t>
      </w:r>
      <w:r w:rsidRPr="005F246D">
        <w:rPr>
          <w:sz w:val="28"/>
          <w:szCs w:val="28"/>
        </w:rPr>
        <w:t xml:space="preserve"> года</w:t>
      </w:r>
      <w:r w:rsidR="002F17E5">
        <w:rPr>
          <w:sz w:val="28"/>
          <w:szCs w:val="28"/>
        </w:rPr>
        <w:t xml:space="preserve"> № </w:t>
      </w:r>
      <w:r w:rsidR="00DC0DF8">
        <w:rPr>
          <w:sz w:val="28"/>
          <w:szCs w:val="28"/>
        </w:rPr>
        <w:t>567</w:t>
      </w:r>
    </w:p>
    <w:p w:rsidR="00025692" w:rsidRDefault="00025692" w:rsidP="00025692"/>
    <w:p w:rsidR="00025692" w:rsidRDefault="00025692" w:rsidP="000256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25692" w:rsidRDefault="00025692" w:rsidP="000256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муниципальной программе</w:t>
      </w:r>
    </w:p>
    <w:p w:rsidR="00025692" w:rsidRDefault="00025692" w:rsidP="000256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Верховского</w:t>
      </w:r>
      <w:r w:rsidR="007061F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692" w:rsidRDefault="00025692" w:rsidP="000256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«Молодежь Верховского района на 2014-202</w:t>
      </w:r>
      <w:r w:rsidR="00FF4CD2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p w:rsidR="00025692" w:rsidRDefault="00025692" w:rsidP="00025692">
      <w:pPr>
        <w:jc w:val="center"/>
        <w:rPr>
          <w:sz w:val="28"/>
          <w:szCs w:val="28"/>
        </w:rPr>
      </w:pPr>
    </w:p>
    <w:p w:rsidR="00742284" w:rsidRDefault="00742284" w:rsidP="00742284">
      <w:pPr>
        <w:ind w:left="5103"/>
        <w:jc w:val="center"/>
        <w:rPr>
          <w:sz w:val="28"/>
          <w:szCs w:val="28"/>
        </w:rPr>
      </w:pPr>
      <w:bookmarkStart w:id="0" w:name="sub_101"/>
    </w:p>
    <w:p w:rsidR="00742284" w:rsidRDefault="00742284" w:rsidP="004B6A00">
      <w:pPr>
        <w:rPr>
          <w:sz w:val="28"/>
          <w:szCs w:val="28"/>
        </w:rPr>
      </w:pPr>
    </w:p>
    <w:p w:rsidR="00742284" w:rsidRDefault="00742284" w:rsidP="0074228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42284" w:rsidRDefault="00742284" w:rsidP="007422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жильем молодых семей на 2016–202</w:t>
      </w:r>
      <w:r w:rsidR="00FF4CD2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</w:t>
      </w:r>
    </w:p>
    <w:p w:rsidR="00742284" w:rsidRDefault="00742284" w:rsidP="00742284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60"/>
      </w:tblGrid>
      <w:tr w:rsidR="00742284" w:rsidRPr="001866F6" w:rsidTr="00366001">
        <w:tc>
          <w:tcPr>
            <w:tcW w:w="3960" w:type="dxa"/>
          </w:tcPr>
          <w:p w:rsidR="00742284" w:rsidRDefault="00742284" w:rsidP="00366001">
            <w:pPr>
              <w:rPr>
                <w:sz w:val="28"/>
                <w:szCs w:val="28"/>
              </w:rPr>
            </w:pPr>
            <w:r w:rsidRPr="001866F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866F6">
              <w:rPr>
                <w:sz w:val="28"/>
                <w:szCs w:val="28"/>
              </w:rPr>
              <w:t>программы</w:t>
            </w:r>
          </w:p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60" w:type="dxa"/>
          </w:tcPr>
          <w:p w:rsidR="00742284" w:rsidRPr="001866F6" w:rsidRDefault="00742284" w:rsidP="00DC0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жильем молодых семей на 2016–202</w:t>
            </w:r>
            <w:r w:rsidR="00FF4C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 (далее также – Подпрограмма 2)</w:t>
            </w: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 w:rsidRPr="001866F6">
              <w:rPr>
                <w:sz w:val="28"/>
                <w:szCs w:val="28"/>
              </w:rPr>
              <w:t>Ответственный исполните</w:t>
            </w:r>
            <w:r>
              <w:rPr>
                <w:sz w:val="28"/>
                <w:szCs w:val="28"/>
              </w:rPr>
              <w:t>ль Подпрограммы 2</w:t>
            </w:r>
          </w:p>
        </w:tc>
        <w:tc>
          <w:tcPr>
            <w:tcW w:w="57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 w:rsidRPr="001866F6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Подпрограммы 2</w:t>
            </w:r>
          </w:p>
        </w:tc>
        <w:tc>
          <w:tcPr>
            <w:tcW w:w="57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70A7">
              <w:rPr>
                <w:sz w:val="28"/>
                <w:szCs w:val="28"/>
              </w:rPr>
              <w:t xml:space="preserve">редоставление государственной </w:t>
            </w:r>
            <w:r>
              <w:rPr>
                <w:sz w:val="28"/>
                <w:szCs w:val="28"/>
              </w:rPr>
              <w:t xml:space="preserve">и муниципальной </w:t>
            </w:r>
            <w:r w:rsidRPr="009770A7">
              <w:rPr>
                <w:sz w:val="28"/>
                <w:szCs w:val="28"/>
              </w:rPr>
              <w:t>поддержки в решении жилищной проблемы молодым семьям, нуждающимся в улучшении жилищных условий</w:t>
            </w: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866F6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и Подпрограммы 2</w:t>
            </w:r>
          </w:p>
        </w:tc>
        <w:tc>
          <w:tcPr>
            <w:tcW w:w="5760" w:type="dxa"/>
          </w:tcPr>
          <w:p w:rsidR="00742284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59AC">
              <w:rPr>
                <w:sz w:val="28"/>
                <w:szCs w:val="28"/>
              </w:rPr>
              <w:t xml:space="preserve">редоставление молодым семьям </w:t>
            </w:r>
            <w:r>
              <w:rPr>
                <w:sz w:val="28"/>
                <w:szCs w:val="28"/>
              </w:rPr>
              <w:t>–</w:t>
            </w:r>
            <w:r w:rsidRPr="003959AC">
              <w:rPr>
                <w:sz w:val="28"/>
                <w:szCs w:val="28"/>
              </w:rPr>
              <w:t xml:space="preserve"> участникам</w:t>
            </w:r>
            <w:r>
              <w:rPr>
                <w:sz w:val="28"/>
                <w:szCs w:val="28"/>
              </w:rPr>
              <w:t xml:space="preserve"> под</w:t>
            </w:r>
            <w:r w:rsidRPr="003959AC">
              <w:rPr>
                <w:sz w:val="28"/>
                <w:szCs w:val="28"/>
              </w:rPr>
              <w:t>программы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1866F6">
              <w:rPr>
                <w:sz w:val="28"/>
                <w:szCs w:val="28"/>
              </w:rPr>
              <w:t xml:space="preserve">елевые индикаторы и показатели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760" w:type="dxa"/>
          </w:tcPr>
          <w:p w:rsidR="00742284" w:rsidRPr="00960B08" w:rsidRDefault="00742284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59AC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 улучшивших жилищные условия (в том числе с использованием заемных средств) при оказании содействия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 бюджета района</w:t>
            </w: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866F6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сроки</w:t>
            </w:r>
            <w:r w:rsidRPr="001866F6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760" w:type="dxa"/>
          </w:tcPr>
          <w:p w:rsidR="00742284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2: </w:t>
            </w:r>
          </w:p>
          <w:p w:rsidR="00742284" w:rsidRPr="001866F6" w:rsidRDefault="00742284" w:rsidP="00FF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2016–202</w:t>
            </w:r>
            <w:r w:rsidR="00FF4C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годы.  Этапы не выделяются.</w:t>
            </w: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 w:rsidRPr="001866F6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 xml:space="preserve">ем бюджетных </w:t>
            </w:r>
            <w:r w:rsidRPr="00A0393F">
              <w:rPr>
                <w:spacing w:val="-2"/>
                <w:sz w:val="28"/>
                <w:szCs w:val="28"/>
              </w:rPr>
              <w:t>ассигнований Подпрограммы 2</w:t>
            </w:r>
          </w:p>
        </w:tc>
        <w:tc>
          <w:tcPr>
            <w:tcW w:w="5760" w:type="dxa"/>
          </w:tcPr>
          <w:p w:rsidR="00742284" w:rsidRPr="00960B08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2 за счет средств </w:t>
            </w:r>
            <w:r>
              <w:rPr>
                <w:color w:val="000000"/>
                <w:sz w:val="28"/>
                <w:szCs w:val="28"/>
              </w:rPr>
              <w:t xml:space="preserve">бюджета </w:t>
            </w:r>
            <w:r w:rsidR="00025692">
              <w:rPr>
                <w:color w:val="000000"/>
                <w:sz w:val="28"/>
                <w:szCs w:val="28"/>
              </w:rPr>
              <w:t>района составит</w:t>
            </w:r>
            <w:r w:rsidR="00203EE5">
              <w:rPr>
                <w:color w:val="000000"/>
                <w:sz w:val="28"/>
                <w:szCs w:val="28"/>
              </w:rPr>
              <w:t xml:space="preserve"> </w:t>
            </w:r>
            <w:r w:rsidR="00620E50">
              <w:rPr>
                <w:color w:val="000000"/>
                <w:sz w:val="28"/>
                <w:szCs w:val="28"/>
              </w:rPr>
              <w:t>3</w:t>
            </w:r>
            <w:r w:rsidR="00025692" w:rsidRPr="00025692">
              <w:rPr>
                <w:color w:val="000000"/>
                <w:sz w:val="28"/>
                <w:szCs w:val="28"/>
              </w:rPr>
              <w:t> </w:t>
            </w:r>
            <w:r w:rsidR="00620E50">
              <w:rPr>
                <w:color w:val="000000"/>
                <w:sz w:val="28"/>
                <w:szCs w:val="28"/>
              </w:rPr>
              <w:t>8</w:t>
            </w:r>
            <w:r w:rsidR="00FF4CD2">
              <w:rPr>
                <w:color w:val="000000"/>
                <w:sz w:val="28"/>
                <w:szCs w:val="28"/>
              </w:rPr>
              <w:t>90</w:t>
            </w:r>
            <w:r w:rsidRPr="00025692">
              <w:rPr>
                <w:color w:val="000000"/>
                <w:sz w:val="28"/>
                <w:szCs w:val="28"/>
              </w:rPr>
              <w:t xml:space="preserve"> 000 (</w:t>
            </w:r>
            <w:r w:rsidR="00620E50">
              <w:rPr>
                <w:color w:val="000000"/>
                <w:sz w:val="28"/>
                <w:szCs w:val="28"/>
              </w:rPr>
              <w:t xml:space="preserve">три миллиона восемьсот </w:t>
            </w:r>
            <w:r w:rsidR="00FF4CD2">
              <w:rPr>
                <w:color w:val="000000"/>
                <w:sz w:val="28"/>
                <w:szCs w:val="28"/>
              </w:rPr>
              <w:t>девяносто</w:t>
            </w:r>
            <w:r w:rsidRPr="00025692">
              <w:rPr>
                <w:color w:val="000000"/>
                <w:sz w:val="28"/>
                <w:szCs w:val="28"/>
              </w:rPr>
              <w:t xml:space="preserve"> тысяч) рублей</w:t>
            </w:r>
            <w:r w:rsidRPr="005324F8">
              <w:rPr>
                <w:color w:val="000000"/>
                <w:sz w:val="28"/>
                <w:szCs w:val="28"/>
              </w:rPr>
              <w:t>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5324F8">
              <w:rPr>
                <w:color w:val="000000"/>
                <w:sz w:val="28"/>
                <w:szCs w:val="28"/>
              </w:rPr>
              <w:t>:</w:t>
            </w:r>
          </w:p>
          <w:p w:rsidR="00742284" w:rsidRPr="003A641B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3A641B">
              <w:rPr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500 000 </w:t>
            </w:r>
            <w:r w:rsidRPr="003A641B">
              <w:rPr>
                <w:sz w:val="28"/>
                <w:szCs w:val="28"/>
              </w:rPr>
              <w:t>рублей;</w:t>
            </w:r>
          </w:p>
          <w:p w:rsidR="00742284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A641B">
              <w:rPr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 xml:space="preserve">320 000 </w:t>
            </w:r>
            <w:r w:rsidRPr="003A641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742284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340 000 рублей;</w:t>
            </w:r>
          </w:p>
          <w:p w:rsidR="00742284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360 000 рублей;</w:t>
            </w:r>
          </w:p>
          <w:p w:rsidR="00742284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380 000 рублей;</w:t>
            </w:r>
          </w:p>
          <w:p w:rsidR="00742284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2021–  390 000 рублей;</w:t>
            </w:r>
          </w:p>
          <w:p w:rsidR="00742284" w:rsidRDefault="00742284" w:rsidP="003660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400  000 рублей</w:t>
            </w:r>
            <w:r w:rsidR="00203EE5">
              <w:rPr>
                <w:sz w:val="28"/>
                <w:szCs w:val="28"/>
              </w:rPr>
              <w:t>;</w:t>
            </w:r>
          </w:p>
          <w:p w:rsidR="00203EE5" w:rsidRDefault="00203EE5" w:rsidP="00203EE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620E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203EE5" w:rsidRDefault="00FF4CD2" w:rsidP="00203EE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400  000 рублей;</w:t>
            </w:r>
          </w:p>
          <w:p w:rsidR="00FF4CD2" w:rsidRPr="00FF4CD2" w:rsidRDefault="00FF4CD2" w:rsidP="00FF4CD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FF4CD2">
              <w:rPr>
                <w:sz w:val="28"/>
                <w:szCs w:val="28"/>
              </w:rPr>
              <w:t xml:space="preserve"> – 400  000 рублей;</w:t>
            </w:r>
          </w:p>
          <w:p w:rsidR="00FF4CD2" w:rsidRPr="00FF4CD2" w:rsidRDefault="00FF4CD2" w:rsidP="00FF4CD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– 400  000 рублей.</w:t>
            </w:r>
          </w:p>
          <w:p w:rsidR="00FF4CD2" w:rsidRPr="00BB4491" w:rsidRDefault="00FF4CD2" w:rsidP="00203EE5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42284" w:rsidRPr="001866F6" w:rsidTr="00366001">
        <w:tc>
          <w:tcPr>
            <w:tcW w:w="3960" w:type="dxa"/>
          </w:tcPr>
          <w:p w:rsidR="00742284" w:rsidRPr="001866F6" w:rsidRDefault="00742284" w:rsidP="00366001">
            <w:pPr>
              <w:rPr>
                <w:sz w:val="28"/>
                <w:szCs w:val="28"/>
              </w:rPr>
            </w:pPr>
            <w:r w:rsidRPr="001866F6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5760" w:type="dxa"/>
          </w:tcPr>
          <w:p w:rsidR="00742284" w:rsidRPr="00100B99" w:rsidRDefault="00742284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спешное выполнение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6–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позволит обеспечить </w:t>
            </w:r>
            <w:r w:rsidRPr="004C0725">
              <w:rPr>
                <w:rFonts w:ascii="Times New Roman" w:hAnsi="Times New Roman" w:cs="Times New Roman"/>
                <w:sz w:val="28"/>
                <w:szCs w:val="28"/>
              </w:rPr>
              <w:t xml:space="preserve">жильем </w:t>
            </w:r>
            <w:r w:rsidR="00025692" w:rsidRPr="00025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молодым семьям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284" w:rsidRPr="00100B99" w:rsidRDefault="00742284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повышения уровня обеспеченности жильем молодых семей;</w:t>
            </w:r>
          </w:p>
          <w:p w:rsidR="00742284" w:rsidRPr="00100B99" w:rsidRDefault="00742284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привлечени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в жилищную сферу дополнительных финансовых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и других организаций, предоставляющих жилищные кредиты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и займы, в том числе ипотечны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а также собственные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граждан;</w:t>
            </w:r>
          </w:p>
          <w:p w:rsidR="00742284" w:rsidRPr="00100B99" w:rsidRDefault="00742284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формирования активной жизненной позиции молодежи;</w:t>
            </w:r>
          </w:p>
          <w:p w:rsidR="00742284" w:rsidRPr="00100B99" w:rsidRDefault="00742284" w:rsidP="003660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и снижени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напряженности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B99">
              <w:rPr>
                <w:rFonts w:ascii="Times New Roman" w:hAnsi="Times New Roman" w:cs="Times New Roman"/>
                <w:sz w:val="28"/>
                <w:szCs w:val="28"/>
              </w:rPr>
              <w:t>в обществе;</w:t>
            </w:r>
          </w:p>
          <w:p w:rsidR="00742284" w:rsidRPr="001866F6" w:rsidRDefault="00742284" w:rsidP="0036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100B99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>ю</w:t>
            </w:r>
            <w:r w:rsidRPr="00100B99">
              <w:rPr>
                <w:sz w:val="28"/>
                <w:szCs w:val="28"/>
              </w:rPr>
              <w:t xml:space="preserve"> дем</w:t>
            </w:r>
            <w:r>
              <w:rPr>
                <w:sz w:val="28"/>
                <w:szCs w:val="28"/>
              </w:rPr>
              <w:t xml:space="preserve">ографической ситуации </w:t>
            </w:r>
            <w:r>
              <w:rPr>
                <w:sz w:val="28"/>
                <w:szCs w:val="28"/>
              </w:rPr>
              <w:br/>
              <w:t>в районе.</w:t>
            </w:r>
          </w:p>
        </w:tc>
      </w:tr>
      <w:bookmarkEnd w:id="0"/>
    </w:tbl>
    <w:p w:rsidR="00742284" w:rsidRDefault="00742284" w:rsidP="00742284"/>
    <w:p w:rsidR="00742284" w:rsidRPr="00AB2D1C" w:rsidRDefault="00742284" w:rsidP="00742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1.Характеристика сферы реализации Подпрограммы 2, </w:t>
      </w:r>
      <w:r w:rsidRPr="00AB2D1C">
        <w:rPr>
          <w:b/>
          <w:sz w:val="28"/>
          <w:szCs w:val="28"/>
        </w:rPr>
        <w:br/>
        <w:t>описание основных проблем в указанной сфере и прогноз ее развития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70A7">
        <w:rPr>
          <w:sz w:val="28"/>
          <w:szCs w:val="28"/>
        </w:rPr>
        <w:t xml:space="preserve">В современных условиях развития социально-экономической </w:t>
      </w:r>
      <w:r w:rsidRPr="004F272D">
        <w:rPr>
          <w:sz w:val="28"/>
          <w:szCs w:val="28"/>
        </w:rPr>
        <w:br/>
      </w:r>
      <w:r w:rsidRPr="009770A7">
        <w:rPr>
          <w:sz w:val="28"/>
          <w:szCs w:val="28"/>
        </w:rPr>
        <w:t>и политической системы России выявляется ряд негативных тенденций, характерных в первую очередь для молодого поколе</w:t>
      </w:r>
      <w:r>
        <w:rPr>
          <w:sz w:val="28"/>
          <w:szCs w:val="28"/>
        </w:rPr>
        <w:t>ния. Такими проблемами являются</w:t>
      </w:r>
      <w:r w:rsidRPr="009770A7">
        <w:rPr>
          <w:sz w:val="28"/>
          <w:szCs w:val="28"/>
        </w:rPr>
        <w:t xml:space="preserve"> общее снижение рождаемости, увеличение числа неполных семей и, как следствие, уменьшение численн</w:t>
      </w:r>
      <w:r>
        <w:rPr>
          <w:sz w:val="28"/>
          <w:szCs w:val="28"/>
        </w:rPr>
        <w:t xml:space="preserve">ости коренного населения. 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7">
        <w:rPr>
          <w:sz w:val="28"/>
          <w:szCs w:val="28"/>
        </w:rPr>
        <w:t>Для Орловщины, где традиционно большое внимание уделяется вопросам стабилизации демографической ситуации, данная проблема также актуальна.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7">
        <w:rPr>
          <w:sz w:val="28"/>
          <w:szCs w:val="28"/>
        </w:rPr>
        <w:t>Поэтому главная задача, которую пр</w:t>
      </w:r>
      <w:r>
        <w:rPr>
          <w:sz w:val="28"/>
          <w:szCs w:val="28"/>
        </w:rPr>
        <w:t>изваны решать органы местного самоуправления района</w:t>
      </w:r>
      <w:r w:rsidRPr="009770A7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="007061FE">
        <w:rPr>
          <w:sz w:val="28"/>
          <w:szCs w:val="28"/>
        </w:rPr>
        <w:t xml:space="preserve"> </w:t>
      </w:r>
      <w:r w:rsidRPr="009770A7">
        <w:rPr>
          <w:sz w:val="28"/>
          <w:szCs w:val="28"/>
        </w:rPr>
        <w:t>создание комплексной</w:t>
      </w:r>
      <w:r w:rsidR="007061FE">
        <w:rPr>
          <w:sz w:val="28"/>
          <w:szCs w:val="28"/>
        </w:rPr>
        <w:t xml:space="preserve"> </w:t>
      </w:r>
      <w:r w:rsidRPr="009770A7">
        <w:rPr>
          <w:sz w:val="28"/>
          <w:szCs w:val="28"/>
        </w:rPr>
        <w:t>системы государственной поддержки молодых семей</w:t>
      </w:r>
      <w:r>
        <w:rPr>
          <w:sz w:val="28"/>
          <w:szCs w:val="28"/>
        </w:rPr>
        <w:t xml:space="preserve"> на территории района</w:t>
      </w:r>
      <w:r w:rsidRPr="009770A7">
        <w:rPr>
          <w:sz w:val="28"/>
          <w:szCs w:val="28"/>
        </w:rPr>
        <w:t>, в первую очередь через оказание им со стороны государства финансо</w:t>
      </w:r>
      <w:r>
        <w:rPr>
          <w:sz w:val="28"/>
          <w:szCs w:val="28"/>
        </w:rPr>
        <w:t xml:space="preserve">вой субсидиарной помощи в целях </w:t>
      </w:r>
      <w:r w:rsidRPr="009770A7">
        <w:rPr>
          <w:sz w:val="28"/>
          <w:szCs w:val="28"/>
        </w:rPr>
        <w:t>приобретения и строительства жилья.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770A7">
        <w:rPr>
          <w:sz w:val="28"/>
          <w:szCs w:val="28"/>
        </w:rPr>
        <w:t xml:space="preserve">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кредита, поскольку не в состоянии оплатить первоначальный взнос при получении кредита. Молодые семьи чаще всего являются приобретателями первого в своей жизни жилья, </w:t>
      </w:r>
      <w:r>
        <w:rPr>
          <w:sz w:val="28"/>
          <w:szCs w:val="28"/>
        </w:rPr>
        <w:br/>
      </w:r>
      <w:r w:rsidRPr="009770A7">
        <w:rPr>
          <w:sz w:val="28"/>
          <w:szCs w:val="28"/>
        </w:rPr>
        <w:t xml:space="preserve">а значит, не имеют в собственности жилья, которое можно было </w:t>
      </w:r>
      <w:r>
        <w:rPr>
          <w:sz w:val="28"/>
          <w:szCs w:val="28"/>
        </w:rPr>
        <w:br/>
      </w:r>
      <w:r w:rsidRPr="009770A7">
        <w:rPr>
          <w:sz w:val="28"/>
          <w:szCs w:val="28"/>
        </w:rPr>
        <w:t xml:space="preserve">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</w:t>
      </w:r>
      <w:r>
        <w:rPr>
          <w:sz w:val="28"/>
          <w:szCs w:val="28"/>
        </w:rPr>
        <w:br/>
      </w:r>
      <w:r w:rsidRPr="009770A7">
        <w:rPr>
          <w:sz w:val="28"/>
          <w:szCs w:val="28"/>
        </w:rPr>
        <w:t>и государственная помощь на оплату первоначального взноса при получении ипотечных жилищных кредитов будет являться для молодежи хорошим стимулом для дальнейшего профессионального роста.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7">
        <w:rPr>
          <w:sz w:val="28"/>
          <w:szCs w:val="28"/>
        </w:rPr>
        <w:t>Поддержка молодых семей при решении жилищной проблемы является основой стабильных условий жизни для данной наиболее активной части населения</w:t>
      </w:r>
      <w:r w:rsidR="0070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70A7">
        <w:rPr>
          <w:sz w:val="28"/>
          <w:szCs w:val="28"/>
        </w:rPr>
        <w:t xml:space="preserve">повлияет на улучшение </w:t>
      </w:r>
      <w:r>
        <w:rPr>
          <w:sz w:val="28"/>
          <w:szCs w:val="28"/>
        </w:rPr>
        <w:t>демографической ситуации в райо</w:t>
      </w:r>
      <w:r w:rsidRPr="009770A7">
        <w:rPr>
          <w:sz w:val="28"/>
          <w:szCs w:val="28"/>
        </w:rPr>
        <w:t xml:space="preserve">не. Возможность решения жилищной проблемы, в том числе с привлечением средств ипотечного жилищного кредита, создаст для молодежи стимул </w:t>
      </w:r>
      <w:r>
        <w:rPr>
          <w:sz w:val="28"/>
          <w:szCs w:val="28"/>
        </w:rPr>
        <w:br/>
      </w:r>
      <w:r w:rsidRPr="009770A7">
        <w:rPr>
          <w:sz w:val="28"/>
          <w:szCs w:val="28"/>
        </w:rPr>
        <w:t>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70A7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 </w:t>
      </w:r>
      <w:r w:rsidRPr="009770A7">
        <w:rPr>
          <w:sz w:val="28"/>
          <w:szCs w:val="28"/>
        </w:rPr>
        <w:t>позволит улучшить жилищные условия м</w:t>
      </w:r>
      <w:r>
        <w:rPr>
          <w:sz w:val="28"/>
          <w:szCs w:val="28"/>
        </w:rPr>
        <w:t>олодых семей в Верховском районе</w:t>
      </w:r>
      <w:r w:rsidRPr="009770A7">
        <w:rPr>
          <w:sz w:val="28"/>
          <w:szCs w:val="28"/>
        </w:rPr>
        <w:t>, которые признаны нуждающимися в улучшении жилищных условий, создаст условия для развития ипотечного жилищного кредитования путем снижения рисков ипотечного кредитования для банков, сокращения затрат на оформление ипотечных жилищных кредитов, развития вторичного рынка ипотечного кредитования и привлечения долгосрочных ресурсов в ипотеку.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2284" w:rsidRPr="00AB2D1C" w:rsidRDefault="00742284" w:rsidP="00742284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          2. Приоритеты деятельности органов местного самоуправления в сфере реализации Подпрограммы 2, цели, задачи и показатели</w:t>
      </w:r>
    </w:p>
    <w:p w:rsidR="00742284" w:rsidRPr="00AB2D1C" w:rsidRDefault="00742284" w:rsidP="00742284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742284" w:rsidRPr="00AB2D1C" w:rsidRDefault="00742284" w:rsidP="007422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70A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9770A7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 xml:space="preserve"> является предоставление государственной </w:t>
      </w:r>
      <w:r>
        <w:rPr>
          <w:sz w:val="28"/>
          <w:szCs w:val="28"/>
        </w:rPr>
        <w:t xml:space="preserve">и муниципальной </w:t>
      </w:r>
      <w:r w:rsidRPr="009770A7">
        <w:rPr>
          <w:sz w:val="28"/>
          <w:szCs w:val="28"/>
        </w:rPr>
        <w:t>поддержки в решении жилищной проблемы молодым семьям, нуждающимся в улучшении жилищных условий.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70A7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9770A7">
        <w:rPr>
          <w:sz w:val="28"/>
          <w:szCs w:val="28"/>
        </w:rPr>
        <w:t xml:space="preserve">может быть молодая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детей, и нуждающаяся в жилых помещениях (далее </w:t>
      </w:r>
      <w:r>
        <w:rPr>
          <w:sz w:val="28"/>
          <w:szCs w:val="28"/>
        </w:rPr>
        <w:t>–</w:t>
      </w:r>
      <w:r w:rsidRPr="009770A7">
        <w:rPr>
          <w:sz w:val="28"/>
          <w:szCs w:val="28"/>
        </w:rPr>
        <w:t xml:space="preserve"> молодая семья).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70A7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П</w:t>
      </w:r>
      <w:r w:rsidRPr="009770A7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 xml:space="preserve"> является обеспечение предоставления молодым семьям </w:t>
      </w:r>
      <w:r>
        <w:rPr>
          <w:sz w:val="28"/>
          <w:szCs w:val="28"/>
        </w:rPr>
        <w:t>–</w:t>
      </w:r>
      <w:r w:rsidRPr="009770A7">
        <w:rPr>
          <w:sz w:val="28"/>
          <w:szCs w:val="28"/>
        </w:rPr>
        <w:t xml:space="preserve"> участникам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 xml:space="preserve"> социальных выплат на приобретение жилья экономического класса или строительство </w:t>
      </w:r>
      <w:r w:rsidRPr="009770A7">
        <w:rPr>
          <w:sz w:val="28"/>
          <w:szCs w:val="28"/>
        </w:rPr>
        <w:lastRenderedPageBreak/>
        <w:t xml:space="preserve">индивидуального жилого дома экономического класса (далее </w:t>
      </w:r>
      <w:r>
        <w:rPr>
          <w:sz w:val="28"/>
          <w:szCs w:val="28"/>
        </w:rPr>
        <w:t>–</w:t>
      </w:r>
      <w:r w:rsidRPr="009770A7">
        <w:rPr>
          <w:sz w:val="28"/>
          <w:szCs w:val="28"/>
        </w:rPr>
        <w:t xml:space="preserve"> социальные выплаты).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7">
        <w:rPr>
          <w:sz w:val="28"/>
          <w:szCs w:val="28"/>
        </w:rPr>
        <w:t xml:space="preserve">Молодые семьи </w:t>
      </w:r>
      <w:r>
        <w:rPr>
          <w:sz w:val="28"/>
          <w:szCs w:val="28"/>
        </w:rPr>
        <w:t>–</w:t>
      </w:r>
      <w:r w:rsidRPr="009770A7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9770A7">
        <w:rPr>
          <w:sz w:val="28"/>
          <w:szCs w:val="28"/>
        </w:rPr>
        <w:t xml:space="preserve">могут обратиться </w:t>
      </w:r>
      <w:r w:rsidRPr="004F272D">
        <w:rPr>
          <w:sz w:val="28"/>
          <w:szCs w:val="28"/>
        </w:rPr>
        <w:br/>
      </w:r>
      <w:r w:rsidRPr="009770A7">
        <w:rPr>
          <w:sz w:val="28"/>
          <w:szCs w:val="28"/>
        </w:rPr>
        <w:t xml:space="preserve">в уполномоченную организацию для оказания услуг по приобретению жилого помещения (жилых помещений) экономического класса </w:t>
      </w:r>
      <w:r w:rsidRPr="004F272D">
        <w:rPr>
          <w:sz w:val="28"/>
          <w:szCs w:val="28"/>
        </w:rPr>
        <w:br/>
      </w:r>
      <w:r w:rsidRPr="009770A7">
        <w:rPr>
          <w:sz w:val="28"/>
          <w:szCs w:val="28"/>
        </w:rPr>
        <w:t>на первичном рынке жилья.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70A7">
        <w:rPr>
          <w:sz w:val="28"/>
          <w:szCs w:val="28"/>
        </w:rPr>
        <w:t xml:space="preserve">Основными принципами реализации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 xml:space="preserve"> являются: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70A7">
        <w:rPr>
          <w:sz w:val="28"/>
          <w:szCs w:val="28"/>
        </w:rPr>
        <w:t xml:space="preserve">добровольность участия в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2 </w:t>
      </w:r>
      <w:r w:rsidRPr="009770A7">
        <w:rPr>
          <w:sz w:val="28"/>
          <w:szCs w:val="28"/>
        </w:rPr>
        <w:t>молодых семей;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70A7">
        <w:rPr>
          <w:sz w:val="28"/>
          <w:szCs w:val="28"/>
        </w:rPr>
        <w:t xml:space="preserve">признание молодой семьи нуждающейся в улучшении жилищных условий в соответствии с требованиями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>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70A7">
        <w:rPr>
          <w:sz w:val="28"/>
          <w:szCs w:val="28"/>
        </w:rPr>
        <w:t xml:space="preserve">возможность для молодых семей реализовать свое право на получение поддержки за счет средств, предоставляемых в рамках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9770A7">
        <w:rPr>
          <w:sz w:val="28"/>
          <w:szCs w:val="28"/>
        </w:rPr>
        <w:t>из федерального бюджета, бюджета Орлов</w:t>
      </w:r>
      <w:r>
        <w:rPr>
          <w:sz w:val="28"/>
          <w:szCs w:val="28"/>
        </w:rPr>
        <w:t xml:space="preserve">ской области и (или) </w:t>
      </w:r>
      <w:r w:rsidRPr="009770A7">
        <w:rPr>
          <w:sz w:val="28"/>
          <w:szCs w:val="28"/>
        </w:rPr>
        <w:t>бюджет</w:t>
      </w:r>
      <w:r>
        <w:rPr>
          <w:sz w:val="28"/>
          <w:szCs w:val="28"/>
        </w:rPr>
        <w:t>а района</w:t>
      </w:r>
      <w:r w:rsidRPr="009770A7">
        <w:rPr>
          <w:sz w:val="28"/>
          <w:szCs w:val="28"/>
        </w:rPr>
        <w:t>, при улучшении жилищных условий только один раз.</w:t>
      </w:r>
    </w:p>
    <w:p w:rsidR="00742284" w:rsidRPr="006F6168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168">
        <w:rPr>
          <w:sz w:val="28"/>
          <w:szCs w:val="28"/>
        </w:rPr>
        <w:t xml:space="preserve">5.Сведения о показателях (индикаторах) Подпрограммы 2 и их значения представлены в </w:t>
      </w:r>
      <w:hyperlink r:id="rId12" w:history="1">
        <w:r w:rsidRPr="006F6168">
          <w:rPr>
            <w:sz w:val="28"/>
            <w:szCs w:val="28"/>
          </w:rPr>
          <w:t>приложении 1</w:t>
        </w:r>
      </w:hyperlink>
      <w:r w:rsidRPr="006F6168">
        <w:rPr>
          <w:sz w:val="28"/>
          <w:szCs w:val="28"/>
        </w:rPr>
        <w:t xml:space="preserve"> к Подпрограмме 2.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 </w:t>
      </w:r>
      <w:r w:rsidRPr="00055B49">
        <w:rPr>
          <w:spacing w:val="-4"/>
          <w:sz w:val="28"/>
          <w:szCs w:val="28"/>
        </w:rPr>
        <w:t>Сроки реализации Подпрограммы 2</w:t>
      </w:r>
      <w:r>
        <w:rPr>
          <w:spacing w:val="-4"/>
          <w:sz w:val="28"/>
          <w:szCs w:val="28"/>
        </w:rPr>
        <w:t xml:space="preserve"> – 2016–202</w:t>
      </w:r>
      <w:r w:rsidR="00FF4CD2">
        <w:rPr>
          <w:spacing w:val="-4"/>
          <w:sz w:val="28"/>
          <w:szCs w:val="28"/>
        </w:rPr>
        <w:t>6</w:t>
      </w:r>
      <w:r w:rsidRPr="00055B49">
        <w:rPr>
          <w:spacing w:val="-4"/>
          <w:sz w:val="28"/>
          <w:szCs w:val="28"/>
        </w:rPr>
        <w:t xml:space="preserve"> годы. Этапы реализации</w:t>
      </w:r>
      <w:r w:rsidRPr="009770A7">
        <w:rPr>
          <w:sz w:val="28"/>
          <w:szCs w:val="28"/>
        </w:rPr>
        <w:t xml:space="preserve"> не выделяются.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770A7">
        <w:rPr>
          <w:sz w:val="28"/>
          <w:szCs w:val="28"/>
        </w:rPr>
        <w:t xml:space="preserve">Условиями прекращения реализации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 xml:space="preserve"> являются досрочное достижение целей и задач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>, а также изменение механизмов реализации государственной жилищной политики.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2284" w:rsidRPr="00AB2D1C" w:rsidRDefault="00742284" w:rsidP="00742284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3. Характеристика основных мероприятий Подпрограммы 2</w:t>
      </w:r>
    </w:p>
    <w:p w:rsidR="00742284" w:rsidRPr="00AB2D1C" w:rsidRDefault="00742284" w:rsidP="00742284">
      <w:pPr>
        <w:jc w:val="center"/>
        <w:rPr>
          <w:b/>
          <w:sz w:val="28"/>
          <w:szCs w:val="28"/>
        </w:rPr>
      </w:pPr>
    </w:p>
    <w:p w:rsidR="00742284" w:rsidRPr="009770A7" w:rsidRDefault="007061FE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2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2284" w:rsidRPr="009770A7">
        <w:rPr>
          <w:sz w:val="28"/>
          <w:szCs w:val="28"/>
        </w:rPr>
        <w:t>Реализация задач</w:t>
      </w:r>
      <w:r w:rsidR="007422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42284">
        <w:rPr>
          <w:sz w:val="28"/>
          <w:szCs w:val="28"/>
        </w:rPr>
        <w:t>Под</w:t>
      </w:r>
      <w:r w:rsidR="00742284" w:rsidRPr="009770A7">
        <w:rPr>
          <w:sz w:val="28"/>
          <w:szCs w:val="28"/>
        </w:rPr>
        <w:t>программы</w:t>
      </w:r>
      <w:r w:rsidR="00742284">
        <w:rPr>
          <w:sz w:val="28"/>
          <w:szCs w:val="28"/>
        </w:rPr>
        <w:t xml:space="preserve"> 2</w:t>
      </w:r>
      <w:r w:rsidR="00742284" w:rsidRPr="009770A7">
        <w:rPr>
          <w:sz w:val="28"/>
          <w:szCs w:val="28"/>
        </w:rPr>
        <w:t xml:space="preserve"> предполагает осуществление ряда мероприятий, не требующих дополнительного финансирования, по следующим направлениям: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9770A7">
        <w:rPr>
          <w:sz w:val="28"/>
          <w:szCs w:val="28"/>
        </w:rPr>
        <w:t>ормативно</w:t>
      </w:r>
      <w:r>
        <w:rPr>
          <w:sz w:val="28"/>
          <w:szCs w:val="28"/>
        </w:rPr>
        <w:t>-</w:t>
      </w:r>
      <w:r w:rsidRPr="009770A7">
        <w:rPr>
          <w:sz w:val="28"/>
          <w:szCs w:val="28"/>
        </w:rPr>
        <w:t>правовое</w:t>
      </w:r>
      <w:r w:rsidR="007061FE">
        <w:rPr>
          <w:sz w:val="28"/>
          <w:szCs w:val="28"/>
        </w:rPr>
        <w:t xml:space="preserve"> </w:t>
      </w:r>
      <w:r w:rsidRPr="009770A7">
        <w:rPr>
          <w:sz w:val="28"/>
          <w:szCs w:val="28"/>
        </w:rPr>
        <w:t xml:space="preserve">и методологическое обеспечение реализации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>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70A7">
        <w:rPr>
          <w:sz w:val="28"/>
          <w:szCs w:val="28"/>
        </w:rPr>
        <w:t xml:space="preserve">организационное обеспечение реализации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>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A7">
        <w:rPr>
          <w:sz w:val="28"/>
          <w:szCs w:val="28"/>
        </w:rPr>
        <w:t>Мероприятия п</w:t>
      </w:r>
      <w:r>
        <w:rPr>
          <w:sz w:val="28"/>
          <w:szCs w:val="28"/>
        </w:rPr>
        <w:t>о совершенствованию нормативно-</w:t>
      </w:r>
      <w:r w:rsidRPr="009770A7">
        <w:rPr>
          <w:sz w:val="28"/>
          <w:szCs w:val="28"/>
        </w:rPr>
        <w:t>правовой базы включают в себя разработку и обновление нормативн</w:t>
      </w:r>
      <w:r>
        <w:rPr>
          <w:sz w:val="28"/>
          <w:szCs w:val="28"/>
        </w:rPr>
        <w:t>о-</w:t>
      </w:r>
      <w:r w:rsidRPr="009770A7">
        <w:rPr>
          <w:sz w:val="28"/>
          <w:szCs w:val="28"/>
        </w:rPr>
        <w:t xml:space="preserve">правовых документов, связанных с механизмом реализации мероприятий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>.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70A7">
        <w:rPr>
          <w:sz w:val="28"/>
          <w:szCs w:val="28"/>
        </w:rPr>
        <w:t xml:space="preserve">Основными мероприятиями по финансовому обеспечению реализации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9770A7">
        <w:rPr>
          <w:sz w:val="28"/>
          <w:szCs w:val="28"/>
        </w:rPr>
        <w:t xml:space="preserve"> являются: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70A7">
        <w:rPr>
          <w:sz w:val="28"/>
          <w:szCs w:val="28"/>
        </w:rPr>
        <w:t xml:space="preserve">разработка и обновление финансовых и экономических механизмов оказания государственной </w:t>
      </w:r>
      <w:r>
        <w:rPr>
          <w:sz w:val="28"/>
          <w:szCs w:val="28"/>
        </w:rPr>
        <w:t xml:space="preserve">и муниципальной </w:t>
      </w:r>
      <w:r w:rsidRPr="009770A7">
        <w:rPr>
          <w:sz w:val="28"/>
          <w:szCs w:val="28"/>
        </w:rPr>
        <w:t>поддержки молодым семьям в улучшении жилищных условий;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70A7">
        <w:rPr>
          <w:sz w:val="28"/>
          <w:szCs w:val="28"/>
        </w:rPr>
        <w:t xml:space="preserve">подготовка необходимых технико-экономических обоснований </w:t>
      </w:r>
      <w:r>
        <w:rPr>
          <w:sz w:val="28"/>
          <w:szCs w:val="28"/>
        </w:rPr>
        <w:br/>
      </w:r>
      <w:r w:rsidRPr="009770A7">
        <w:rPr>
          <w:sz w:val="28"/>
          <w:szCs w:val="28"/>
        </w:rPr>
        <w:t>и расчетов при р</w:t>
      </w:r>
      <w:r>
        <w:rPr>
          <w:sz w:val="28"/>
          <w:szCs w:val="28"/>
        </w:rPr>
        <w:t xml:space="preserve">азработке проектов </w:t>
      </w:r>
      <w:r w:rsidRPr="009770A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Pr="009770A7">
        <w:rPr>
          <w:sz w:val="28"/>
          <w:szCs w:val="28"/>
        </w:rPr>
        <w:t xml:space="preserve">на соответствующий год и </w:t>
      </w:r>
      <w:r>
        <w:rPr>
          <w:sz w:val="28"/>
          <w:szCs w:val="28"/>
        </w:rPr>
        <w:t xml:space="preserve">на </w:t>
      </w:r>
      <w:r w:rsidRPr="009770A7">
        <w:rPr>
          <w:sz w:val="28"/>
          <w:szCs w:val="28"/>
        </w:rPr>
        <w:t>плановый период.</w:t>
      </w:r>
    </w:p>
    <w:p w:rsidR="00742284" w:rsidRDefault="00742284" w:rsidP="007422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3EE5">
        <w:rPr>
          <w:sz w:val="28"/>
          <w:szCs w:val="28"/>
        </w:rPr>
        <w:t xml:space="preserve"> </w:t>
      </w:r>
      <w:r w:rsidRPr="009770A7">
        <w:rPr>
          <w:sz w:val="28"/>
          <w:szCs w:val="28"/>
        </w:rPr>
        <w:t>Организационн</w:t>
      </w:r>
      <w:r>
        <w:rPr>
          <w:sz w:val="28"/>
          <w:szCs w:val="28"/>
        </w:rPr>
        <w:t xml:space="preserve">ые мероприятия на </w:t>
      </w:r>
      <w:r w:rsidRPr="009770A7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поселений, расположенных на территории района, предусматривают </w:t>
      </w:r>
      <w:r w:rsidRPr="009770A7">
        <w:rPr>
          <w:sz w:val="28"/>
          <w:szCs w:val="28"/>
        </w:rPr>
        <w:t>признание молодых семей нуждаю</w:t>
      </w:r>
      <w:r>
        <w:rPr>
          <w:sz w:val="28"/>
          <w:szCs w:val="28"/>
        </w:rPr>
        <w:t xml:space="preserve">щимися в жилых помещениях </w:t>
      </w:r>
      <w:r w:rsidRPr="009770A7">
        <w:rPr>
          <w:sz w:val="28"/>
          <w:szCs w:val="28"/>
        </w:rPr>
        <w:t xml:space="preserve">в порядке, установленном требованиями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2. Под нуждающимися в жилых помещениях понимаются молодые люди, поставленные на учет в качестве нуждающихся в </w:t>
      </w:r>
      <w:r>
        <w:rPr>
          <w:sz w:val="28"/>
          <w:szCs w:val="28"/>
        </w:rPr>
        <w:lastRenderedPageBreak/>
        <w:t>улучшении жилищных условий до 1 марта 2005 года, а также молодые семьи, признанные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Организационные мероприятия на уровне района осуществляет муниципальная жилищная комиссия, утвержденная </w:t>
      </w:r>
      <w:r w:rsidRPr="00E65193">
        <w:rPr>
          <w:sz w:val="28"/>
          <w:szCs w:val="28"/>
        </w:rPr>
        <w:t xml:space="preserve">постановлением администрации района от 31 октября 2013 года № 286 «Об </w:t>
      </w:r>
      <w:r w:rsidR="00FF4CD2" w:rsidRPr="00E65193">
        <w:rPr>
          <w:sz w:val="28"/>
          <w:szCs w:val="28"/>
        </w:rPr>
        <w:t>утверждении состава</w:t>
      </w:r>
      <w:r w:rsidRPr="00E65193">
        <w:rPr>
          <w:sz w:val="28"/>
          <w:szCs w:val="28"/>
        </w:rPr>
        <w:t xml:space="preserve"> муниципальной жилищной комиссии», которая в пределах своей компетенции: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признает молодые семьи участниками Подпрограммы 2 на основании личных заявлений молодых семей, поступивших на рассмотрение муниципальной жилищной комиссии;</w:t>
      </w: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формирует списки</w:t>
      </w:r>
      <w:r w:rsidRPr="009770A7">
        <w:rPr>
          <w:sz w:val="28"/>
          <w:szCs w:val="28"/>
        </w:rPr>
        <w:t xml:space="preserve"> молодых семей для участия в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2 на текущий финансовый год и предоставляет их в орган исполнительной власти Орловской области, уполномоченный осуществлять управление в сфере реализации молодежной политики на территории Орловской области</w:t>
      </w:r>
      <w:r w:rsidRPr="009770A7">
        <w:rPr>
          <w:sz w:val="28"/>
          <w:szCs w:val="28"/>
        </w:rPr>
        <w:t>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норматив стоимости 1 квадратного метра общей площади жилья по Верховскому району для расчета размера социальной выплаты участникам Подпрограммы 2;</w:t>
      </w: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определяет объем</w:t>
      </w:r>
      <w:r w:rsidRPr="009770A7">
        <w:rPr>
          <w:sz w:val="28"/>
          <w:szCs w:val="28"/>
        </w:rPr>
        <w:t xml:space="preserve"> бюджетных ассиг</w:t>
      </w:r>
      <w:r>
        <w:rPr>
          <w:sz w:val="28"/>
          <w:szCs w:val="28"/>
        </w:rPr>
        <w:t xml:space="preserve">нований, выделяемых из </w:t>
      </w:r>
      <w:r w:rsidRPr="009770A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9770A7">
        <w:rPr>
          <w:sz w:val="28"/>
          <w:szCs w:val="28"/>
        </w:rPr>
        <w:t xml:space="preserve"> на реализацию мероприятий </w:t>
      </w:r>
      <w:r>
        <w:rPr>
          <w:sz w:val="28"/>
          <w:szCs w:val="28"/>
        </w:rPr>
        <w:t>Под</w:t>
      </w:r>
      <w:r w:rsidRPr="009770A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 в соответствии с условиями долевого финансирования, определяемыми органом исполнительной власти Орловской области,</w:t>
      </w:r>
      <w:r w:rsidR="007061F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осуществлять управление в сфере реализации молодежной политики на территории Орловской области;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информирует молодые семьи – участников Подпрограммы 2, изъявивших желание о получении социальной выплаты в соответствующем  году, о решении высшего исполнительного органа государственной власти Орловской области по вопросу о включении их в список молодых семей – претендентов на получение социальных выплат в соответствующем году</w:t>
      </w:r>
      <w:r w:rsidRPr="009770A7">
        <w:rPr>
          <w:sz w:val="28"/>
          <w:szCs w:val="28"/>
        </w:rPr>
        <w:t>;</w:t>
      </w: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выдает</w:t>
      </w:r>
      <w:r w:rsidRPr="009770A7">
        <w:rPr>
          <w:sz w:val="28"/>
          <w:szCs w:val="28"/>
        </w:rPr>
        <w:t xml:space="preserve"> молодым семьям свидетельств</w:t>
      </w:r>
      <w:r>
        <w:rPr>
          <w:sz w:val="28"/>
          <w:szCs w:val="28"/>
        </w:rPr>
        <w:t xml:space="preserve">а о праве получения социальных выплат </w:t>
      </w:r>
      <w:r w:rsidRPr="009770A7">
        <w:rPr>
          <w:sz w:val="28"/>
          <w:szCs w:val="28"/>
        </w:rPr>
        <w:t xml:space="preserve"> на приобретение </w:t>
      </w:r>
      <w:r>
        <w:rPr>
          <w:sz w:val="28"/>
          <w:szCs w:val="28"/>
        </w:rPr>
        <w:t xml:space="preserve">(строительство) </w:t>
      </w:r>
      <w:r w:rsidRPr="009770A7">
        <w:rPr>
          <w:sz w:val="28"/>
          <w:szCs w:val="28"/>
        </w:rPr>
        <w:t>жилья</w:t>
      </w:r>
      <w:r>
        <w:rPr>
          <w:sz w:val="28"/>
          <w:szCs w:val="28"/>
        </w:rPr>
        <w:t>,</w:t>
      </w:r>
      <w:r w:rsidRPr="009770A7">
        <w:rPr>
          <w:sz w:val="28"/>
          <w:szCs w:val="28"/>
        </w:rPr>
        <w:t xml:space="preserve"> исходя из объемов бюджетных ассигнований, предус</w:t>
      </w:r>
      <w:r>
        <w:rPr>
          <w:sz w:val="28"/>
          <w:szCs w:val="28"/>
        </w:rPr>
        <w:t xml:space="preserve">мотренных на эти цели в </w:t>
      </w:r>
      <w:r w:rsidRPr="009770A7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района</w:t>
      </w:r>
      <w:r w:rsidRPr="009770A7">
        <w:rPr>
          <w:sz w:val="28"/>
          <w:szCs w:val="28"/>
        </w:rPr>
        <w:t>, в том числе за счет субсидий (субвенций) из бюджета Орловской области (выдача свидетельств может осуществляться уполномоченным органом исполнительной власти Орловской области при условии заключения соответст</w:t>
      </w:r>
      <w:r>
        <w:rPr>
          <w:sz w:val="28"/>
          <w:szCs w:val="28"/>
        </w:rPr>
        <w:t>вующего соглашения с администрацией Верховского района</w:t>
      </w:r>
      <w:r w:rsidRPr="009770A7">
        <w:rPr>
          <w:sz w:val="28"/>
          <w:szCs w:val="28"/>
        </w:rPr>
        <w:t>).</w:t>
      </w: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93">
        <w:rPr>
          <w:sz w:val="28"/>
          <w:szCs w:val="28"/>
        </w:rPr>
        <w:t xml:space="preserve">Работа муниципальной жилищной комиссии осуществляется согласно положению, утвержденному постановлением администрации района </w:t>
      </w:r>
      <w:r w:rsidR="003D2CDD" w:rsidRPr="003D2CDD">
        <w:rPr>
          <w:sz w:val="28"/>
          <w:szCs w:val="28"/>
        </w:rPr>
        <w:t>от 31</w:t>
      </w:r>
      <w:r w:rsidRPr="003D2CDD">
        <w:rPr>
          <w:sz w:val="28"/>
          <w:szCs w:val="28"/>
        </w:rPr>
        <w:t xml:space="preserve"> декабря 201</w:t>
      </w:r>
      <w:r w:rsidR="003D2CDD" w:rsidRPr="003D2CDD">
        <w:rPr>
          <w:sz w:val="28"/>
          <w:szCs w:val="28"/>
        </w:rPr>
        <w:t>5</w:t>
      </w:r>
      <w:r w:rsidRPr="003D2CDD">
        <w:rPr>
          <w:sz w:val="28"/>
          <w:szCs w:val="28"/>
        </w:rPr>
        <w:t xml:space="preserve"> года № 6</w:t>
      </w:r>
      <w:r w:rsidR="003D2CDD" w:rsidRPr="003D2CDD">
        <w:rPr>
          <w:sz w:val="28"/>
          <w:szCs w:val="28"/>
        </w:rPr>
        <w:t>62</w:t>
      </w:r>
      <w:r w:rsidRPr="003D2CDD">
        <w:rPr>
          <w:sz w:val="28"/>
          <w:szCs w:val="28"/>
        </w:rPr>
        <w:t xml:space="preserve"> «Об утверждении Положения «О комиссии по признанию молодых семей участниками подпрограммы «Обеспече</w:t>
      </w:r>
      <w:r w:rsidR="003D2CDD" w:rsidRPr="003D2CDD">
        <w:rPr>
          <w:sz w:val="28"/>
          <w:szCs w:val="28"/>
        </w:rPr>
        <w:t>ние жильем молодых семей на 2016</w:t>
      </w:r>
      <w:r w:rsidRPr="003D2CDD">
        <w:rPr>
          <w:sz w:val="28"/>
          <w:szCs w:val="28"/>
        </w:rPr>
        <w:t>-20</w:t>
      </w:r>
      <w:r w:rsidR="003D2CDD" w:rsidRPr="003D2CDD">
        <w:rPr>
          <w:sz w:val="28"/>
          <w:szCs w:val="28"/>
        </w:rPr>
        <w:t>20</w:t>
      </w:r>
      <w:r w:rsidRPr="003D2CDD">
        <w:rPr>
          <w:sz w:val="28"/>
          <w:szCs w:val="28"/>
        </w:rPr>
        <w:t xml:space="preserve"> годы»</w:t>
      </w:r>
      <w:r w:rsidR="003D2CDD" w:rsidRPr="003D2CDD">
        <w:rPr>
          <w:sz w:val="28"/>
          <w:szCs w:val="28"/>
        </w:rPr>
        <w:t xml:space="preserve"> (с последующими изменениями и дополнениями)</w:t>
      </w:r>
      <w:r w:rsidRPr="003D2CDD">
        <w:rPr>
          <w:sz w:val="28"/>
          <w:szCs w:val="28"/>
        </w:rPr>
        <w:t>.</w:t>
      </w:r>
    </w:p>
    <w:p w:rsidR="00742284" w:rsidRPr="004C0725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П</w:t>
      </w:r>
      <w:r w:rsidRPr="004C0725">
        <w:rPr>
          <w:sz w:val="28"/>
          <w:szCs w:val="28"/>
        </w:rPr>
        <w:t>одпрограммы 2 приведен в приложении 2 к Подпрограмме 2.</w:t>
      </w:r>
    </w:p>
    <w:p w:rsidR="00742284" w:rsidRPr="00587988" w:rsidRDefault="00742284" w:rsidP="00742284">
      <w:pPr>
        <w:pStyle w:val="ConsPlusTitle"/>
        <w:jc w:val="both"/>
        <w:rPr>
          <w:b w:val="0"/>
          <w:sz w:val="28"/>
          <w:szCs w:val="28"/>
        </w:rPr>
      </w:pPr>
      <w:r w:rsidRPr="00587988">
        <w:rPr>
          <w:b w:val="0"/>
          <w:sz w:val="28"/>
          <w:szCs w:val="28"/>
        </w:rPr>
        <w:t>Предоставление социальных выплат молодым семьям в рамках Подпрограммы 2 Муниципальной программы Верховского района  «Молодежь Верховского района на 2014-202</w:t>
      </w:r>
      <w:r w:rsidR="002577C4">
        <w:rPr>
          <w:b w:val="0"/>
          <w:sz w:val="28"/>
          <w:szCs w:val="28"/>
        </w:rPr>
        <w:t>6</w:t>
      </w:r>
      <w:r w:rsidRPr="00587988">
        <w:rPr>
          <w:b w:val="0"/>
          <w:sz w:val="28"/>
          <w:szCs w:val="28"/>
        </w:rPr>
        <w:t xml:space="preserve"> годы» осуществляется в соответствии с правилами предоставления социальных выплат молодым семьям в рамках реализации подпрограммы «Обеспечение жильем молодых семей на 201</w:t>
      </w:r>
      <w:r>
        <w:rPr>
          <w:b w:val="0"/>
          <w:sz w:val="28"/>
          <w:szCs w:val="28"/>
        </w:rPr>
        <w:t>6</w:t>
      </w:r>
      <w:r w:rsidRPr="00587988">
        <w:rPr>
          <w:b w:val="0"/>
          <w:sz w:val="28"/>
          <w:szCs w:val="28"/>
        </w:rPr>
        <w:t>-202</w:t>
      </w:r>
      <w:r w:rsidR="002577C4">
        <w:rPr>
          <w:b w:val="0"/>
          <w:sz w:val="28"/>
          <w:szCs w:val="28"/>
        </w:rPr>
        <w:t>6</w:t>
      </w:r>
      <w:r w:rsidRPr="00587988">
        <w:rPr>
          <w:b w:val="0"/>
          <w:sz w:val="28"/>
          <w:szCs w:val="28"/>
        </w:rPr>
        <w:t xml:space="preserve"> годы» государственной программы Орловской области  «Стимулирование социального жилищного строительства в Орловской области»</w:t>
      </w:r>
      <w:r w:rsidR="003223E6">
        <w:rPr>
          <w:b w:val="0"/>
          <w:sz w:val="28"/>
          <w:szCs w:val="28"/>
        </w:rPr>
        <w:t>, утвержденными</w:t>
      </w:r>
      <w:r w:rsidRPr="00587988">
        <w:rPr>
          <w:b w:val="0"/>
          <w:sz w:val="28"/>
          <w:szCs w:val="28"/>
        </w:rPr>
        <w:t xml:space="preserve"> постановлением Правительства Орловской области от </w:t>
      </w:r>
      <w:r w:rsidR="00203EE5">
        <w:rPr>
          <w:b w:val="0"/>
          <w:sz w:val="28"/>
          <w:szCs w:val="28"/>
        </w:rPr>
        <w:t>4 октя</w:t>
      </w:r>
      <w:r w:rsidRPr="00587988">
        <w:rPr>
          <w:b w:val="0"/>
          <w:sz w:val="28"/>
          <w:szCs w:val="28"/>
        </w:rPr>
        <w:t>бря 201</w:t>
      </w:r>
      <w:r w:rsidR="00203EE5">
        <w:rPr>
          <w:b w:val="0"/>
          <w:sz w:val="28"/>
          <w:szCs w:val="28"/>
        </w:rPr>
        <w:t>9</w:t>
      </w:r>
      <w:r w:rsidRPr="00587988">
        <w:rPr>
          <w:b w:val="0"/>
          <w:sz w:val="28"/>
          <w:szCs w:val="28"/>
        </w:rPr>
        <w:t xml:space="preserve"> года № </w:t>
      </w:r>
      <w:r w:rsidR="00203EE5">
        <w:rPr>
          <w:b w:val="0"/>
          <w:sz w:val="28"/>
          <w:szCs w:val="28"/>
        </w:rPr>
        <w:t>563.</w:t>
      </w:r>
    </w:p>
    <w:p w:rsidR="00742284" w:rsidRPr="00AB2D1C" w:rsidRDefault="00742284" w:rsidP="00742284">
      <w:pPr>
        <w:rPr>
          <w:b/>
          <w:sz w:val="28"/>
          <w:szCs w:val="28"/>
        </w:rPr>
      </w:pPr>
    </w:p>
    <w:p w:rsidR="00742284" w:rsidRPr="00AB2D1C" w:rsidRDefault="00742284" w:rsidP="00742284">
      <w:pPr>
        <w:jc w:val="center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 xml:space="preserve">4. Обобщенная характеристика </w:t>
      </w:r>
      <w:r w:rsidRPr="00AB2D1C">
        <w:rPr>
          <w:b/>
          <w:sz w:val="28"/>
          <w:szCs w:val="28"/>
        </w:rPr>
        <w:br/>
        <w:t>мер государственного  и муниципального регулирования</w:t>
      </w:r>
    </w:p>
    <w:p w:rsidR="00742284" w:rsidRPr="00661A2B" w:rsidRDefault="00742284" w:rsidP="00742284">
      <w:pPr>
        <w:jc w:val="center"/>
        <w:rPr>
          <w:sz w:val="28"/>
          <w:szCs w:val="28"/>
        </w:rPr>
      </w:pP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Pr="00661A2B">
        <w:rPr>
          <w:sz w:val="28"/>
          <w:szCs w:val="28"/>
        </w:rPr>
        <w:t>еры</w:t>
      </w:r>
      <w:r>
        <w:rPr>
          <w:sz w:val="28"/>
          <w:szCs w:val="28"/>
        </w:rPr>
        <w:t xml:space="preserve"> государственного и муниципального регулирования в рамках реализации Подпрограммы 2 не предусмотрены.</w:t>
      </w:r>
    </w:p>
    <w:p w:rsidR="00742284" w:rsidRDefault="00742284" w:rsidP="0074228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2284" w:rsidRPr="00AB2D1C" w:rsidRDefault="00742284" w:rsidP="0074228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B2D1C">
        <w:rPr>
          <w:b/>
          <w:sz w:val="28"/>
          <w:szCs w:val="28"/>
        </w:rPr>
        <w:t>5. Обоснование объема финансовых ресурсов, необходимых для реализации Подпрограммы 2</w:t>
      </w:r>
    </w:p>
    <w:p w:rsidR="00742284" w:rsidRPr="00BE090B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2284" w:rsidRPr="00BE090B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090B">
        <w:rPr>
          <w:sz w:val="28"/>
          <w:szCs w:val="28"/>
        </w:rPr>
        <w:t xml:space="preserve">Основными источниками финансирования </w:t>
      </w:r>
      <w:r>
        <w:rPr>
          <w:sz w:val="28"/>
          <w:szCs w:val="28"/>
        </w:rPr>
        <w:t>Под</w:t>
      </w:r>
      <w:r w:rsidRPr="00BE090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BE090B">
        <w:rPr>
          <w:sz w:val="28"/>
          <w:szCs w:val="28"/>
        </w:rPr>
        <w:t>являются:</w:t>
      </w:r>
    </w:p>
    <w:p w:rsidR="00742284" w:rsidRPr="00BD607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74">
        <w:rPr>
          <w:sz w:val="28"/>
          <w:szCs w:val="28"/>
        </w:rPr>
        <w:t xml:space="preserve">1) средства федерального бюджета (софинансирование мероприятий </w:t>
      </w:r>
      <w:hyperlink r:id="rId13" w:history="1">
        <w:r w:rsidRPr="00BD6074">
          <w:rPr>
            <w:sz w:val="28"/>
            <w:szCs w:val="28"/>
          </w:rPr>
          <w:t>подпрограммы</w:t>
        </w:r>
      </w:hyperlink>
      <w:r w:rsidRPr="00BD6074">
        <w:rPr>
          <w:sz w:val="28"/>
          <w:szCs w:val="28"/>
        </w:rPr>
        <w:t xml:space="preserve"> «Обеспечение жильем молодых семей» государственной</w:t>
      </w:r>
      <w:r>
        <w:rPr>
          <w:sz w:val="28"/>
          <w:szCs w:val="28"/>
        </w:rPr>
        <w:t xml:space="preserve"> программы </w:t>
      </w:r>
      <w:r w:rsidRPr="00BD6074">
        <w:rPr>
          <w:sz w:val="28"/>
          <w:szCs w:val="28"/>
        </w:rPr>
        <w:t>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</w:t>
      </w:r>
      <w:r>
        <w:rPr>
          <w:sz w:val="28"/>
          <w:szCs w:val="28"/>
        </w:rPr>
        <w:t>и граждан Российской Федерации"</w:t>
      </w:r>
      <w:r w:rsidRPr="00BD6074">
        <w:rPr>
          <w:sz w:val="28"/>
          <w:szCs w:val="28"/>
        </w:rPr>
        <w:t>);</w:t>
      </w:r>
    </w:p>
    <w:p w:rsidR="00742284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70A7">
        <w:rPr>
          <w:sz w:val="28"/>
          <w:szCs w:val="28"/>
        </w:rPr>
        <w:t>средства бюджета Орловской области</w:t>
      </w:r>
      <w:r>
        <w:rPr>
          <w:sz w:val="28"/>
          <w:szCs w:val="28"/>
        </w:rPr>
        <w:t>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средства бюджета района</w:t>
      </w:r>
      <w:r w:rsidRPr="009770A7">
        <w:rPr>
          <w:sz w:val="28"/>
          <w:szCs w:val="28"/>
        </w:rPr>
        <w:t>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70A7">
        <w:rPr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742284" w:rsidRPr="009770A7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770A7">
        <w:rPr>
          <w:sz w:val="28"/>
          <w:szCs w:val="28"/>
        </w:rPr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742284" w:rsidRPr="00960B08" w:rsidRDefault="00742284" w:rsidP="00221E15">
      <w:pPr>
        <w:jc w:val="both"/>
        <w:rPr>
          <w:sz w:val="28"/>
          <w:szCs w:val="28"/>
        </w:rPr>
      </w:pPr>
      <w:r w:rsidRPr="006F6168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Объем финансирования Подпрограммы 2 за счет средств </w:t>
      </w:r>
      <w:r>
        <w:rPr>
          <w:color w:val="000000"/>
          <w:sz w:val="28"/>
          <w:szCs w:val="28"/>
        </w:rPr>
        <w:t xml:space="preserve">бюджета </w:t>
      </w:r>
      <w:r w:rsidR="00AF3C2F">
        <w:rPr>
          <w:color w:val="000000"/>
          <w:sz w:val="28"/>
          <w:szCs w:val="28"/>
        </w:rPr>
        <w:t>района составит</w:t>
      </w:r>
      <w:r w:rsidR="00221E15">
        <w:rPr>
          <w:color w:val="000000"/>
          <w:sz w:val="28"/>
          <w:szCs w:val="28"/>
        </w:rPr>
        <w:t xml:space="preserve"> </w:t>
      </w:r>
      <w:r w:rsidR="003223E6">
        <w:rPr>
          <w:color w:val="000000"/>
          <w:sz w:val="28"/>
          <w:szCs w:val="28"/>
        </w:rPr>
        <w:t>3</w:t>
      </w:r>
      <w:r w:rsidRPr="00025692">
        <w:rPr>
          <w:color w:val="000000"/>
          <w:sz w:val="28"/>
          <w:szCs w:val="28"/>
        </w:rPr>
        <w:t> </w:t>
      </w:r>
      <w:r w:rsidR="00620E50">
        <w:rPr>
          <w:color w:val="000000"/>
          <w:sz w:val="28"/>
          <w:szCs w:val="28"/>
        </w:rPr>
        <w:t>8</w:t>
      </w:r>
      <w:r w:rsidR="00025692" w:rsidRPr="00025692">
        <w:rPr>
          <w:color w:val="000000"/>
          <w:sz w:val="28"/>
          <w:szCs w:val="28"/>
        </w:rPr>
        <w:t>90</w:t>
      </w:r>
      <w:r w:rsidRPr="00025692">
        <w:rPr>
          <w:color w:val="000000"/>
          <w:sz w:val="28"/>
          <w:szCs w:val="28"/>
        </w:rPr>
        <w:t xml:space="preserve"> 000 (</w:t>
      </w:r>
      <w:r w:rsidR="003223E6">
        <w:rPr>
          <w:color w:val="000000"/>
          <w:sz w:val="28"/>
          <w:szCs w:val="28"/>
        </w:rPr>
        <w:t>три</w:t>
      </w:r>
      <w:r w:rsidR="00025692" w:rsidRPr="00025692">
        <w:rPr>
          <w:color w:val="000000"/>
          <w:sz w:val="28"/>
          <w:szCs w:val="28"/>
        </w:rPr>
        <w:t xml:space="preserve"> миллиона </w:t>
      </w:r>
      <w:r w:rsidR="00620E50">
        <w:rPr>
          <w:color w:val="000000"/>
          <w:sz w:val="28"/>
          <w:szCs w:val="28"/>
        </w:rPr>
        <w:t>восемьсот</w:t>
      </w:r>
      <w:r w:rsidR="00025692" w:rsidRPr="00025692">
        <w:rPr>
          <w:color w:val="000000"/>
          <w:sz w:val="28"/>
          <w:szCs w:val="28"/>
        </w:rPr>
        <w:t xml:space="preserve"> девяносто</w:t>
      </w:r>
      <w:r w:rsidRPr="00025692">
        <w:rPr>
          <w:color w:val="000000"/>
          <w:sz w:val="28"/>
          <w:szCs w:val="28"/>
        </w:rPr>
        <w:t xml:space="preserve"> тысяч) рублей, в том</w:t>
      </w:r>
      <w:r w:rsidRPr="005324F8">
        <w:rPr>
          <w:color w:val="000000"/>
          <w:sz w:val="28"/>
          <w:szCs w:val="28"/>
        </w:rPr>
        <w:t xml:space="preserve"> числе</w:t>
      </w:r>
      <w:r>
        <w:rPr>
          <w:color w:val="000000"/>
          <w:sz w:val="28"/>
          <w:szCs w:val="28"/>
        </w:rPr>
        <w:t xml:space="preserve"> по годам</w:t>
      </w:r>
      <w:r w:rsidRPr="005324F8">
        <w:rPr>
          <w:color w:val="000000"/>
          <w:sz w:val="28"/>
          <w:szCs w:val="28"/>
        </w:rPr>
        <w:t>:</w:t>
      </w:r>
    </w:p>
    <w:p w:rsidR="00742284" w:rsidRPr="003A641B" w:rsidRDefault="00742284" w:rsidP="0074228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1) 2016</w:t>
      </w:r>
      <w:r w:rsidRPr="003A641B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500 000 </w:t>
      </w:r>
      <w:r w:rsidRPr="003A641B">
        <w:rPr>
          <w:sz w:val="28"/>
          <w:szCs w:val="28"/>
        </w:rPr>
        <w:t>рублей;</w:t>
      </w:r>
    </w:p>
    <w:p w:rsidR="00742284" w:rsidRDefault="00742284" w:rsidP="0074228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2) 2017</w:t>
      </w:r>
      <w:r w:rsidRPr="003A641B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320 000 </w:t>
      </w:r>
      <w:r w:rsidRPr="003A641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742284" w:rsidRDefault="00742284" w:rsidP="0074228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3) 2018 – 340 000 рублей;</w:t>
      </w:r>
    </w:p>
    <w:p w:rsidR="00742284" w:rsidRDefault="00742284" w:rsidP="0074228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4) 2019 – 360 000 рублей;</w:t>
      </w:r>
    </w:p>
    <w:p w:rsidR="00742284" w:rsidRDefault="00742284" w:rsidP="0074228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5) 2020 – 380 000 рублей;</w:t>
      </w:r>
    </w:p>
    <w:p w:rsidR="00742284" w:rsidRDefault="00742284" w:rsidP="0074228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6) 2021–  390 000 рублей;</w:t>
      </w:r>
    </w:p>
    <w:p w:rsidR="003223E6" w:rsidRDefault="00742284" w:rsidP="00742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2022 – </w:t>
      </w:r>
      <w:r w:rsidR="00AF3C2F">
        <w:rPr>
          <w:sz w:val="28"/>
          <w:szCs w:val="28"/>
        </w:rPr>
        <w:t>400 000</w:t>
      </w:r>
      <w:r>
        <w:rPr>
          <w:sz w:val="28"/>
          <w:szCs w:val="28"/>
        </w:rPr>
        <w:t xml:space="preserve"> рублей</w:t>
      </w:r>
      <w:r w:rsidR="003223E6">
        <w:rPr>
          <w:sz w:val="28"/>
          <w:szCs w:val="28"/>
        </w:rPr>
        <w:t>;</w:t>
      </w:r>
    </w:p>
    <w:p w:rsidR="003223E6" w:rsidRDefault="003223E6" w:rsidP="003223E6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22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– </w:t>
      </w:r>
      <w:r w:rsidR="00620E5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2577C4" w:rsidRDefault="003223E6" w:rsidP="003223E6">
      <w:pPr>
        <w:jc w:val="both"/>
        <w:rPr>
          <w:sz w:val="28"/>
          <w:szCs w:val="28"/>
        </w:rPr>
      </w:pPr>
      <w:r>
        <w:rPr>
          <w:sz w:val="28"/>
          <w:szCs w:val="28"/>
        </w:rPr>
        <w:t>9) 2024 – 400 000 рублей</w:t>
      </w:r>
      <w:r w:rsidR="002577C4">
        <w:rPr>
          <w:sz w:val="28"/>
          <w:szCs w:val="28"/>
        </w:rPr>
        <w:t>;</w:t>
      </w:r>
    </w:p>
    <w:p w:rsidR="002577C4" w:rsidRDefault="002577C4" w:rsidP="002577C4">
      <w:pPr>
        <w:jc w:val="both"/>
        <w:rPr>
          <w:sz w:val="28"/>
          <w:szCs w:val="28"/>
        </w:rPr>
      </w:pPr>
      <w:r>
        <w:rPr>
          <w:sz w:val="28"/>
          <w:szCs w:val="28"/>
        </w:rPr>
        <w:t>10)2025</w:t>
      </w:r>
      <w:r w:rsidR="00742284">
        <w:rPr>
          <w:sz w:val="28"/>
          <w:szCs w:val="28"/>
        </w:rPr>
        <w:t xml:space="preserve"> </w:t>
      </w:r>
      <w:r>
        <w:rPr>
          <w:sz w:val="28"/>
          <w:szCs w:val="28"/>
        </w:rPr>
        <w:t>– 400 000 рублей;</w:t>
      </w:r>
    </w:p>
    <w:p w:rsidR="002577C4" w:rsidRPr="002577C4" w:rsidRDefault="002577C4" w:rsidP="002577C4">
      <w:pPr>
        <w:jc w:val="both"/>
        <w:rPr>
          <w:sz w:val="28"/>
          <w:szCs w:val="28"/>
        </w:rPr>
      </w:pPr>
      <w:r>
        <w:rPr>
          <w:sz w:val="28"/>
          <w:szCs w:val="28"/>
        </w:rPr>
        <w:t>11) 2026</w:t>
      </w:r>
      <w:r w:rsidRPr="002577C4">
        <w:rPr>
          <w:sz w:val="28"/>
          <w:szCs w:val="28"/>
        </w:rPr>
        <w:t>– 400 000 рублей</w:t>
      </w:r>
      <w:r>
        <w:rPr>
          <w:sz w:val="28"/>
          <w:szCs w:val="28"/>
        </w:rPr>
        <w:t>.</w:t>
      </w:r>
    </w:p>
    <w:p w:rsidR="00742284" w:rsidRPr="00136FD9" w:rsidRDefault="00742284" w:rsidP="007422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Объем с</w:t>
      </w:r>
      <w:r w:rsidRPr="009770A7">
        <w:rPr>
          <w:sz w:val="28"/>
          <w:szCs w:val="28"/>
        </w:rPr>
        <w:t xml:space="preserve">редств федерального </w:t>
      </w:r>
      <w:r>
        <w:rPr>
          <w:sz w:val="28"/>
          <w:szCs w:val="28"/>
        </w:rPr>
        <w:t>и областного бюджетов Под</w:t>
      </w:r>
      <w:r w:rsidRPr="00C26B7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="002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 w:rsidR="00AF3C2F">
        <w:rPr>
          <w:sz w:val="28"/>
          <w:szCs w:val="28"/>
        </w:rPr>
        <w:t>при ежегодном</w:t>
      </w:r>
      <w:r>
        <w:rPr>
          <w:sz w:val="28"/>
          <w:szCs w:val="28"/>
        </w:rPr>
        <w:t xml:space="preserve"> заключении соглашения о предоставлении в текущем году субсидий между органом исполнительной власти специальной компетенции Орловской области и администрацией Верховского района на реализацию Подпрограммы 2. </w:t>
      </w:r>
    </w:p>
    <w:p w:rsidR="00742284" w:rsidRPr="00863431" w:rsidRDefault="00742284" w:rsidP="00742284">
      <w:pPr>
        <w:pStyle w:val="ConsPlusTitle"/>
        <w:jc w:val="both"/>
        <w:rPr>
          <w:b w:val="0"/>
          <w:sz w:val="28"/>
          <w:szCs w:val="28"/>
        </w:rPr>
      </w:pPr>
      <w:r w:rsidRPr="00BD6074">
        <w:rPr>
          <w:b w:val="0"/>
          <w:sz w:val="28"/>
          <w:szCs w:val="28"/>
        </w:rPr>
        <w:t>4.</w:t>
      </w:r>
      <w:r w:rsidR="003223E6">
        <w:rPr>
          <w:b w:val="0"/>
          <w:sz w:val="28"/>
          <w:szCs w:val="28"/>
        </w:rPr>
        <w:t xml:space="preserve"> </w:t>
      </w:r>
      <w:r w:rsidRPr="00BD6074">
        <w:rPr>
          <w:b w:val="0"/>
          <w:sz w:val="28"/>
          <w:szCs w:val="28"/>
        </w:rPr>
        <w:t xml:space="preserve">Объемы финансирования Подпрограммы 2 за счет средств бюджета Орловской области и бюджета района определяются, исходя из правил предоставления социальных выплат на приобретение жилья в рамках реализации </w:t>
      </w:r>
      <w:hyperlink r:id="rId14" w:history="1">
        <w:r w:rsidRPr="00BD6074">
          <w:rPr>
            <w:b w:val="0"/>
            <w:sz w:val="28"/>
            <w:szCs w:val="28"/>
          </w:rPr>
          <w:t>подпрограммы</w:t>
        </w:r>
      </w:hyperlink>
      <w:r w:rsidRPr="00BD6074">
        <w:rPr>
          <w:b w:val="0"/>
          <w:sz w:val="28"/>
          <w:szCs w:val="28"/>
        </w:rPr>
        <w:t xml:space="preserve"> «Обеспечение жильем молодых семей</w:t>
      </w:r>
      <w:r>
        <w:rPr>
          <w:b w:val="0"/>
          <w:sz w:val="28"/>
          <w:szCs w:val="28"/>
        </w:rPr>
        <w:t xml:space="preserve"> на 2016-202</w:t>
      </w:r>
      <w:r w:rsidR="002577C4">
        <w:rPr>
          <w:b w:val="0"/>
          <w:sz w:val="28"/>
          <w:szCs w:val="28"/>
        </w:rPr>
        <w:t>6</w:t>
      </w:r>
      <w:r w:rsidR="003223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годы</w:t>
      </w:r>
      <w:r w:rsidRPr="00BD6074">
        <w:rPr>
          <w:b w:val="0"/>
          <w:sz w:val="28"/>
          <w:szCs w:val="28"/>
        </w:rPr>
        <w:t>» государственной программы Орловской области  «Стимулирование социального жилищного</w:t>
      </w:r>
      <w:r w:rsidRPr="00587988">
        <w:rPr>
          <w:b w:val="0"/>
          <w:sz w:val="28"/>
          <w:szCs w:val="28"/>
        </w:rPr>
        <w:t xml:space="preserve"> строительства в Орловской области</w:t>
      </w:r>
      <w:r>
        <w:rPr>
          <w:b w:val="0"/>
          <w:sz w:val="28"/>
          <w:szCs w:val="28"/>
        </w:rPr>
        <w:t xml:space="preserve">» </w:t>
      </w:r>
      <w:r w:rsidRPr="00863431">
        <w:rPr>
          <w:b w:val="0"/>
          <w:sz w:val="28"/>
          <w:szCs w:val="28"/>
        </w:rPr>
        <w:t>и могут корректироваться в очередном финансовом году при изменении долей софинансирования Подпрограммы 2 в соответствии с изменением уровня расчетной бюджетной обеспеченности Орловской области.</w:t>
      </w:r>
    </w:p>
    <w:p w:rsidR="00742284" w:rsidRPr="006F6168" w:rsidRDefault="00742284" w:rsidP="00742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168">
        <w:rPr>
          <w:sz w:val="28"/>
          <w:szCs w:val="28"/>
        </w:rPr>
        <w:t>5.</w:t>
      </w:r>
      <w:r>
        <w:rPr>
          <w:sz w:val="28"/>
          <w:szCs w:val="28"/>
        </w:rPr>
        <w:t xml:space="preserve"> Ресурсное обеспечение</w:t>
      </w:r>
      <w:r w:rsidRPr="006F6168">
        <w:rPr>
          <w:sz w:val="28"/>
          <w:szCs w:val="28"/>
        </w:rPr>
        <w:t xml:space="preserve">  реализации Подпрограммы 2 представлен</w:t>
      </w:r>
      <w:r>
        <w:rPr>
          <w:sz w:val="28"/>
          <w:szCs w:val="28"/>
        </w:rPr>
        <w:t>о</w:t>
      </w:r>
      <w:r w:rsidRPr="006F6168">
        <w:rPr>
          <w:sz w:val="28"/>
          <w:szCs w:val="28"/>
        </w:rPr>
        <w:t xml:space="preserve"> в приложении 3 к </w:t>
      </w:r>
      <w:r>
        <w:rPr>
          <w:sz w:val="28"/>
          <w:szCs w:val="28"/>
        </w:rPr>
        <w:t>Муниципальной программе</w:t>
      </w:r>
      <w:r w:rsidRPr="006F6168">
        <w:rPr>
          <w:sz w:val="28"/>
          <w:szCs w:val="28"/>
        </w:rPr>
        <w:t>.</w:t>
      </w:r>
    </w:p>
    <w:p w:rsidR="00742284" w:rsidRPr="006D6E1F" w:rsidRDefault="00742284" w:rsidP="007422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2284" w:rsidRDefault="00742284" w:rsidP="00742284">
      <w:pPr>
        <w:ind w:firstLine="709"/>
        <w:jc w:val="both"/>
        <w:rPr>
          <w:sz w:val="28"/>
          <w:szCs w:val="28"/>
        </w:rPr>
        <w:sectPr w:rsidR="00742284" w:rsidSect="00366001">
          <w:pgSz w:w="11905" w:h="16838" w:code="9"/>
          <w:pgMar w:top="1134" w:right="850" w:bottom="851" w:left="1701" w:header="720" w:footer="720" w:gutter="0"/>
          <w:cols w:space="720"/>
          <w:titlePg/>
          <w:docGrid w:linePitch="326"/>
        </w:sectPr>
      </w:pPr>
    </w:p>
    <w:p w:rsidR="00742284" w:rsidRPr="00221E15" w:rsidRDefault="00742284" w:rsidP="00742284">
      <w:pPr>
        <w:ind w:left="9498" w:right="395"/>
        <w:jc w:val="center"/>
        <w:rPr>
          <w:sz w:val="28"/>
          <w:szCs w:val="28"/>
        </w:rPr>
      </w:pPr>
      <w:r w:rsidRPr="009563DD">
        <w:rPr>
          <w:sz w:val="28"/>
          <w:szCs w:val="28"/>
        </w:rPr>
        <w:lastRenderedPageBreak/>
        <w:t xml:space="preserve">Приложение 1 к подпрограмме «Обеспечение жильем молодых семей </w:t>
      </w:r>
      <w:r w:rsidRPr="009563DD">
        <w:rPr>
          <w:sz w:val="28"/>
          <w:szCs w:val="28"/>
        </w:rPr>
        <w:br/>
      </w:r>
      <w:r w:rsidRPr="00221E15">
        <w:rPr>
          <w:sz w:val="28"/>
          <w:szCs w:val="28"/>
        </w:rPr>
        <w:t>на 2016–202</w:t>
      </w:r>
      <w:r w:rsidR="002577C4">
        <w:rPr>
          <w:sz w:val="28"/>
          <w:szCs w:val="28"/>
        </w:rPr>
        <w:t>6</w:t>
      </w:r>
      <w:r w:rsidRPr="00221E15">
        <w:rPr>
          <w:sz w:val="28"/>
          <w:szCs w:val="28"/>
        </w:rPr>
        <w:t xml:space="preserve"> годы» </w:t>
      </w:r>
    </w:p>
    <w:p w:rsidR="00742284" w:rsidRDefault="00742284" w:rsidP="007422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23E6" w:rsidRPr="00221E15" w:rsidRDefault="003223E6" w:rsidP="007422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2284" w:rsidRDefault="00742284" w:rsidP="007422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1E15">
        <w:rPr>
          <w:sz w:val="28"/>
          <w:szCs w:val="28"/>
        </w:rPr>
        <w:t xml:space="preserve">Сведения о показателях (индикаторах) подпрограммы </w:t>
      </w:r>
      <w:r w:rsidRPr="00221E15">
        <w:rPr>
          <w:sz w:val="28"/>
          <w:szCs w:val="28"/>
        </w:rPr>
        <w:br/>
      </w:r>
      <w:r w:rsidRPr="009563DD">
        <w:rPr>
          <w:sz w:val="28"/>
          <w:szCs w:val="28"/>
        </w:rPr>
        <w:t>«Обеспече</w:t>
      </w:r>
      <w:r>
        <w:rPr>
          <w:sz w:val="28"/>
          <w:szCs w:val="28"/>
        </w:rPr>
        <w:t>ние жильем молодых семей на 2016–202</w:t>
      </w:r>
      <w:r w:rsidR="002577C4">
        <w:rPr>
          <w:sz w:val="28"/>
          <w:szCs w:val="28"/>
        </w:rPr>
        <w:t>6</w:t>
      </w:r>
      <w:r w:rsidR="003223E6">
        <w:rPr>
          <w:sz w:val="28"/>
          <w:szCs w:val="28"/>
        </w:rPr>
        <w:t xml:space="preserve"> </w:t>
      </w:r>
      <w:r w:rsidRPr="009563DD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9563DD">
        <w:rPr>
          <w:sz w:val="28"/>
          <w:szCs w:val="28"/>
        </w:rPr>
        <w:t xml:space="preserve"> и их значениях</w:t>
      </w:r>
    </w:p>
    <w:p w:rsidR="00742284" w:rsidRPr="009563DD" w:rsidRDefault="00742284" w:rsidP="007422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969"/>
        <w:gridCol w:w="1534"/>
        <w:gridCol w:w="26"/>
        <w:gridCol w:w="989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2577C4" w:rsidRPr="009563DD" w:rsidTr="002577C4">
        <w:trPr>
          <w:cantSplit/>
          <w:trHeight w:val="240"/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ind w:left="-1717" w:firstLine="17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003F05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782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</w:tr>
      <w:tr w:rsidR="002577C4" w:rsidRPr="00E67BB8" w:rsidTr="002577C4">
        <w:trPr>
          <w:cantSplit/>
          <w:trHeight w:val="480"/>
          <w:jc w:val="center"/>
        </w:trPr>
        <w:tc>
          <w:tcPr>
            <w:tcW w:w="6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0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0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03F05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2019</w:t>
            </w: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2020</w:t>
            </w: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2021</w:t>
            </w: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2022</w:t>
            </w: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577C4" w:rsidRPr="009563DD" w:rsidTr="002577C4">
        <w:trPr>
          <w:cantSplit/>
          <w:trHeight w:val="105"/>
          <w:jc w:val="center"/>
        </w:trPr>
        <w:tc>
          <w:tcPr>
            <w:tcW w:w="139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03F05">
              <w:rPr>
                <w:sz w:val="28"/>
                <w:szCs w:val="28"/>
              </w:rPr>
              <w:t>Подпрограмма «Обеспече</w:t>
            </w:r>
            <w:r>
              <w:rPr>
                <w:sz w:val="28"/>
                <w:szCs w:val="28"/>
              </w:rPr>
              <w:t>ние жильем молодых семей на 2016–2024</w:t>
            </w:r>
            <w:r w:rsidRPr="00003F05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</w:tr>
      <w:tr w:rsidR="002577C4" w:rsidRPr="00E65F40" w:rsidTr="002577C4">
        <w:trPr>
          <w:cantSplit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C4" w:rsidRPr="00003F05" w:rsidRDefault="002577C4" w:rsidP="00366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при реализации Подпрограммы 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0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3</w:t>
            </w: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 w:rsidRPr="00003F05">
              <w:rPr>
                <w:sz w:val="28"/>
                <w:szCs w:val="28"/>
              </w:rPr>
              <w:t>3</w:t>
            </w: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C4" w:rsidRPr="00003F05" w:rsidRDefault="002577C4" w:rsidP="00366001">
            <w:pPr>
              <w:jc w:val="center"/>
              <w:rPr>
                <w:b/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C4" w:rsidRPr="00003F05" w:rsidRDefault="002577C4" w:rsidP="00366001">
            <w:pPr>
              <w:jc w:val="center"/>
              <w:rPr>
                <w:b/>
                <w:sz w:val="28"/>
                <w:szCs w:val="28"/>
              </w:rPr>
            </w:pPr>
          </w:p>
          <w:p w:rsidR="002577C4" w:rsidRPr="00003F05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Pr="003D2CDD" w:rsidRDefault="002577C4" w:rsidP="00366001">
            <w:pPr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Default="00620E50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</w:p>
          <w:p w:rsidR="002577C4" w:rsidRDefault="002577C4" w:rsidP="00366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Default="00742284" w:rsidP="00742284">
      <w:pPr>
        <w:ind w:left="9498" w:right="395"/>
        <w:jc w:val="center"/>
        <w:rPr>
          <w:sz w:val="28"/>
          <w:szCs w:val="28"/>
        </w:rPr>
      </w:pPr>
    </w:p>
    <w:p w:rsidR="00742284" w:rsidRPr="00221E15" w:rsidRDefault="00742284" w:rsidP="00742284">
      <w:pPr>
        <w:ind w:left="9498" w:right="395"/>
        <w:jc w:val="center"/>
        <w:rPr>
          <w:b/>
          <w:sz w:val="28"/>
          <w:szCs w:val="28"/>
        </w:rPr>
      </w:pPr>
      <w:r w:rsidRPr="0021110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11102">
        <w:rPr>
          <w:sz w:val="28"/>
          <w:szCs w:val="28"/>
        </w:rPr>
        <w:t xml:space="preserve"> к подпрограмме «</w:t>
      </w:r>
      <w:r w:rsidRPr="00221E15">
        <w:rPr>
          <w:sz w:val="28"/>
          <w:szCs w:val="28"/>
        </w:rPr>
        <w:t>Обеспечение жи</w:t>
      </w:r>
      <w:r w:rsidR="003223E6">
        <w:rPr>
          <w:sz w:val="28"/>
          <w:szCs w:val="28"/>
        </w:rPr>
        <w:t xml:space="preserve">льем молодых семей </w:t>
      </w:r>
      <w:r w:rsidR="003223E6">
        <w:rPr>
          <w:sz w:val="28"/>
          <w:szCs w:val="28"/>
        </w:rPr>
        <w:br/>
        <w:t>на 2016–202</w:t>
      </w:r>
      <w:r w:rsidR="002577C4">
        <w:rPr>
          <w:sz w:val="28"/>
          <w:szCs w:val="28"/>
        </w:rPr>
        <w:t>6</w:t>
      </w:r>
      <w:r w:rsidRPr="00221E15">
        <w:rPr>
          <w:sz w:val="28"/>
          <w:szCs w:val="28"/>
        </w:rPr>
        <w:t xml:space="preserve"> годы»</w:t>
      </w:r>
    </w:p>
    <w:p w:rsidR="00742284" w:rsidRPr="00221E15" w:rsidRDefault="00742284" w:rsidP="00742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2284" w:rsidRPr="00221E15" w:rsidRDefault="00742284" w:rsidP="00742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2284" w:rsidRPr="00221E15" w:rsidRDefault="00742284" w:rsidP="007422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1E15">
        <w:rPr>
          <w:sz w:val="28"/>
          <w:szCs w:val="28"/>
        </w:rPr>
        <w:t xml:space="preserve">Перечень основных мероприятий подпрограммы </w:t>
      </w:r>
      <w:r w:rsidRPr="00221E15">
        <w:rPr>
          <w:sz w:val="28"/>
          <w:szCs w:val="28"/>
        </w:rPr>
        <w:br/>
        <w:t>«Обеспечение жильем молодых семей на 2016–202</w:t>
      </w:r>
      <w:r w:rsidR="002577C4">
        <w:rPr>
          <w:sz w:val="28"/>
          <w:szCs w:val="28"/>
        </w:rPr>
        <w:t>6</w:t>
      </w:r>
      <w:r w:rsidRPr="00221E15">
        <w:rPr>
          <w:sz w:val="28"/>
          <w:szCs w:val="28"/>
        </w:rPr>
        <w:t xml:space="preserve"> годы» </w:t>
      </w:r>
    </w:p>
    <w:p w:rsidR="00742284" w:rsidRPr="00863431" w:rsidRDefault="00742284" w:rsidP="00742284">
      <w:pPr>
        <w:autoSpaceDE w:val="0"/>
        <w:autoSpaceDN w:val="0"/>
        <w:adjustRightInd w:val="0"/>
        <w:ind w:right="536"/>
        <w:jc w:val="center"/>
        <w:rPr>
          <w:sz w:val="28"/>
          <w:szCs w:val="28"/>
        </w:rPr>
      </w:pPr>
    </w:p>
    <w:p w:rsidR="00742284" w:rsidRPr="00863431" w:rsidRDefault="00742284" w:rsidP="0074228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16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22"/>
        <w:gridCol w:w="2127"/>
        <w:gridCol w:w="1559"/>
        <w:gridCol w:w="1559"/>
        <w:gridCol w:w="2552"/>
        <w:gridCol w:w="3081"/>
      </w:tblGrid>
      <w:tr w:rsidR="00742284" w:rsidRPr="00863431" w:rsidTr="00FE3215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 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непосредственный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 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(краткое       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описание)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реализации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</w:tr>
      <w:tr w:rsidR="00742284" w:rsidRPr="00863431" w:rsidTr="00FE3215">
        <w:trPr>
          <w:cantSplit/>
          <w:trHeight w:val="7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 xml:space="preserve">начала   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86343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284" w:rsidRPr="00863431" w:rsidTr="00FE3215">
        <w:trPr>
          <w:cantSplit/>
          <w:trHeight w:val="403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2284" w:rsidRPr="00863431" w:rsidTr="00366001">
        <w:trPr>
          <w:cantSplit/>
          <w:trHeight w:val="403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84" w:rsidRPr="00863431" w:rsidRDefault="006D5FD3" w:rsidP="0025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42284" w:rsidRPr="00863431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жильем молодых семей на 2016-202</w:t>
            </w:r>
            <w:r w:rsidR="00257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284" w:rsidRPr="0086343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42284" w:rsidRPr="00863431" w:rsidTr="00FE321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2284" w:rsidRPr="00863431" w:rsidRDefault="00742284" w:rsidP="0036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284" w:rsidRPr="00863431" w:rsidRDefault="00742284" w:rsidP="00366001">
            <w:pPr>
              <w:pStyle w:val="ConsPlusCell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1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– участникам Подпрограммы 2 на приобретение (строительство) жилья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84" w:rsidRPr="00863431" w:rsidRDefault="00742284" w:rsidP="00366001">
            <w:pPr>
              <w:jc w:val="center"/>
              <w:rPr>
                <w:sz w:val="28"/>
                <w:szCs w:val="28"/>
              </w:rPr>
            </w:pPr>
            <w:r w:rsidRPr="00863431">
              <w:rPr>
                <w:sz w:val="28"/>
                <w:szCs w:val="28"/>
              </w:rPr>
              <w:t>Администрация Верховского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84" w:rsidRPr="003D2CDD" w:rsidRDefault="00742284" w:rsidP="00366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84" w:rsidRPr="003D2CDD" w:rsidRDefault="00742284" w:rsidP="00322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202</w:t>
            </w:r>
            <w:r w:rsidR="002577C4">
              <w:rPr>
                <w:sz w:val="28"/>
                <w:szCs w:val="28"/>
              </w:rPr>
              <w:t>6</w:t>
            </w:r>
            <w:r w:rsidRPr="003D2CD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84" w:rsidRPr="003D2CDD" w:rsidRDefault="00742284" w:rsidP="00FE3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CDD">
              <w:rPr>
                <w:sz w:val="28"/>
                <w:szCs w:val="28"/>
              </w:rPr>
              <w:t>Увеличение количества молодых семей, улучшивших свои жилищные условия при реализации Подпро</w:t>
            </w:r>
            <w:r w:rsidR="003D2CDD" w:rsidRPr="003D2CDD">
              <w:rPr>
                <w:sz w:val="28"/>
                <w:szCs w:val="28"/>
              </w:rPr>
              <w:t xml:space="preserve">граммы 2, </w:t>
            </w:r>
            <w:r w:rsidR="003D2CDD" w:rsidRPr="003D2CDD">
              <w:rPr>
                <w:sz w:val="28"/>
                <w:szCs w:val="28"/>
              </w:rPr>
              <w:br/>
              <w:t>на 2</w:t>
            </w:r>
            <w:r w:rsidR="00620E50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Pr="003D2CDD">
              <w:rPr>
                <w:sz w:val="28"/>
                <w:szCs w:val="28"/>
              </w:rPr>
              <w:t xml:space="preserve"> молоды</w:t>
            </w:r>
            <w:r w:rsidR="00FE3215">
              <w:rPr>
                <w:sz w:val="28"/>
                <w:szCs w:val="28"/>
              </w:rPr>
              <w:t>х</w:t>
            </w:r>
            <w:r w:rsidRPr="003D2CDD">
              <w:rPr>
                <w:sz w:val="28"/>
                <w:szCs w:val="28"/>
              </w:rPr>
              <w:t xml:space="preserve"> сем</w:t>
            </w:r>
            <w:r w:rsidR="00FE3215">
              <w:rPr>
                <w:sz w:val="28"/>
                <w:szCs w:val="28"/>
              </w:rPr>
              <w:t>ей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284" w:rsidRPr="00863431" w:rsidRDefault="00742284" w:rsidP="00366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3431">
              <w:rPr>
                <w:sz w:val="28"/>
                <w:szCs w:val="28"/>
              </w:rPr>
              <w:t>Отсутствие у молодых семей Верховского района возможности получения государственной и муниципальной поддержки при решении жилищной проблемы</w:t>
            </w:r>
          </w:p>
        </w:tc>
      </w:tr>
    </w:tbl>
    <w:p w:rsidR="002247D5" w:rsidRDefault="002247D5" w:rsidP="00AD040B">
      <w:pPr>
        <w:jc w:val="both"/>
      </w:pPr>
    </w:p>
    <w:sectPr w:rsidR="002247D5" w:rsidSect="00E46EC0">
      <w:pgSz w:w="16838" w:h="11905" w:orient="landscape" w:code="9"/>
      <w:pgMar w:top="851" w:right="851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B8" w:rsidRDefault="004F2DB8">
      <w:r>
        <w:separator/>
      </w:r>
    </w:p>
  </w:endnote>
  <w:endnote w:type="continuationSeparator" w:id="0">
    <w:p w:rsidR="004F2DB8" w:rsidRDefault="004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B8" w:rsidRDefault="004F2DB8">
      <w:r>
        <w:separator/>
      </w:r>
    </w:p>
  </w:footnote>
  <w:footnote w:type="continuationSeparator" w:id="0">
    <w:p w:rsidR="004F2DB8" w:rsidRDefault="004F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8" w:rsidRDefault="00DC0DF8" w:rsidP="003660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0DF8" w:rsidRDefault="00DC0D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8" w:rsidRDefault="00DC0DF8" w:rsidP="003660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0E50">
      <w:rPr>
        <w:rStyle w:val="ab"/>
        <w:noProof/>
      </w:rPr>
      <w:t>9</w:t>
    </w:r>
    <w:r>
      <w:rPr>
        <w:rStyle w:val="ab"/>
      </w:rPr>
      <w:fldChar w:fldCharType="end"/>
    </w:r>
  </w:p>
  <w:p w:rsidR="00DC0DF8" w:rsidRDefault="00DC0D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8" w:rsidRDefault="00DC0DF8" w:rsidP="003660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0DF8" w:rsidRDefault="00DC0DF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F8" w:rsidRDefault="00DC0DF8" w:rsidP="0036600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E50">
      <w:rPr>
        <w:noProof/>
      </w:rPr>
      <w:t>19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D6"/>
    <w:rsid w:val="00025692"/>
    <w:rsid w:val="00032D52"/>
    <w:rsid w:val="00053B05"/>
    <w:rsid w:val="00055098"/>
    <w:rsid w:val="000814FC"/>
    <w:rsid w:val="00095EE6"/>
    <w:rsid w:val="00166BD9"/>
    <w:rsid w:val="00177720"/>
    <w:rsid w:val="001E1FAC"/>
    <w:rsid w:val="001E5135"/>
    <w:rsid w:val="00203EE5"/>
    <w:rsid w:val="00221E15"/>
    <w:rsid w:val="002247D5"/>
    <w:rsid w:val="002441B1"/>
    <w:rsid w:val="00246524"/>
    <w:rsid w:val="00254AF4"/>
    <w:rsid w:val="002577C4"/>
    <w:rsid w:val="00277104"/>
    <w:rsid w:val="00277F29"/>
    <w:rsid w:val="002B17DE"/>
    <w:rsid w:val="002D7C08"/>
    <w:rsid w:val="002F17E5"/>
    <w:rsid w:val="003223E6"/>
    <w:rsid w:val="00325EB6"/>
    <w:rsid w:val="00366001"/>
    <w:rsid w:val="00387919"/>
    <w:rsid w:val="003D2CDD"/>
    <w:rsid w:val="003D4AB3"/>
    <w:rsid w:val="003E03A9"/>
    <w:rsid w:val="00403C02"/>
    <w:rsid w:val="00436A5C"/>
    <w:rsid w:val="00451564"/>
    <w:rsid w:val="0046330B"/>
    <w:rsid w:val="00465233"/>
    <w:rsid w:val="00486BEC"/>
    <w:rsid w:val="0049057D"/>
    <w:rsid w:val="004A1343"/>
    <w:rsid w:val="004A2874"/>
    <w:rsid w:val="004B6A00"/>
    <w:rsid w:val="004E6FE6"/>
    <w:rsid w:val="004F2DB8"/>
    <w:rsid w:val="00512FBF"/>
    <w:rsid w:val="005172D0"/>
    <w:rsid w:val="00520F41"/>
    <w:rsid w:val="00535B58"/>
    <w:rsid w:val="005467C8"/>
    <w:rsid w:val="00586DBD"/>
    <w:rsid w:val="005B78B3"/>
    <w:rsid w:val="005D6B9F"/>
    <w:rsid w:val="005E17D7"/>
    <w:rsid w:val="005E560A"/>
    <w:rsid w:val="005F246D"/>
    <w:rsid w:val="00620E50"/>
    <w:rsid w:val="00630F81"/>
    <w:rsid w:val="00641204"/>
    <w:rsid w:val="0065747A"/>
    <w:rsid w:val="00677863"/>
    <w:rsid w:val="006A12EF"/>
    <w:rsid w:val="006D154E"/>
    <w:rsid w:val="006D5FD3"/>
    <w:rsid w:val="006E7D76"/>
    <w:rsid w:val="007061FE"/>
    <w:rsid w:val="007132FC"/>
    <w:rsid w:val="00742284"/>
    <w:rsid w:val="007F62CC"/>
    <w:rsid w:val="0080466E"/>
    <w:rsid w:val="00821198"/>
    <w:rsid w:val="00832963"/>
    <w:rsid w:val="00841845"/>
    <w:rsid w:val="00872D92"/>
    <w:rsid w:val="008A2088"/>
    <w:rsid w:val="008B5CCD"/>
    <w:rsid w:val="008D61B1"/>
    <w:rsid w:val="00904C43"/>
    <w:rsid w:val="0092075E"/>
    <w:rsid w:val="00923A9F"/>
    <w:rsid w:val="00927927"/>
    <w:rsid w:val="0093650D"/>
    <w:rsid w:val="00954689"/>
    <w:rsid w:val="009B49F8"/>
    <w:rsid w:val="009B7621"/>
    <w:rsid w:val="009C65D9"/>
    <w:rsid w:val="009E06C4"/>
    <w:rsid w:val="00A2672E"/>
    <w:rsid w:val="00A63112"/>
    <w:rsid w:val="00A80018"/>
    <w:rsid w:val="00AB2D1C"/>
    <w:rsid w:val="00AD040B"/>
    <w:rsid w:val="00AE0D1C"/>
    <w:rsid w:val="00AE3AD6"/>
    <w:rsid w:val="00AF3C2F"/>
    <w:rsid w:val="00B30ED0"/>
    <w:rsid w:val="00B63554"/>
    <w:rsid w:val="00B63724"/>
    <w:rsid w:val="00B9051B"/>
    <w:rsid w:val="00B91960"/>
    <w:rsid w:val="00C13921"/>
    <w:rsid w:val="00C2562E"/>
    <w:rsid w:val="00C34E8B"/>
    <w:rsid w:val="00C56A55"/>
    <w:rsid w:val="00C61711"/>
    <w:rsid w:val="00C77683"/>
    <w:rsid w:val="00CC1A9E"/>
    <w:rsid w:val="00CD1234"/>
    <w:rsid w:val="00CD4014"/>
    <w:rsid w:val="00CD4DA2"/>
    <w:rsid w:val="00D0392D"/>
    <w:rsid w:val="00D03FC9"/>
    <w:rsid w:val="00D320A5"/>
    <w:rsid w:val="00D45D0A"/>
    <w:rsid w:val="00D55910"/>
    <w:rsid w:val="00D61DE3"/>
    <w:rsid w:val="00D97D3C"/>
    <w:rsid w:val="00DA3CF2"/>
    <w:rsid w:val="00DC0DF8"/>
    <w:rsid w:val="00DC4BFA"/>
    <w:rsid w:val="00E46EC0"/>
    <w:rsid w:val="00E52C67"/>
    <w:rsid w:val="00E67BB8"/>
    <w:rsid w:val="00E71198"/>
    <w:rsid w:val="00E73974"/>
    <w:rsid w:val="00E83373"/>
    <w:rsid w:val="00E87593"/>
    <w:rsid w:val="00EA3703"/>
    <w:rsid w:val="00EC6AAD"/>
    <w:rsid w:val="00F11CA7"/>
    <w:rsid w:val="00F207A5"/>
    <w:rsid w:val="00F26B82"/>
    <w:rsid w:val="00F357A2"/>
    <w:rsid w:val="00F40D9B"/>
    <w:rsid w:val="00F52A62"/>
    <w:rsid w:val="00F871F1"/>
    <w:rsid w:val="00F91D17"/>
    <w:rsid w:val="00F94B83"/>
    <w:rsid w:val="00F959F0"/>
    <w:rsid w:val="00FC718B"/>
    <w:rsid w:val="00FD1E4D"/>
    <w:rsid w:val="00FE0CAF"/>
    <w:rsid w:val="00FE3215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71DF"/>
  <w15:docId w15:val="{F7314109-C9CD-4661-A24D-68F1E56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24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AD6"/>
    <w:rPr>
      <w:sz w:val="25"/>
      <w:szCs w:val="25"/>
      <w:lang w:bidi="ar-SA"/>
    </w:rPr>
  </w:style>
  <w:style w:type="character" w:customStyle="1" w:styleId="13pt">
    <w:name w:val="Основной текст + 13 pt"/>
    <w:basedOn w:val="a3"/>
    <w:rsid w:val="00AE3AD6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3"/>
    <w:rsid w:val="00AE3AD6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styleId="a4">
    <w:name w:val="Balloon Text"/>
    <w:basedOn w:val="a"/>
    <w:link w:val="a5"/>
    <w:rsid w:val="00463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30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E71198"/>
    <w:pPr>
      <w:jc w:val="center"/>
    </w:pPr>
    <w:rPr>
      <w:rFonts w:ascii="Arial" w:hAnsi="Arial" w:cs="Arial"/>
      <w:spacing w:val="20"/>
      <w:sz w:val="40"/>
      <w:szCs w:val="20"/>
    </w:rPr>
  </w:style>
  <w:style w:type="paragraph" w:styleId="a7">
    <w:name w:val="Body Text"/>
    <w:basedOn w:val="a"/>
    <w:link w:val="a8"/>
    <w:rsid w:val="00D320A5"/>
    <w:pPr>
      <w:spacing w:line="36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D320A5"/>
    <w:rPr>
      <w:rFonts w:ascii="Arial" w:hAnsi="Arial"/>
      <w:sz w:val="24"/>
    </w:rPr>
  </w:style>
  <w:style w:type="paragraph" w:customStyle="1" w:styleId="FR2">
    <w:name w:val="FR2"/>
    <w:rsid w:val="00D320A5"/>
    <w:pPr>
      <w:widowControl w:val="0"/>
      <w:autoSpaceDE w:val="0"/>
      <w:autoSpaceDN w:val="0"/>
      <w:spacing w:line="360" w:lineRule="auto"/>
      <w:ind w:firstLine="1020"/>
      <w:jc w:val="both"/>
    </w:pPr>
    <w:rPr>
      <w:sz w:val="32"/>
      <w:szCs w:val="32"/>
    </w:rPr>
  </w:style>
  <w:style w:type="paragraph" w:customStyle="1" w:styleId="ConsPlusTitle">
    <w:name w:val="ConsPlusTitle"/>
    <w:rsid w:val="00D320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2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D32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0A5"/>
    <w:rPr>
      <w:sz w:val="24"/>
      <w:szCs w:val="24"/>
    </w:rPr>
  </w:style>
  <w:style w:type="character" w:styleId="ab">
    <w:name w:val="page number"/>
    <w:basedOn w:val="a0"/>
    <w:rsid w:val="00D320A5"/>
  </w:style>
  <w:style w:type="character" w:customStyle="1" w:styleId="20">
    <w:name w:val="Заголовок 2 Знак"/>
    <w:basedOn w:val="a0"/>
    <w:link w:val="2"/>
    <w:rsid w:val="005F246D"/>
    <w:rPr>
      <w:rFonts w:ascii="Cambria" w:hAnsi="Cambria"/>
      <w:b/>
      <w:bCs/>
      <w:i/>
      <w:iCs/>
      <w:sz w:val="28"/>
      <w:szCs w:val="28"/>
    </w:rPr>
  </w:style>
  <w:style w:type="paragraph" w:styleId="ac">
    <w:name w:val="footer"/>
    <w:basedOn w:val="a"/>
    <w:link w:val="ad"/>
    <w:semiHidden/>
    <w:unhideWhenUsed/>
    <w:rsid w:val="004B6A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4B6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3FC6CA80B7F3CD620DF5EC2B2A1F9A40C7A66AA25915DE9CE637CBE547D7B6116C18D244714C2CrCC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3FC6CA80B7F3CD620DEBE13D46409546CEFD66A0581D8BC1B96C96B24EDDE156234190007D4C2EC6B84CrBC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E3FC6CA80B7F3CD620DF5EC2B2A1F9A40C7A66AA25915DE9CE637CBE547D7B6116C18D244714C2CrC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94B8-3C1E-4624-AA45-D1B60C6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администрации Верховского района Ор</Company>
  <LinksUpToDate>false</LinksUpToDate>
  <CharactersWithSpaces>33371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2022-12-07T05:36:00Z</cp:lastPrinted>
  <dcterms:created xsi:type="dcterms:W3CDTF">2022-11-28T13:55:00Z</dcterms:created>
  <dcterms:modified xsi:type="dcterms:W3CDTF">2022-12-07T05:37:00Z</dcterms:modified>
</cp:coreProperties>
</file>