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8D" w:rsidRDefault="00284D8D" w:rsidP="00284D8D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8D" w:rsidRPr="00284D8D" w:rsidRDefault="00284D8D" w:rsidP="00284D8D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84D8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4D8D" w:rsidRPr="00284D8D" w:rsidRDefault="00284D8D" w:rsidP="00284D8D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284D8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84D8D" w:rsidRPr="00284D8D" w:rsidRDefault="00284D8D" w:rsidP="00284D8D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284D8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284D8D" w:rsidRPr="00284D8D" w:rsidRDefault="00284D8D" w:rsidP="00284D8D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284D8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D648F" w:rsidP="00284D8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</w:t>
      </w:r>
      <w:r w:rsidR="006D4D4E">
        <w:rPr>
          <w:rStyle w:val="13pt"/>
          <w:rFonts w:ascii="Times New Roman" w:hAnsi="Times New Roman" w:cs="Times New Roman"/>
          <w:sz w:val="28"/>
          <w:szCs w:val="28"/>
        </w:rPr>
        <w:t>1 марта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202</w:t>
      </w:r>
      <w:r w:rsidR="006D4D4E">
        <w:rPr>
          <w:rStyle w:val="13pt"/>
          <w:rFonts w:ascii="Times New Roman" w:hAnsi="Times New Roman" w:cs="Times New Roman"/>
          <w:sz w:val="28"/>
          <w:szCs w:val="28"/>
        </w:rPr>
        <w:t>2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г.</w:t>
      </w:r>
      <w:r w:rsidR="00284D8D" w:rsidRPr="00284D8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4D4E">
        <w:rPr>
          <w:rStyle w:val="13pt"/>
          <w:rFonts w:ascii="Times New Roman" w:hAnsi="Times New Roman" w:cs="Times New Roman"/>
          <w:sz w:val="28"/>
          <w:szCs w:val="28"/>
        </w:rPr>
        <w:t xml:space="preserve">             </w:t>
      </w:r>
      <w:r w:rsidR="00284D8D" w:rsidRPr="00284D8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№</w:t>
      </w:r>
      <w:r w:rsidR="006D4D4E">
        <w:rPr>
          <w:rStyle w:val="13pt"/>
          <w:rFonts w:ascii="Times New Roman" w:hAnsi="Times New Roman" w:cs="Times New Roman"/>
          <w:sz w:val="28"/>
          <w:szCs w:val="28"/>
        </w:rPr>
        <w:t xml:space="preserve"> 104</w:t>
      </w:r>
    </w:p>
    <w:p w:rsidR="00284D8D" w:rsidRPr="00284D8D" w:rsidRDefault="00284D8D" w:rsidP="00284D8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284D8D">
        <w:rPr>
          <w:rStyle w:val="13pt"/>
          <w:rFonts w:ascii="Times New Roman" w:hAnsi="Times New Roman" w:cs="Times New Roman"/>
          <w:sz w:val="28"/>
          <w:szCs w:val="28"/>
        </w:rPr>
        <w:t xml:space="preserve">          п. Верховье</w:t>
      </w: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Верховского района от 29 января 2015 г. № 25 «О создании межведомственной комиссии по легализации заработной платы и объектов налогообложения, по снижению неформальной занятости в Верховском районе Орловской области»</w:t>
      </w:r>
    </w:p>
    <w:p w:rsidR="006D4D4E" w:rsidRDefault="00A8600F" w:rsidP="006D4D4E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</w:t>
      </w:r>
    </w:p>
    <w:p w:rsidR="006D4D4E" w:rsidRPr="006D4D4E" w:rsidRDefault="006D4D4E" w:rsidP="006D4D4E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   1. В связи с кадровыми изменениями вывести из состава </w:t>
      </w:r>
      <w:r>
        <w:rPr>
          <w:rStyle w:val="13pt"/>
          <w:rFonts w:ascii="Times New Roman" w:hAnsi="Times New Roman" w:cs="Times New Roman"/>
          <w:sz w:val="28"/>
          <w:szCs w:val="28"/>
        </w:rPr>
        <w:t>межведомственной комиссии по легализации заработной платы и объектов налогообложения, по снижению неформальной занятости в Верховском районе Орловской области</w:t>
      </w:r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Данилова Сергея Николаевича - </w:t>
      </w:r>
      <w:r w:rsidRPr="006D4D4E">
        <w:rPr>
          <w:rFonts w:ascii="Times New Roman" w:hAnsi="Times New Roman" w:cs="Times New Roman"/>
          <w:sz w:val="28"/>
          <w:szCs w:val="28"/>
        </w:rPr>
        <w:t>заместителя главы администрации Верховского района, председателя комиссии. Ввести в</w:t>
      </w:r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состав комиссии Моргунову Любовь Михайловну</w:t>
      </w:r>
      <w:r w:rsidR="0036349C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6D4D4E">
        <w:rPr>
          <w:rStyle w:val="13pt"/>
          <w:rFonts w:ascii="Times New Roman" w:hAnsi="Times New Roman" w:cs="Times New Roman"/>
          <w:sz w:val="28"/>
          <w:szCs w:val="28"/>
        </w:rPr>
        <w:t>-</w:t>
      </w:r>
      <w:r w:rsidR="0036349C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6D4D4E">
        <w:rPr>
          <w:rStyle w:val="13pt"/>
          <w:rFonts w:ascii="Times New Roman" w:hAnsi="Times New Roman" w:cs="Times New Roman"/>
          <w:sz w:val="28"/>
          <w:szCs w:val="28"/>
        </w:rPr>
        <w:t>исполняющую обязанности заместителя главы администрации Верховского района, начальника финансового отдела.</w:t>
      </w:r>
    </w:p>
    <w:p w:rsidR="0036349C" w:rsidRDefault="0036349C" w:rsidP="0036349C">
      <w:pPr>
        <w:shd w:val="clear" w:color="auto" w:fill="FFFFFF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2</w:t>
      </w:r>
      <w:r w:rsidR="00284D8D">
        <w:rPr>
          <w:rStyle w:val="13p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D8D">
        <w:rPr>
          <w:rStyle w:val="13pt"/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84D8D">
        <w:rPr>
          <w:rStyle w:val="13pt"/>
          <w:rFonts w:ascii="Times New Roman" w:hAnsi="Times New Roman" w:cs="Times New Roman"/>
          <w:sz w:val="28"/>
          <w:szCs w:val="28"/>
        </w:rPr>
        <w:t xml:space="preserve"> данное постановление на официальном Интернет - сайте Верховского района (</w:t>
      </w:r>
      <w:proofErr w:type="spellStart"/>
      <w:r w:rsidR="00284D8D">
        <w:rPr>
          <w:rStyle w:val="13pt"/>
          <w:rFonts w:ascii="Times New Roman" w:hAnsi="Times New Roman" w:cs="Times New Roman"/>
          <w:sz w:val="28"/>
          <w:szCs w:val="28"/>
          <w:lang w:val="en-US"/>
        </w:rPr>
        <w:t>adminverhov</w:t>
      </w:r>
      <w:proofErr w:type="spellEnd"/>
      <w:r w:rsidR="00284D8D">
        <w:rPr>
          <w:rStyle w:val="13pt"/>
          <w:rFonts w:ascii="Times New Roman" w:hAnsi="Times New Roman" w:cs="Times New Roman"/>
          <w:sz w:val="28"/>
          <w:szCs w:val="28"/>
        </w:rPr>
        <w:t>.</w:t>
      </w:r>
      <w:proofErr w:type="spellStart"/>
      <w:r w:rsidR="00284D8D">
        <w:rPr>
          <w:rStyle w:val="13p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4D8D">
        <w:rPr>
          <w:rStyle w:val="13pt"/>
          <w:rFonts w:ascii="Times New Roman" w:hAnsi="Times New Roman" w:cs="Times New Roman"/>
          <w:sz w:val="28"/>
          <w:szCs w:val="28"/>
        </w:rPr>
        <w:t>).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</w:t>
      </w:r>
    </w:p>
    <w:p w:rsidR="00284D8D" w:rsidRDefault="0036349C" w:rsidP="0036349C">
      <w:pPr>
        <w:shd w:val="clear" w:color="auto" w:fill="FFFFFF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3</w:t>
      </w:r>
      <w:r w:rsidR="00284D8D">
        <w:rPr>
          <w:rStyle w:val="13p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D8D">
        <w:rPr>
          <w:rStyle w:val="13p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D8D">
        <w:rPr>
          <w:rStyle w:val="13pt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2D10" w:rsidRDefault="00B12D10" w:rsidP="00284D8D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D4D4E" w:rsidRDefault="006D4D4E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D4D4E" w:rsidRDefault="006D4D4E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D4D4E" w:rsidRDefault="006D4D4E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D4D4E" w:rsidRDefault="006D4D4E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284D8D" w:rsidRDefault="00284D8D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6D4D4E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Г</w:t>
      </w:r>
      <w:r w:rsidR="00284D8D">
        <w:rPr>
          <w:rStyle w:val="13pt"/>
          <w:rFonts w:ascii="Times New Roman" w:hAnsi="Times New Roman" w:cs="Times New Roman"/>
          <w:sz w:val="28"/>
          <w:szCs w:val="28"/>
        </w:rPr>
        <w:t>лав</w:t>
      </w:r>
      <w:r>
        <w:rPr>
          <w:rStyle w:val="13pt"/>
          <w:rFonts w:ascii="Times New Roman" w:hAnsi="Times New Roman" w:cs="Times New Roman"/>
          <w:sz w:val="28"/>
          <w:szCs w:val="28"/>
        </w:rPr>
        <w:t>а</w:t>
      </w:r>
      <w:r w:rsidR="00284D8D">
        <w:rPr>
          <w:rStyle w:val="13pt"/>
          <w:rFonts w:ascii="Times New Roman" w:hAnsi="Times New Roman" w:cs="Times New Roman"/>
          <w:sz w:val="28"/>
          <w:szCs w:val="28"/>
        </w:rPr>
        <w:t xml:space="preserve"> администрации                             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В.А.Гладских</w:t>
      </w:r>
      <w:proofErr w:type="spellEnd"/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B12D10" w:rsidRDefault="00B12D10" w:rsidP="00284D8D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A35EC7" w:rsidRPr="00D7752F" w:rsidRDefault="0036349C" w:rsidP="006D4D4E">
      <w:pPr>
        <w:pStyle w:val="1"/>
        <w:shd w:val="clear" w:color="auto" w:fill="auto"/>
        <w:spacing w:after="0" w:line="240" w:lineRule="auto"/>
        <w:ind w:left="200"/>
        <w:jc w:val="right"/>
        <w:rPr>
          <w:rStyle w:val="13pt"/>
          <w:rFonts w:ascii="Times New Roman" w:hAnsi="Times New Roman" w:cs="Times New Roman"/>
          <w:sz w:val="24"/>
          <w:szCs w:val="24"/>
        </w:rPr>
      </w:pPr>
      <w:r w:rsidRPr="00D7752F">
        <w:rPr>
          <w:rStyle w:val="13pt"/>
          <w:rFonts w:ascii="Times New Roman" w:hAnsi="Times New Roman" w:cs="Times New Roman"/>
          <w:sz w:val="24"/>
          <w:szCs w:val="24"/>
        </w:rPr>
        <w:lastRenderedPageBreak/>
        <w:t>П</w:t>
      </w:r>
      <w:r w:rsidR="006D4D4E" w:rsidRPr="00D7752F">
        <w:rPr>
          <w:rStyle w:val="13pt"/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6D4D4E" w:rsidRPr="00D7752F" w:rsidRDefault="006D4D4E" w:rsidP="006D4D4E">
      <w:pPr>
        <w:pStyle w:val="1"/>
        <w:shd w:val="clear" w:color="auto" w:fill="auto"/>
        <w:spacing w:after="0" w:line="240" w:lineRule="auto"/>
        <w:ind w:left="200"/>
        <w:jc w:val="right"/>
        <w:rPr>
          <w:rStyle w:val="13pt"/>
          <w:rFonts w:ascii="Times New Roman" w:hAnsi="Times New Roman" w:cs="Times New Roman"/>
          <w:sz w:val="24"/>
          <w:szCs w:val="24"/>
        </w:rPr>
      </w:pPr>
      <w:r w:rsidRPr="00D7752F">
        <w:rPr>
          <w:rStyle w:val="13pt"/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6349C" w:rsidRPr="00D7752F" w:rsidRDefault="006D4D4E" w:rsidP="006D4D4E">
      <w:pPr>
        <w:pStyle w:val="1"/>
        <w:shd w:val="clear" w:color="auto" w:fill="auto"/>
        <w:spacing w:after="0" w:line="240" w:lineRule="auto"/>
        <w:ind w:left="200"/>
        <w:jc w:val="right"/>
        <w:rPr>
          <w:rStyle w:val="13pt"/>
          <w:rFonts w:ascii="Times New Roman" w:hAnsi="Times New Roman" w:cs="Times New Roman"/>
          <w:sz w:val="24"/>
          <w:szCs w:val="24"/>
        </w:rPr>
      </w:pPr>
      <w:r w:rsidRPr="00D7752F">
        <w:rPr>
          <w:rStyle w:val="13pt"/>
          <w:rFonts w:ascii="Times New Roman" w:hAnsi="Times New Roman" w:cs="Times New Roman"/>
          <w:sz w:val="24"/>
          <w:szCs w:val="24"/>
        </w:rPr>
        <w:t>Верховского района</w:t>
      </w:r>
      <w:r w:rsidR="0036349C" w:rsidRPr="00D7752F">
        <w:rPr>
          <w:rStyle w:val="13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49C" w:rsidRPr="00D7752F">
        <w:rPr>
          <w:rStyle w:val="13pt"/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D4D4E" w:rsidRPr="00D7752F" w:rsidRDefault="0036349C" w:rsidP="006D4D4E">
      <w:pPr>
        <w:pStyle w:val="1"/>
        <w:shd w:val="clear" w:color="auto" w:fill="auto"/>
        <w:spacing w:after="0" w:line="240" w:lineRule="auto"/>
        <w:ind w:left="200"/>
        <w:jc w:val="right"/>
        <w:rPr>
          <w:rStyle w:val="13pt"/>
          <w:rFonts w:ascii="Times New Roman" w:hAnsi="Times New Roman" w:cs="Times New Roman"/>
          <w:sz w:val="24"/>
          <w:szCs w:val="24"/>
        </w:rPr>
      </w:pPr>
      <w:r w:rsidRPr="00D7752F">
        <w:rPr>
          <w:rStyle w:val="13pt"/>
          <w:rFonts w:ascii="Times New Roman" w:hAnsi="Times New Roman" w:cs="Times New Roman"/>
          <w:sz w:val="24"/>
          <w:szCs w:val="24"/>
        </w:rPr>
        <w:t>1 марта 2022г. № 104</w:t>
      </w:r>
      <w:r w:rsidR="006D4D4E" w:rsidRPr="00D7752F">
        <w:rPr>
          <w:rStyle w:val="13pt"/>
          <w:rFonts w:ascii="Times New Roman" w:hAnsi="Times New Roman" w:cs="Times New Roman"/>
          <w:sz w:val="24"/>
          <w:szCs w:val="24"/>
        </w:rPr>
        <w:t xml:space="preserve"> </w:t>
      </w:r>
    </w:p>
    <w:p w:rsidR="006D4D4E" w:rsidRPr="006D4D4E" w:rsidRDefault="006D4D4E" w:rsidP="006D4D4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6D4D4E" w:rsidRPr="006D4D4E" w:rsidRDefault="006D4D4E" w:rsidP="003634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межведомственной комиссии по легализации заработной платы и объектов налогообложения, снижению неформальной занятости в Верховском районе Орловской области </w:t>
      </w:r>
    </w:p>
    <w:p w:rsidR="006D4D4E" w:rsidRPr="006D4D4E" w:rsidRDefault="0036349C" w:rsidP="00363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4D4E" w:rsidRPr="006D4D4E">
        <w:rPr>
          <w:rFonts w:ascii="Times New Roman" w:hAnsi="Times New Roman" w:cs="Times New Roman"/>
          <w:color w:val="000000"/>
          <w:sz w:val="28"/>
          <w:szCs w:val="28"/>
        </w:rPr>
        <w:t>. Моргунова Любовь Михайловна</w:t>
      </w:r>
    </w:p>
    <w:p w:rsidR="006D4D4E" w:rsidRPr="006D4D4E" w:rsidRDefault="006D4D4E" w:rsidP="00363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6349C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исполняющая обязанности заместителя главы администрации Верховского района, </w:t>
      </w:r>
      <w:r w:rsidRPr="006D4D4E">
        <w:rPr>
          <w:rFonts w:ascii="Times New Roman" w:hAnsi="Times New Roman" w:cs="Times New Roman"/>
          <w:color w:val="000000"/>
          <w:sz w:val="28"/>
          <w:szCs w:val="28"/>
        </w:rPr>
        <w:t>начальник финансового отдела администрации Верховского района,  председател</w:t>
      </w:r>
      <w:r w:rsidR="00765AC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6D4D4E" w:rsidRPr="006D4D4E" w:rsidRDefault="006D4D4E" w:rsidP="00363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3. Карпухина Надежда Владимировна </w:t>
      </w:r>
    </w:p>
    <w:p w:rsidR="006D4D4E" w:rsidRPr="006D4D4E" w:rsidRDefault="006D4D4E" w:rsidP="00363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>– и.о. главного специалиста по труд</w:t>
      </w:r>
      <w:r w:rsidR="00765AC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района, секретарь комиссии.</w:t>
      </w:r>
    </w:p>
    <w:p w:rsidR="006D4D4E" w:rsidRPr="006D4D4E" w:rsidRDefault="006D4D4E" w:rsidP="00363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6D4D4E">
        <w:rPr>
          <w:rFonts w:ascii="Times New Roman" w:hAnsi="Times New Roman" w:cs="Times New Roman"/>
          <w:color w:val="000000"/>
          <w:sz w:val="28"/>
          <w:szCs w:val="28"/>
        </w:rPr>
        <w:t>Чермашенцева</w:t>
      </w:r>
      <w:proofErr w:type="spellEnd"/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 Галина Федосеевна</w:t>
      </w:r>
    </w:p>
    <w:p w:rsidR="006D4D4E" w:rsidRPr="006D4D4E" w:rsidRDefault="006D4D4E" w:rsidP="00363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>- председатель райкома профсоюза работников АПК Верховского района (по согласованию).</w:t>
      </w:r>
    </w:p>
    <w:p w:rsidR="006D4D4E" w:rsidRPr="006D4D4E" w:rsidRDefault="006D4D4E" w:rsidP="00363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5. Полунина Ольга Леонидовна </w:t>
      </w:r>
    </w:p>
    <w:p w:rsidR="006D4D4E" w:rsidRPr="006D4D4E" w:rsidRDefault="006D4D4E" w:rsidP="00363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>–   начальник МИФНС России №5 по Орловской области  (по согласованию).</w:t>
      </w:r>
    </w:p>
    <w:p w:rsidR="006D4D4E" w:rsidRPr="006D4D4E" w:rsidRDefault="006D4D4E" w:rsidP="0036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D4D4E">
        <w:rPr>
          <w:rFonts w:ascii="Times New Roman" w:hAnsi="Times New Roman" w:cs="Times New Roman"/>
          <w:sz w:val="28"/>
          <w:szCs w:val="28"/>
        </w:rPr>
        <w:t>Фомина Лариса Ивановна – главный специалист-эксперт отдела взаимодействия со страхователями №3 управления персонифицированного учета (по согласованию);</w:t>
      </w:r>
    </w:p>
    <w:p w:rsidR="006D4D4E" w:rsidRPr="006D4D4E" w:rsidRDefault="006D4D4E" w:rsidP="0036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E">
        <w:rPr>
          <w:rFonts w:ascii="Times New Roman" w:hAnsi="Times New Roman" w:cs="Times New Roman"/>
          <w:sz w:val="28"/>
          <w:szCs w:val="28"/>
        </w:rPr>
        <w:t>7. Внукова Людмила Викторовна</w:t>
      </w:r>
    </w:p>
    <w:p w:rsidR="006D4D4E" w:rsidRPr="006D4D4E" w:rsidRDefault="006D4D4E" w:rsidP="0036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E">
        <w:rPr>
          <w:rFonts w:ascii="Times New Roman" w:hAnsi="Times New Roman" w:cs="Times New Roman"/>
          <w:sz w:val="28"/>
          <w:szCs w:val="28"/>
        </w:rPr>
        <w:t xml:space="preserve"> – директор КУ ОО «Центр занятости населения Верховского района» (по согласованию).</w:t>
      </w:r>
    </w:p>
    <w:p w:rsidR="006D4D4E" w:rsidRPr="006D4D4E" w:rsidRDefault="006D4D4E" w:rsidP="00363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4E">
        <w:rPr>
          <w:rFonts w:ascii="Times New Roman" w:hAnsi="Times New Roman" w:cs="Times New Roman"/>
          <w:sz w:val="28"/>
          <w:szCs w:val="28"/>
        </w:rPr>
        <w:t>8. Алешин Александр Иванович</w:t>
      </w:r>
    </w:p>
    <w:p w:rsidR="006D4D4E" w:rsidRPr="006D4D4E" w:rsidRDefault="006D4D4E" w:rsidP="00363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D4E">
        <w:rPr>
          <w:rFonts w:ascii="Times New Roman" w:hAnsi="Times New Roman" w:cs="Times New Roman"/>
          <w:sz w:val="28"/>
          <w:szCs w:val="28"/>
        </w:rPr>
        <w:t xml:space="preserve">- председатель комитета по бюджету, налогам и экономической реформе Верховского районного Совета народных депутатов (по согласованию).  </w:t>
      </w:r>
    </w:p>
    <w:p w:rsidR="006D4D4E" w:rsidRPr="006D4D4E" w:rsidRDefault="006D4D4E" w:rsidP="00363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D4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D4D4E">
        <w:rPr>
          <w:rFonts w:ascii="Times New Roman" w:hAnsi="Times New Roman" w:cs="Times New Roman"/>
          <w:sz w:val="28"/>
          <w:szCs w:val="28"/>
        </w:rPr>
        <w:t>Зиновкин</w:t>
      </w:r>
      <w:proofErr w:type="spellEnd"/>
      <w:r w:rsidRPr="006D4D4E">
        <w:rPr>
          <w:rFonts w:ascii="Times New Roman" w:hAnsi="Times New Roman" w:cs="Times New Roman"/>
          <w:sz w:val="28"/>
          <w:szCs w:val="28"/>
        </w:rPr>
        <w:t xml:space="preserve"> Олег Валерьевич</w:t>
      </w:r>
    </w:p>
    <w:p w:rsidR="006D4D4E" w:rsidRPr="006D4D4E" w:rsidRDefault="006D4D4E" w:rsidP="00363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D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4D4E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6D4D4E">
        <w:rPr>
          <w:rFonts w:ascii="Times New Roman" w:hAnsi="Times New Roman" w:cs="Times New Roman"/>
          <w:sz w:val="28"/>
          <w:szCs w:val="28"/>
        </w:rPr>
        <w:t xml:space="preserve"> оперуполномоченный направления экономической безопасности и противодействия коррупции УМВД России по Орловской области в Верховском районе (по согласованию).</w:t>
      </w:r>
    </w:p>
    <w:p w:rsidR="006D4D4E" w:rsidRPr="006D4D4E" w:rsidRDefault="006D4D4E" w:rsidP="0036349C">
      <w:pPr>
        <w:spacing w:after="0"/>
        <w:rPr>
          <w:rFonts w:ascii="Times New Roman" w:hAnsi="Times New Roman" w:cs="Times New Roman"/>
        </w:rPr>
      </w:pPr>
      <w:r w:rsidRPr="006D4D4E">
        <w:rPr>
          <w:rFonts w:ascii="Times New Roman" w:hAnsi="Times New Roman" w:cs="Times New Roman"/>
          <w:sz w:val="28"/>
          <w:szCs w:val="28"/>
        </w:rPr>
        <w:t>10.</w:t>
      </w:r>
      <w:r w:rsidRPr="006D4D4E">
        <w:rPr>
          <w:rFonts w:ascii="Times New Roman" w:hAnsi="Times New Roman" w:cs="Times New Roman"/>
        </w:rPr>
        <w:t xml:space="preserve"> </w:t>
      </w:r>
      <w:proofErr w:type="spellStart"/>
      <w:r w:rsidRPr="006D4D4E">
        <w:rPr>
          <w:rStyle w:val="13pt"/>
          <w:rFonts w:ascii="Times New Roman" w:hAnsi="Times New Roman" w:cs="Times New Roman"/>
          <w:sz w:val="28"/>
          <w:szCs w:val="28"/>
        </w:rPr>
        <w:t>Полевский</w:t>
      </w:r>
      <w:proofErr w:type="spellEnd"/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6D4D4E" w:rsidRPr="006D4D4E" w:rsidRDefault="006D4D4E" w:rsidP="0036349C">
      <w:pPr>
        <w:spacing w:after="0"/>
        <w:rPr>
          <w:rStyle w:val="13pt"/>
          <w:rFonts w:ascii="Times New Roman" w:hAnsi="Times New Roman" w:cs="Times New Roman"/>
          <w:sz w:val="28"/>
          <w:szCs w:val="28"/>
        </w:rPr>
      </w:pPr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начальник отдела - старший судебный пристав ОСП по </w:t>
      </w:r>
      <w:proofErr w:type="spellStart"/>
      <w:r w:rsidR="00765AC1">
        <w:rPr>
          <w:rStyle w:val="13pt"/>
          <w:rFonts w:ascii="Times New Roman" w:hAnsi="Times New Roman" w:cs="Times New Roman"/>
          <w:sz w:val="28"/>
          <w:szCs w:val="28"/>
        </w:rPr>
        <w:t>Н</w:t>
      </w:r>
      <w:r w:rsidRPr="006D4D4E">
        <w:rPr>
          <w:rStyle w:val="13pt"/>
          <w:rFonts w:ascii="Times New Roman" w:hAnsi="Times New Roman" w:cs="Times New Roman"/>
          <w:sz w:val="28"/>
          <w:szCs w:val="28"/>
        </w:rPr>
        <w:t>оводеревеньковскому</w:t>
      </w:r>
      <w:proofErr w:type="spellEnd"/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4E">
        <w:rPr>
          <w:rStyle w:val="13pt"/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4D4E">
        <w:rPr>
          <w:rStyle w:val="13pt"/>
          <w:rFonts w:ascii="Times New Roman" w:hAnsi="Times New Roman" w:cs="Times New Roman"/>
          <w:sz w:val="28"/>
          <w:szCs w:val="28"/>
        </w:rPr>
        <w:t>Краснозоренскому</w:t>
      </w:r>
      <w:proofErr w:type="spellEnd"/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районам УФССП России по Орловской области</w:t>
      </w:r>
      <w:proofErr w:type="gramStart"/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4D4E" w:rsidRPr="006D4D4E" w:rsidRDefault="006D4D4E" w:rsidP="003634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D4E">
        <w:rPr>
          <w:rStyle w:val="13pt"/>
          <w:rFonts w:ascii="Times New Roman" w:hAnsi="Times New Roman" w:cs="Times New Roman"/>
          <w:sz w:val="28"/>
          <w:szCs w:val="28"/>
        </w:rPr>
        <w:t xml:space="preserve">11.  </w:t>
      </w:r>
      <w:r w:rsidRPr="006D4D4E">
        <w:rPr>
          <w:rFonts w:ascii="Times New Roman" w:hAnsi="Times New Roman" w:cs="Times New Roman"/>
          <w:sz w:val="28"/>
          <w:szCs w:val="28"/>
        </w:rPr>
        <w:t>Безродный Евгений Николаевич – прокурор Верховского района.</w:t>
      </w:r>
    </w:p>
    <w:p w:rsidR="006D4D4E" w:rsidRPr="006D4D4E" w:rsidRDefault="006D4D4E" w:rsidP="0036349C">
      <w:pPr>
        <w:spacing w:after="0"/>
        <w:rPr>
          <w:rFonts w:ascii="Times New Roman" w:hAnsi="Times New Roman" w:cs="Times New Roman"/>
        </w:rPr>
      </w:pPr>
    </w:p>
    <w:p w:rsidR="00A35EC7" w:rsidRPr="006D4D4E" w:rsidRDefault="00A35EC7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A35EC7" w:rsidRDefault="00A35EC7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765AC1" w:rsidRDefault="00765AC1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D7752F" w:rsidRDefault="00D7752F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765AC1" w:rsidRPr="006D4D4E" w:rsidRDefault="00765AC1" w:rsidP="00284D8D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A35EC7" w:rsidRPr="006D4D4E" w:rsidRDefault="00A35E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5EC7" w:rsidRPr="006D4D4E" w:rsidSect="00284D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D8D"/>
    <w:rsid w:val="000853EB"/>
    <w:rsid w:val="00156896"/>
    <w:rsid w:val="00221535"/>
    <w:rsid w:val="00256324"/>
    <w:rsid w:val="00284D8D"/>
    <w:rsid w:val="002A7091"/>
    <w:rsid w:val="002D648F"/>
    <w:rsid w:val="0036349C"/>
    <w:rsid w:val="004813A0"/>
    <w:rsid w:val="004D1F5C"/>
    <w:rsid w:val="004D5D45"/>
    <w:rsid w:val="00585889"/>
    <w:rsid w:val="00682BDE"/>
    <w:rsid w:val="006D021E"/>
    <w:rsid w:val="006D4D4E"/>
    <w:rsid w:val="00720F89"/>
    <w:rsid w:val="00752FA0"/>
    <w:rsid w:val="00765AC1"/>
    <w:rsid w:val="00771068"/>
    <w:rsid w:val="00A01B7E"/>
    <w:rsid w:val="00A35EC7"/>
    <w:rsid w:val="00A8600F"/>
    <w:rsid w:val="00B12D10"/>
    <w:rsid w:val="00BE756D"/>
    <w:rsid w:val="00C117CF"/>
    <w:rsid w:val="00D128E0"/>
    <w:rsid w:val="00D7752F"/>
    <w:rsid w:val="00E4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84D8D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284D8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84D8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4"/>
    <w:rsid w:val="00284D8D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8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18</cp:revision>
  <cp:lastPrinted>2022-03-02T07:57:00Z</cp:lastPrinted>
  <dcterms:created xsi:type="dcterms:W3CDTF">2021-09-13T12:40:00Z</dcterms:created>
  <dcterms:modified xsi:type="dcterms:W3CDTF">2022-03-15T05:43:00Z</dcterms:modified>
</cp:coreProperties>
</file>