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FA3" w:rsidRDefault="00EB6FA3" w:rsidP="00EB6FA3">
      <w:pPr>
        <w:pStyle w:val="a5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6FA3" w:rsidRPr="00AE7DFE" w:rsidRDefault="00EB6FA3" w:rsidP="00EB6FA3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EB6FA3" w:rsidRPr="00AE7DFE" w:rsidRDefault="00EB6FA3" w:rsidP="00EB6FA3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ОБЛАСТЬ</w:t>
      </w:r>
    </w:p>
    <w:p w:rsidR="00EB6FA3" w:rsidRPr="00117EEF" w:rsidRDefault="00EB6FA3" w:rsidP="00EB6FA3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>АДМИНИСТРАЦИЯ ВЕРХОВСКОГО РАЙОНА</w:t>
      </w:r>
    </w:p>
    <w:p w:rsidR="00EB6FA3" w:rsidRPr="0060141D" w:rsidRDefault="00EB6FA3" w:rsidP="00EB6FA3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 w:rsidRPr="0060141D">
        <w:rPr>
          <w:rStyle w:val="13pt"/>
          <w:b/>
          <w:sz w:val="36"/>
          <w:szCs w:val="36"/>
        </w:rPr>
        <w:t>ПОСТАНОВЛЕНИЕ</w:t>
      </w:r>
    </w:p>
    <w:p w:rsidR="00EB6FA3" w:rsidRPr="005F449B" w:rsidRDefault="00EB6FA3" w:rsidP="00EB6FA3">
      <w:pPr>
        <w:pStyle w:val="1"/>
        <w:shd w:val="clear" w:color="auto" w:fill="auto"/>
        <w:spacing w:after="0" w:line="643" w:lineRule="exact"/>
        <w:ind w:left="200"/>
        <w:rPr>
          <w:rStyle w:val="13pt"/>
          <w:sz w:val="28"/>
          <w:szCs w:val="28"/>
        </w:rPr>
      </w:pPr>
    </w:p>
    <w:p w:rsidR="00EB6FA3" w:rsidRDefault="008B48B0" w:rsidP="00EB6FA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26 марта 2021г.</w:t>
      </w:r>
      <w:r w:rsidR="00EB6FA3" w:rsidRPr="005F449B">
        <w:rPr>
          <w:rStyle w:val="13pt"/>
          <w:sz w:val="28"/>
          <w:szCs w:val="28"/>
        </w:rPr>
        <w:t xml:space="preserve"> </w:t>
      </w:r>
      <w:r w:rsidR="00EB6FA3">
        <w:rPr>
          <w:rStyle w:val="13pt"/>
          <w:sz w:val="28"/>
          <w:szCs w:val="28"/>
        </w:rPr>
        <w:t xml:space="preserve">    </w:t>
      </w:r>
      <w:r w:rsidR="00EB6FA3" w:rsidRPr="005F449B">
        <w:rPr>
          <w:rStyle w:val="13pt"/>
          <w:sz w:val="28"/>
          <w:szCs w:val="28"/>
        </w:rPr>
        <w:t xml:space="preserve">                            </w:t>
      </w:r>
      <w:r>
        <w:rPr>
          <w:rStyle w:val="13pt"/>
          <w:sz w:val="28"/>
          <w:szCs w:val="28"/>
        </w:rPr>
        <w:t xml:space="preserve">          </w:t>
      </w:r>
      <w:bookmarkStart w:id="0" w:name="_GoBack"/>
      <w:bookmarkEnd w:id="0"/>
      <w:r w:rsidR="00EB6FA3" w:rsidRPr="005F449B">
        <w:rPr>
          <w:rStyle w:val="13pt"/>
          <w:sz w:val="28"/>
          <w:szCs w:val="28"/>
        </w:rPr>
        <w:t xml:space="preserve">                                       </w:t>
      </w:r>
      <w:r w:rsidR="00EB6FA3">
        <w:rPr>
          <w:rStyle w:val="13pt"/>
          <w:sz w:val="28"/>
          <w:szCs w:val="28"/>
        </w:rPr>
        <w:t>№</w:t>
      </w:r>
      <w:r>
        <w:rPr>
          <w:rStyle w:val="13pt"/>
          <w:sz w:val="28"/>
          <w:szCs w:val="28"/>
        </w:rPr>
        <w:t>151-а</w:t>
      </w:r>
    </w:p>
    <w:p w:rsidR="00EB6FA3" w:rsidRDefault="00EB6FA3" w:rsidP="00EB6FA3">
      <w:pPr>
        <w:pStyle w:val="1"/>
        <w:shd w:val="clear" w:color="auto" w:fill="auto"/>
        <w:spacing w:after="0" w:line="240" w:lineRule="auto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п. Верховье</w:t>
      </w: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</w:p>
    <w:p w:rsidR="00EB6FA3" w:rsidRPr="00B26856" w:rsidRDefault="00EB6FA3" w:rsidP="00EB6FA3">
      <w:pPr>
        <w:jc w:val="center"/>
        <w:rPr>
          <w:rStyle w:val="13pt"/>
          <w:b/>
          <w:sz w:val="28"/>
          <w:szCs w:val="28"/>
        </w:rPr>
      </w:pPr>
      <w:r w:rsidRPr="00B26856">
        <w:rPr>
          <w:rStyle w:val="13pt"/>
          <w:b/>
          <w:sz w:val="28"/>
          <w:szCs w:val="28"/>
        </w:rPr>
        <w:t xml:space="preserve">О признании </w:t>
      </w:r>
      <w:proofErr w:type="gramStart"/>
      <w:r w:rsidRPr="00B26856">
        <w:rPr>
          <w:rStyle w:val="13pt"/>
          <w:b/>
          <w:sz w:val="28"/>
          <w:szCs w:val="28"/>
        </w:rPr>
        <w:t>утратившими</w:t>
      </w:r>
      <w:proofErr w:type="gramEnd"/>
      <w:r w:rsidRPr="00B26856">
        <w:rPr>
          <w:rStyle w:val="13pt"/>
          <w:b/>
          <w:sz w:val="28"/>
          <w:szCs w:val="28"/>
        </w:rPr>
        <w:t xml:space="preserve"> силу некоторых актов </w:t>
      </w:r>
    </w:p>
    <w:p w:rsidR="00EB6FA3" w:rsidRPr="00B26856" w:rsidRDefault="00EB6FA3" w:rsidP="00EB6FA3">
      <w:pPr>
        <w:jc w:val="center"/>
        <w:rPr>
          <w:b/>
          <w:sz w:val="28"/>
          <w:szCs w:val="28"/>
        </w:rPr>
      </w:pPr>
      <w:r w:rsidRPr="00B26856">
        <w:rPr>
          <w:rStyle w:val="13pt"/>
          <w:b/>
          <w:sz w:val="28"/>
          <w:szCs w:val="28"/>
        </w:rPr>
        <w:t xml:space="preserve">администрации </w:t>
      </w:r>
      <w:r w:rsidRPr="00B26856">
        <w:rPr>
          <w:b/>
          <w:sz w:val="28"/>
          <w:szCs w:val="28"/>
        </w:rPr>
        <w:t>Верховского района Орловской области</w:t>
      </w:r>
    </w:p>
    <w:p w:rsidR="00EB6FA3" w:rsidRDefault="00EB6FA3" w:rsidP="00EB6FA3"/>
    <w:p w:rsidR="00EB6FA3" w:rsidRDefault="00EB6FA3" w:rsidP="00EB6FA3">
      <w:pPr>
        <w:ind w:firstLine="709"/>
        <w:jc w:val="both"/>
        <w:rPr>
          <w:sz w:val="28"/>
          <w:szCs w:val="28"/>
        </w:rPr>
      </w:pPr>
    </w:p>
    <w:p w:rsidR="00EB6FA3" w:rsidRDefault="00EB6FA3" w:rsidP="00EB6FA3">
      <w:pPr>
        <w:ind w:firstLine="709"/>
        <w:jc w:val="both"/>
        <w:rPr>
          <w:sz w:val="28"/>
          <w:szCs w:val="28"/>
        </w:rPr>
      </w:pPr>
      <w:r w:rsidRPr="00240934">
        <w:rPr>
          <w:bCs/>
          <w:sz w:val="28"/>
          <w:szCs w:val="28"/>
        </w:rPr>
        <w:t xml:space="preserve">В целях актуализации перечня муниципальных услуг, </w:t>
      </w:r>
      <w:r w:rsidRPr="00240934">
        <w:rPr>
          <w:sz w:val="28"/>
          <w:szCs w:val="28"/>
        </w:rPr>
        <w:t xml:space="preserve">предоставляемых администрацией Верховского района, и перечня функций муниципального контроля (надзора), исполняемых администрацией Верховского района, а также в соответствии с </w:t>
      </w:r>
      <w:r w:rsidRPr="00C668BF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C668B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C668BF">
        <w:rPr>
          <w:sz w:val="28"/>
          <w:szCs w:val="28"/>
        </w:rPr>
        <w:t xml:space="preserve"> от 06</w:t>
      </w:r>
      <w:r>
        <w:rPr>
          <w:sz w:val="28"/>
          <w:szCs w:val="28"/>
        </w:rPr>
        <w:t>.10.</w:t>
      </w:r>
      <w:r w:rsidRPr="00C668BF">
        <w:rPr>
          <w:sz w:val="28"/>
          <w:szCs w:val="28"/>
        </w:rPr>
        <w:t>2003</w:t>
      </w:r>
      <w:r>
        <w:rPr>
          <w:sz w:val="28"/>
          <w:szCs w:val="28"/>
        </w:rPr>
        <w:t xml:space="preserve"> г. № 131-ФЗ «</w:t>
      </w:r>
      <w:r w:rsidRPr="00C668BF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 xml:space="preserve">равления в Российской Федерации» </w:t>
      </w:r>
    </w:p>
    <w:p w:rsidR="00EB6FA3" w:rsidRDefault="00EB6FA3" w:rsidP="00EB6FA3">
      <w:pPr>
        <w:ind w:firstLine="709"/>
        <w:jc w:val="both"/>
        <w:rPr>
          <w:b/>
          <w:sz w:val="28"/>
          <w:szCs w:val="28"/>
        </w:rPr>
      </w:pPr>
    </w:p>
    <w:p w:rsidR="00EB6FA3" w:rsidRPr="007B465B" w:rsidRDefault="007B465B" w:rsidP="00EB6FA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EB6FA3" w:rsidRDefault="00EB6FA3" w:rsidP="00EB6FA3">
      <w:pPr>
        <w:widowControl w:val="0"/>
        <w:autoSpaceDE w:val="0"/>
        <w:autoSpaceDN w:val="0"/>
        <w:adjustRightInd w:val="0"/>
        <w:ind w:firstLine="227"/>
        <w:jc w:val="both"/>
        <w:rPr>
          <w:sz w:val="28"/>
          <w:szCs w:val="28"/>
        </w:rPr>
      </w:pPr>
      <w:r w:rsidRPr="00C668BF">
        <w:rPr>
          <w:sz w:val="28"/>
          <w:szCs w:val="28"/>
        </w:rPr>
        <w:t>Признать утратившими силу постановления администрации Верховского района:</w:t>
      </w:r>
    </w:p>
    <w:p w:rsidR="00EB6FA3" w:rsidRDefault="00EB6FA3" w:rsidP="00EB6F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27"/>
        <w:jc w:val="both"/>
        <w:rPr>
          <w:sz w:val="28"/>
          <w:szCs w:val="28"/>
        </w:rPr>
      </w:pPr>
      <w:r>
        <w:rPr>
          <w:sz w:val="28"/>
          <w:szCs w:val="28"/>
        </w:rPr>
        <w:t>от 18.06.2012 г. № 264 «Об утверждении административного регламента предоставления муниципальной услуги «Проведение официальных физкультурно-оздоровительных и спортивных мероприятий на территории Верховского района»»;</w:t>
      </w:r>
    </w:p>
    <w:p w:rsidR="00EB6FA3" w:rsidRDefault="00EB6FA3" w:rsidP="00EB6F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27"/>
        <w:jc w:val="both"/>
        <w:rPr>
          <w:sz w:val="28"/>
          <w:szCs w:val="28"/>
        </w:rPr>
      </w:pPr>
      <w:r>
        <w:rPr>
          <w:sz w:val="28"/>
          <w:szCs w:val="28"/>
        </w:rPr>
        <w:t>от 04.08.2011 г. № 276 «Об утверждении административного регламента предоставления муниципальной услуги «Зачисление в муниципальное образовательное учреждение»»;</w:t>
      </w:r>
    </w:p>
    <w:p w:rsidR="00EB6FA3" w:rsidRDefault="00EB6FA3" w:rsidP="00EB6F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27"/>
        <w:jc w:val="both"/>
        <w:rPr>
          <w:sz w:val="28"/>
          <w:szCs w:val="28"/>
        </w:rPr>
      </w:pPr>
      <w:r>
        <w:rPr>
          <w:sz w:val="28"/>
          <w:szCs w:val="28"/>
        </w:rPr>
        <w:t>от 18.06.2012 г. № 262 «Об утверждении административного регламента предоставления муниципальной услуги «Организация отдыха детей в каникулярное время на территории Верховского района Орловской области»»;</w:t>
      </w:r>
    </w:p>
    <w:p w:rsidR="00EB6FA3" w:rsidRDefault="00EB6FA3" w:rsidP="00EB6F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27"/>
        <w:jc w:val="both"/>
        <w:rPr>
          <w:sz w:val="28"/>
          <w:szCs w:val="28"/>
        </w:rPr>
      </w:pPr>
      <w:r>
        <w:rPr>
          <w:sz w:val="28"/>
          <w:szCs w:val="28"/>
        </w:rPr>
        <w:t>от 04.08.2011 г. № 274 «Об утверждении административного регламента предоставления муниципальной услуги «Предоставление информации о результатах сданных экзаменов, тестирования и иных вступительных испытаниях, а также о зачислении в муниципальные образовательные организации, расположенные на территории Верховского района»»;</w:t>
      </w:r>
    </w:p>
    <w:p w:rsidR="00EB6FA3" w:rsidRDefault="00EB6FA3" w:rsidP="00EB6F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2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от 17.09.2014 г. № 450 «Об утверждении административного регламента предоставления муниципальной услуги «Предоставление информации об организации общедоступного и бесплатного дошкольного, начального общего, основного общего, среднего общего образования, а также дополнительного образования в образовательных организациях Верховского района»»;</w:t>
      </w:r>
    </w:p>
    <w:p w:rsidR="00EB6FA3" w:rsidRDefault="00EB6FA3" w:rsidP="00EB6F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27"/>
        <w:jc w:val="both"/>
        <w:rPr>
          <w:sz w:val="28"/>
          <w:szCs w:val="28"/>
        </w:rPr>
      </w:pPr>
      <w:r>
        <w:rPr>
          <w:sz w:val="28"/>
          <w:szCs w:val="28"/>
        </w:rPr>
        <w:t>от 04.08.2011 г. № 273 «Об утверждении административного регламента 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успеваемости»»;</w:t>
      </w:r>
    </w:p>
    <w:p w:rsidR="00EB6FA3" w:rsidRPr="00352C3F" w:rsidRDefault="00EB6FA3" w:rsidP="00EB6FA3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227"/>
        <w:jc w:val="both"/>
        <w:rPr>
          <w:sz w:val="28"/>
          <w:szCs w:val="28"/>
        </w:rPr>
      </w:pPr>
      <w:r w:rsidRPr="00352C3F">
        <w:rPr>
          <w:sz w:val="28"/>
          <w:szCs w:val="28"/>
        </w:rPr>
        <w:t>Управлению организационно-правовой, кадровой работы, делопроизводства и архива администрации Верховского района Орловской области (Л. В. Ягупова) обеспечить обнародование настоящего постановления на официальном сайте администрации Верховского района (</w:t>
      </w:r>
      <w:hyperlink r:id="rId7" w:history="1">
        <w:r w:rsidRPr="00352C3F">
          <w:rPr>
            <w:rStyle w:val="a7"/>
            <w:sz w:val="28"/>
            <w:szCs w:val="28"/>
          </w:rPr>
          <w:t>http://adminverhov.ru</w:t>
        </w:r>
      </w:hyperlink>
      <w:r w:rsidRPr="00352C3F">
        <w:rPr>
          <w:sz w:val="28"/>
          <w:szCs w:val="28"/>
        </w:rPr>
        <w:t>).</w:t>
      </w:r>
    </w:p>
    <w:p w:rsidR="00EB6FA3" w:rsidRDefault="00EB6FA3" w:rsidP="00EB6FA3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spacing w:line="240" w:lineRule="auto"/>
        <w:ind w:left="0" w:firstLine="2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обнародования.</w:t>
      </w:r>
    </w:p>
    <w:p w:rsidR="00EB6FA3" w:rsidRPr="006B4056" w:rsidRDefault="00EB6FA3" w:rsidP="00EB6FA3">
      <w:pPr>
        <w:pStyle w:val="a3"/>
        <w:numPr>
          <w:ilvl w:val="0"/>
          <w:numId w:val="1"/>
        </w:numPr>
        <w:tabs>
          <w:tab w:val="clear" w:pos="4536"/>
          <w:tab w:val="clear" w:pos="9072"/>
        </w:tabs>
        <w:spacing w:line="240" w:lineRule="auto"/>
        <w:ind w:left="0" w:firstLine="227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постановления оставляю за собой.</w:t>
      </w: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EB6FA3" w:rsidRPr="00956B16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956B16">
        <w:rPr>
          <w:rFonts w:ascii="Times New Roman" w:hAnsi="Times New Roman"/>
          <w:b/>
          <w:sz w:val="28"/>
          <w:szCs w:val="28"/>
        </w:rPr>
        <w:t xml:space="preserve">Глава администрации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</w:t>
      </w:r>
      <w:r w:rsidRPr="00956B16">
        <w:rPr>
          <w:rFonts w:ascii="Times New Roman" w:hAnsi="Times New Roman"/>
          <w:b/>
          <w:sz w:val="28"/>
          <w:szCs w:val="28"/>
        </w:rPr>
        <w:t xml:space="preserve"> В.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56B16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956B16">
        <w:rPr>
          <w:rFonts w:ascii="Times New Roman" w:hAnsi="Times New Roman"/>
          <w:b/>
          <w:sz w:val="28"/>
          <w:szCs w:val="28"/>
        </w:rPr>
        <w:t>Гладских</w:t>
      </w:r>
      <w:proofErr w:type="spellEnd"/>
      <w:r w:rsidRPr="00956B16">
        <w:rPr>
          <w:rFonts w:ascii="Times New Roman" w:hAnsi="Times New Roman"/>
          <w:b/>
          <w:sz w:val="28"/>
          <w:szCs w:val="28"/>
        </w:rPr>
        <w:t xml:space="preserve"> </w:t>
      </w: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EB6FA3" w:rsidRDefault="00EB6FA3" w:rsidP="00EB6FA3">
      <w:pPr>
        <w:pStyle w:val="a3"/>
        <w:tabs>
          <w:tab w:val="clear" w:pos="4536"/>
          <w:tab w:val="clear" w:pos="9072"/>
        </w:tabs>
        <w:spacing w:line="360" w:lineRule="auto"/>
        <w:jc w:val="both"/>
        <w:rPr>
          <w:rFonts w:ascii="Times New Roman" w:hAnsi="Times New Roman"/>
        </w:rPr>
      </w:pPr>
    </w:p>
    <w:p w:rsidR="006447D6" w:rsidRDefault="006447D6"/>
    <w:sectPr w:rsidR="006447D6" w:rsidSect="00D1563B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ltica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A37B5"/>
    <w:multiLevelType w:val="hybridMultilevel"/>
    <w:tmpl w:val="5FC45B64"/>
    <w:lvl w:ilvl="0" w:tplc="29BC5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B6FA3"/>
    <w:rsid w:val="00255367"/>
    <w:rsid w:val="00524C1E"/>
    <w:rsid w:val="006447D6"/>
    <w:rsid w:val="007B465B"/>
    <w:rsid w:val="008205D4"/>
    <w:rsid w:val="008B48B0"/>
    <w:rsid w:val="00B03B18"/>
    <w:rsid w:val="00B92510"/>
    <w:rsid w:val="00C400B3"/>
    <w:rsid w:val="00D1563B"/>
    <w:rsid w:val="00DE129C"/>
    <w:rsid w:val="00E54400"/>
    <w:rsid w:val="00EB6FA3"/>
    <w:rsid w:val="00F249BF"/>
    <w:rsid w:val="00F37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FA3"/>
    <w:pPr>
      <w:ind w:firstLine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B6FA3"/>
    <w:pPr>
      <w:tabs>
        <w:tab w:val="center" w:pos="4536"/>
        <w:tab w:val="right" w:pos="9072"/>
      </w:tabs>
      <w:spacing w:line="160" w:lineRule="atLeast"/>
    </w:pPr>
    <w:rPr>
      <w:rFonts w:ascii="Baltica" w:hAnsi="Baltica"/>
      <w:sz w:val="24"/>
    </w:rPr>
  </w:style>
  <w:style w:type="character" w:customStyle="1" w:styleId="a4">
    <w:name w:val="Верхний колонтитул Знак"/>
    <w:basedOn w:val="a0"/>
    <w:link w:val="a3"/>
    <w:rsid w:val="00EB6FA3"/>
    <w:rPr>
      <w:rFonts w:ascii="Baltica" w:eastAsia="Times New Roman" w:hAnsi="Baltica"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EB6FA3"/>
    <w:pPr>
      <w:jc w:val="center"/>
    </w:pPr>
    <w:rPr>
      <w:rFonts w:ascii="Arial" w:hAnsi="Arial" w:cs="Arial"/>
      <w:spacing w:val="20"/>
      <w:sz w:val="40"/>
    </w:rPr>
  </w:style>
  <w:style w:type="character" w:customStyle="1" w:styleId="a6">
    <w:name w:val="Основной текст_"/>
    <w:basedOn w:val="a0"/>
    <w:link w:val="1"/>
    <w:locked/>
    <w:rsid w:val="00EB6FA3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6"/>
    <w:rsid w:val="00EB6FA3"/>
    <w:pPr>
      <w:shd w:val="clear" w:color="auto" w:fill="FFFFFF"/>
      <w:spacing w:after="360" w:line="384" w:lineRule="exact"/>
      <w:jc w:val="center"/>
    </w:pPr>
    <w:rPr>
      <w:rFonts w:eastAsiaTheme="minorHAnsi"/>
      <w:sz w:val="25"/>
      <w:szCs w:val="25"/>
      <w:lang w:eastAsia="en-US"/>
    </w:rPr>
  </w:style>
  <w:style w:type="character" w:customStyle="1" w:styleId="13pt">
    <w:name w:val="Основной текст + 13 pt"/>
    <w:basedOn w:val="a6"/>
    <w:rsid w:val="00EB6FA3"/>
    <w:rPr>
      <w:sz w:val="26"/>
      <w:szCs w:val="26"/>
      <w:shd w:val="clear" w:color="auto" w:fill="FFFFFF"/>
    </w:rPr>
  </w:style>
  <w:style w:type="character" w:styleId="a7">
    <w:name w:val="Hyperlink"/>
    <w:basedOn w:val="a0"/>
    <w:rsid w:val="00EB6FA3"/>
    <w:rPr>
      <w:color w:val="0066CC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B6FA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B6FA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dminverh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416</Words>
  <Characters>2374</Characters>
  <Application>Microsoft Office Word</Application>
  <DocSecurity>0</DocSecurity>
  <Lines>19</Lines>
  <Paragraphs>5</Paragraphs>
  <ScaleCrop>false</ScaleCrop>
  <Company>УОМПФС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Скуридина В.В.</dc:creator>
  <cp:keywords/>
  <dc:description/>
  <cp:lastModifiedBy>1</cp:lastModifiedBy>
  <cp:revision>4</cp:revision>
  <cp:lastPrinted>2021-04-19T11:31:00Z</cp:lastPrinted>
  <dcterms:created xsi:type="dcterms:W3CDTF">2021-04-19T11:30:00Z</dcterms:created>
  <dcterms:modified xsi:type="dcterms:W3CDTF">2021-04-21T07:08:00Z</dcterms:modified>
</cp:coreProperties>
</file>