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98" w:rsidRDefault="00667098" w:rsidP="00667098">
      <w:pPr>
        <w:pStyle w:val="a6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98" w:rsidRPr="00667098" w:rsidRDefault="00667098" w:rsidP="00667098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667098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7098" w:rsidRPr="00667098" w:rsidRDefault="00667098" w:rsidP="00667098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667098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67098" w:rsidRPr="00667098" w:rsidRDefault="00667098" w:rsidP="00667098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667098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667098" w:rsidRPr="00667098" w:rsidRDefault="00667098" w:rsidP="00667098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667098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7098" w:rsidRPr="00667098" w:rsidRDefault="00667098" w:rsidP="00667098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667098" w:rsidRPr="00667098" w:rsidRDefault="00C95319" w:rsidP="00667098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24.06.2021г.</w:t>
      </w:r>
      <w:r w:rsidR="00667098" w:rsidRPr="00667098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67098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</w:t>
      </w:r>
      <w:r w:rsidR="00667098">
        <w:rPr>
          <w:rStyle w:val="13pt"/>
          <w:rFonts w:ascii="Times New Roman" w:hAnsi="Times New Roman" w:cs="Times New Roman"/>
          <w:sz w:val="28"/>
          <w:szCs w:val="28"/>
        </w:rPr>
        <w:t xml:space="preserve">   </w:t>
      </w:r>
      <w:r w:rsidR="00667098" w:rsidRPr="00667098">
        <w:rPr>
          <w:rStyle w:val="13pt"/>
          <w:rFonts w:ascii="Times New Roman" w:hAnsi="Times New Roman" w:cs="Times New Roman"/>
          <w:sz w:val="28"/>
          <w:szCs w:val="28"/>
        </w:rPr>
        <w:t>№</w:t>
      </w:r>
      <w:r>
        <w:rPr>
          <w:rStyle w:val="13pt"/>
          <w:rFonts w:ascii="Times New Roman" w:hAnsi="Times New Roman" w:cs="Times New Roman"/>
          <w:sz w:val="28"/>
          <w:szCs w:val="28"/>
        </w:rPr>
        <w:t>296</w:t>
      </w:r>
    </w:p>
    <w:p w:rsidR="00667098" w:rsidRPr="00667098" w:rsidRDefault="00667098" w:rsidP="00667098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667098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667098" w:rsidRDefault="00667098" w:rsidP="00667098">
      <w:pPr>
        <w:tabs>
          <w:tab w:val="left" w:pos="8364"/>
          <w:tab w:val="left" w:pos="8505"/>
        </w:tabs>
        <w:spacing w:after="405" w:line="302" w:lineRule="exact"/>
        <w:ind w:right="32"/>
        <w:jc w:val="center"/>
        <w:rPr>
          <w:rStyle w:val="22"/>
          <w:rFonts w:eastAsiaTheme="minorHAnsi"/>
          <w:b w:val="0"/>
          <w:bCs w:val="0"/>
        </w:rPr>
      </w:pPr>
    </w:p>
    <w:p w:rsidR="00667098" w:rsidRPr="00861AC3" w:rsidRDefault="00667098" w:rsidP="00667098">
      <w:pPr>
        <w:tabs>
          <w:tab w:val="left" w:pos="8364"/>
          <w:tab w:val="left" w:pos="8505"/>
        </w:tabs>
        <w:spacing w:line="302" w:lineRule="exact"/>
        <w:ind w:left="660" w:right="32"/>
        <w:jc w:val="center"/>
        <w:rPr>
          <w:rStyle w:val="22"/>
          <w:rFonts w:eastAsiaTheme="minorHAnsi"/>
          <w:bCs w:val="0"/>
          <w:sz w:val="28"/>
          <w:szCs w:val="28"/>
        </w:rPr>
      </w:pPr>
      <w:r w:rsidRPr="00861AC3">
        <w:rPr>
          <w:rStyle w:val="22"/>
          <w:rFonts w:eastAsiaTheme="minorHAnsi"/>
          <w:bCs w:val="0"/>
          <w:sz w:val="28"/>
          <w:szCs w:val="28"/>
        </w:rPr>
        <w:t>Об установлении родительской платы за присмотр и уход</w:t>
      </w:r>
    </w:p>
    <w:p w:rsidR="00667098" w:rsidRPr="00861AC3" w:rsidRDefault="00667098" w:rsidP="00667098">
      <w:pPr>
        <w:tabs>
          <w:tab w:val="left" w:pos="8364"/>
          <w:tab w:val="left" w:pos="8505"/>
        </w:tabs>
        <w:spacing w:line="302" w:lineRule="exact"/>
        <w:ind w:left="660" w:right="32"/>
        <w:jc w:val="center"/>
        <w:rPr>
          <w:rFonts w:cs="Times New Roman"/>
          <w:b/>
          <w:color w:val="000000"/>
          <w:sz w:val="28"/>
          <w:szCs w:val="28"/>
        </w:rPr>
      </w:pPr>
      <w:r w:rsidRPr="00861AC3">
        <w:rPr>
          <w:rStyle w:val="22"/>
          <w:rFonts w:eastAsiaTheme="minorHAnsi"/>
          <w:bCs w:val="0"/>
          <w:sz w:val="28"/>
          <w:szCs w:val="28"/>
        </w:rPr>
        <w:t xml:space="preserve">за детьми в муниципальных </w:t>
      </w:r>
      <w:r w:rsidR="00861AC3" w:rsidRPr="00861AC3">
        <w:rPr>
          <w:rStyle w:val="22"/>
          <w:rFonts w:eastAsiaTheme="minorHAnsi"/>
          <w:bCs w:val="0"/>
          <w:sz w:val="28"/>
          <w:szCs w:val="28"/>
        </w:rPr>
        <w:t>образовательных организациях</w:t>
      </w:r>
      <w:r w:rsidRPr="00861AC3">
        <w:rPr>
          <w:rStyle w:val="22"/>
          <w:rFonts w:eastAsiaTheme="minorHAnsi"/>
          <w:bCs w:val="0"/>
          <w:sz w:val="28"/>
          <w:szCs w:val="28"/>
        </w:rPr>
        <w:t xml:space="preserve"> Верховского района, реализующих образовательную программу дошкольного образования</w:t>
      </w:r>
    </w:p>
    <w:p w:rsidR="00663D1F" w:rsidRDefault="00663D1F"/>
    <w:p w:rsidR="00667098" w:rsidRDefault="00667098"/>
    <w:p w:rsidR="00667098" w:rsidRPr="00861AC3" w:rsidRDefault="00667098" w:rsidP="00861AC3">
      <w:pPr>
        <w:pStyle w:val="3"/>
        <w:widowControl/>
        <w:shd w:val="clear" w:color="auto" w:fill="auto"/>
        <w:tabs>
          <w:tab w:val="left" w:pos="258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В соответствии с Федеральным законом от 29.12.2012 г. № 273-03 «Об образовании в Российской Федерации», законом Орловской области от 06.09.2013 г. №</w:t>
      </w:r>
      <w:r w:rsidR="00861AC3" w:rsidRPr="00861AC3">
        <w:rPr>
          <w:color w:val="auto"/>
          <w:sz w:val="28"/>
          <w:szCs w:val="28"/>
        </w:rPr>
        <w:t xml:space="preserve"> </w:t>
      </w:r>
      <w:r w:rsidRPr="00861AC3">
        <w:rPr>
          <w:color w:val="auto"/>
          <w:sz w:val="28"/>
          <w:szCs w:val="28"/>
        </w:rPr>
        <w:t>1525-03 «Об образовании в Орловской области»,</w:t>
      </w:r>
      <w:r w:rsidR="00861AC3" w:rsidRPr="00861AC3">
        <w:rPr>
          <w:color w:val="auto"/>
          <w:sz w:val="28"/>
          <w:szCs w:val="28"/>
        </w:rPr>
        <w:t xml:space="preserve"> </w:t>
      </w:r>
      <w:r w:rsidRPr="00861AC3">
        <w:rPr>
          <w:color w:val="auto"/>
          <w:sz w:val="28"/>
          <w:szCs w:val="28"/>
        </w:rPr>
        <w:t>постановлением правительства Орловской области от 04.02.2016 г. № 26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Орловской области»</w:t>
      </w:r>
    </w:p>
    <w:p w:rsidR="00667098" w:rsidRPr="00861AC3" w:rsidRDefault="00667098" w:rsidP="007018F6">
      <w:pPr>
        <w:ind w:firstLine="709"/>
        <w:jc w:val="both"/>
        <w:rPr>
          <w:rFonts w:cs="Times New Roman"/>
          <w:sz w:val="28"/>
          <w:szCs w:val="28"/>
        </w:rPr>
      </w:pPr>
      <w:r w:rsidRPr="00861AC3">
        <w:rPr>
          <w:rStyle w:val="23pt"/>
          <w:rFonts w:eastAsiaTheme="minorHAnsi"/>
          <w:b w:val="0"/>
          <w:bCs w:val="0"/>
          <w:color w:val="auto"/>
          <w:spacing w:val="0"/>
          <w:sz w:val="28"/>
          <w:szCs w:val="28"/>
        </w:rPr>
        <w:t>постановляю:</w:t>
      </w:r>
    </w:p>
    <w:p w:rsidR="00667098" w:rsidRPr="00861AC3" w:rsidRDefault="00667098" w:rsidP="007018F6">
      <w:pPr>
        <w:pStyle w:val="3"/>
        <w:widowControl/>
        <w:numPr>
          <w:ilvl w:val="0"/>
          <w:numId w:val="1"/>
        </w:numPr>
        <w:shd w:val="clear" w:color="auto" w:fill="auto"/>
        <w:tabs>
          <w:tab w:val="left" w:pos="52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Утвердить размер родительской платы за присмотр и уход за детьми:</w:t>
      </w:r>
    </w:p>
    <w:p w:rsidR="00667098" w:rsidRPr="00861AC3" w:rsidRDefault="00667098" w:rsidP="007018F6">
      <w:pPr>
        <w:pStyle w:val="3"/>
        <w:widowControl/>
        <w:shd w:val="clear" w:color="auto" w:fill="auto"/>
        <w:tabs>
          <w:tab w:val="left" w:pos="782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а)</w:t>
      </w:r>
      <w:r w:rsidRPr="00861AC3">
        <w:rPr>
          <w:color w:val="auto"/>
          <w:sz w:val="28"/>
          <w:szCs w:val="28"/>
        </w:rPr>
        <w:tab/>
        <w:t>в муниципальных образовательных организациях, реализующих образовательную программу дошкольного образования, расположенных в поселке Верховье, в размере 1600 рублей в месяц;</w:t>
      </w:r>
    </w:p>
    <w:p w:rsidR="00667098" w:rsidRPr="00861AC3" w:rsidRDefault="00667098" w:rsidP="007018F6">
      <w:pPr>
        <w:pStyle w:val="3"/>
        <w:widowControl/>
        <w:shd w:val="clear" w:color="auto" w:fill="auto"/>
        <w:tabs>
          <w:tab w:val="left" w:pos="782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б)</w:t>
      </w:r>
      <w:r w:rsidRPr="00861AC3">
        <w:rPr>
          <w:color w:val="auto"/>
          <w:sz w:val="28"/>
          <w:szCs w:val="28"/>
        </w:rPr>
        <w:tab/>
        <w:t>в муниципальных образовательных организациях, реализующих образовательную программу дошкольного образования, расположенных в сельских населенных пунктах района, в размере 1400 рублей в месяц.</w:t>
      </w:r>
    </w:p>
    <w:p w:rsidR="00667098" w:rsidRPr="00861AC3" w:rsidRDefault="00667098" w:rsidP="007018F6">
      <w:pPr>
        <w:pStyle w:val="3"/>
        <w:widowControl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 xml:space="preserve">Установить, что 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Верховского района, реализующих </w:t>
      </w:r>
      <w:r w:rsidRPr="00861AC3">
        <w:rPr>
          <w:color w:val="auto"/>
          <w:sz w:val="28"/>
          <w:szCs w:val="28"/>
        </w:rPr>
        <w:lastRenderedPageBreak/>
        <w:t>образовательную программу дошкольного образования, родительская плата не взимается.</w:t>
      </w:r>
    </w:p>
    <w:p w:rsidR="00667098" w:rsidRPr="00861AC3" w:rsidRDefault="00667098" w:rsidP="007018F6">
      <w:pPr>
        <w:pStyle w:val="3"/>
        <w:widowControl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Предоставить родителям (законным представителям), имеющим трех и более несовершеннолетних детей, дополнительные льготы по оплате за присмотр и уход за детьми в муниципальных образовательных организациях Верховского района, реализующих образовательную программу дошкольного образования, в размере 50 % от установленных размеров, указанных в п. 1 настоящего постановления.</w:t>
      </w:r>
    </w:p>
    <w:p w:rsidR="00667098" w:rsidRPr="00861AC3" w:rsidRDefault="00667098" w:rsidP="007018F6">
      <w:pPr>
        <w:pStyle w:val="3"/>
        <w:widowControl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Льгота по оплате за присмотр и уход за детьми в муниципальных образовательных организациях Верховского района, реализующих образовательную программу дошкольного образования, предоставляется при наличии документов, подтверждающих право на льготу:</w:t>
      </w:r>
    </w:p>
    <w:p w:rsidR="00D7659A" w:rsidRPr="00861AC3" w:rsidRDefault="00D7659A" w:rsidP="007018F6">
      <w:pPr>
        <w:pStyle w:val="3"/>
        <w:widowControl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сведения об инвалидности ребёнка, запрашиваются администрацией Верховского района посредством электронного информационного взаимодействия при помощи ФГИС ФРИ (федеральная государственная информационная система «Федеральный реестр инвалидов»).</w:t>
      </w:r>
    </w:p>
    <w:p w:rsidR="00667098" w:rsidRPr="00861AC3" w:rsidRDefault="00667098" w:rsidP="007018F6">
      <w:pPr>
        <w:pStyle w:val="3"/>
        <w:widowControl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справка установленного образца, подтверждающая факт установления инвалидности ребенка, выданная госучреждением медико-социальной экспертизы;</w:t>
      </w:r>
    </w:p>
    <w:p w:rsidR="00667098" w:rsidRPr="00861AC3" w:rsidRDefault="00667098" w:rsidP="007018F6">
      <w:pPr>
        <w:pStyle w:val="3"/>
        <w:widowControl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заключение комиссии противотуберкулезного диспансера;</w:t>
      </w:r>
    </w:p>
    <w:p w:rsidR="00667098" w:rsidRPr="00861AC3" w:rsidRDefault="00667098" w:rsidP="007018F6">
      <w:pPr>
        <w:pStyle w:val="3"/>
        <w:widowControl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копия решения органа местного самоуправления о назначении опеки над несовершеннолетним ребенком или договора передачи ребенка в приемную семью;</w:t>
      </w:r>
    </w:p>
    <w:p w:rsidR="00667098" w:rsidRPr="00861AC3" w:rsidRDefault="00667098" w:rsidP="007018F6">
      <w:pPr>
        <w:pStyle w:val="3"/>
        <w:widowControl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копия удостоверения многодетной семьи.</w:t>
      </w:r>
    </w:p>
    <w:p w:rsidR="00D7659A" w:rsidRPr="00861AC3" w:rsidRDefault="00D7659A" w:rsidP="007018F6">
      <w:pPr>
        <w:pStyle w:val="3"/>
        <w:widowControl/>
        <w:tabs>
          <w:tab w:val="left" w:pos="72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4.1. Управление организационно-правовой кадровой работы, делопроизводства и архива администрации Верховского района обеспечивает представление информации о факте назначения льготы, а также о сроках выплаты и размере льготы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Федерации.</w:t>
      </w:r>
    </w:p>
    <w:p w:rsidR="00D7659A" w:rsidRPr="00861AC3" w:rsidRDefault="00D7659A" w:rsidP="007018F6">
      <w:pPr>
        <w:pStyle w:val="3"/>
        <w:widowControl/>
        <w:tabs>
          <w:tab w:val="left" w:pos="72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>4.2. Информацию о факте назначения компенсации, а также о сроках выплаты и размере компенсации заявитель может получить в личном кабинете гражданина в федеральной государственной информационной системе "Единый портал государственных и муниципальных услуг (функций)" или в ЕГИССО.</w:t>
      </w:r>
    </w:p>
    <w:p w:rsidR="00667098" w:rsidRPr="00861AC3" w:rsidRDefault="00D7659A" w:rsidP="007018F6">
      <w:pPr>
        <w:pStyle w:val="3"/>
        <w:widowControl/>
        <w:tabs>
          <w:tab w:val="left" w:pos="72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 xml:space="preserve">5. </w:t>
      </w:r>
      <w:r w:rsidR="00667098" w:rsidRPr="00861AC3">
        <w:rPr>
          <w:color w:val="auto"/>
          <w:sz w:val="28"/>
          <w:szCs w:val="28"/>
        </w:rPr>
        <w:t>Признать утратившим силу постановление администрации Верховского района от 23.08.2018 г. № 407 «Об установлении родительской платы за присмотр и уход за детьми в муниципальных образовательных организациях Верховского района, реализующих образовательную программу дошкольного образования»</w:t>
      </w:r>
      <w:r w:rsidR="007018F6" w:rsidRPr="00861AC3">
        <w:rPr>
          <w:color w:val="auto"/>
          <w:sz w:val="28"/>
          <w:szCs w:val="28"/>
        </w:rPr>
        <w:t>, постановление от 07.06.2021г. №280 «Об установлении родительской платы за присмотр и уход за детьми в муниципальных образовательных организациях Верховского района, реализующих образовательную программу дошкольного образования».</w:t>
      </w:r>
    </w:p>
    <w:p w:rsidR="00667098" w:rsidRPr="00861AC3" w:rsidRDefault="00682641" w:rsidP="007018F6">
      <w:pPr>
        <w:pStyle w:val="3"/>
        <w:widowControl/>
        <w:shd w:val="clear" w:color="auto" w:fill="auto"/>
        <w:tabs>
          <w:tab w:val="left" w:pos="72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lastRenderedPageBreak/>
        <w:t xml:space="preserve">6. </w:t>
      </w:r>
      <w:r w:rsidR="00667098" w:rsidRPr="00861AC3">
        <w:rPr>
          <w:color w:val="auto"/>
          <w:sz w:val="28"/>
          <w:szCs w:val="28"/>
        </w:rPr>
        <w:t>Управлению организационно-правовой, кадровой работы, делопроизводства и архива администрации Верховского района Орловской области (Л. В. Ягупова) обеспечить обнародование настоящего постановления на официальном сайте администрации Верховского района (</w:t>
      </w:r>
      <w:hyperlink r:id="rId7" w:history="1">
        <w:r w:rsidR="00667098" w:rsidRPr="00861AC3">
          <w:rPr>
            <w:rStyle w:val="aa"/>
            <w:rFonts w:eastAsiaTheme="majorEastAsia"/>
            <w:color w:val="auto"/>
            <w:sz w:val="28"/>
            <w:szCs w:val="28"/>
            <w:u w:val="none"/>
          </w:rPr>
          <w:t>http://adminverhov.ru</w:t>
        </w:r>
      </w:hyperlink>
      <w:r w:rsidR="00667098" w:rsidRPr="00861AC3">
        <w:rPr>
          <w:color w:val="auto"/>
          <w:sz w:val="28"/>
          <w:szCs w:val="28"/>
        </w:rPr>
        <w:t>).</w:t>
      </w:r>
    </w:p>
    <w:p w:rsidR="00667098" w:rsidRPr="00861AC3" w:rsidRDefault="00682641" w:rsidP="007018F6">
      <w:pPr>
        <w:pStyle w:val="3"/>
        <w:widowControl/>
        <w:shd w:val="clear" w:color="auto" w:fill="auto"/>
        <w:tabs>
          <w:tab w:val="left" w:pos="72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 xml:space="preserve">7. </w:t>
      </w:r>
      <w:r w:rsidR="00667098" w:rsidRPr="00861AC3">
        <w:rPr>
          <w:color w:val="auto"/>
          <w:sz w:val="28"/>
          <w:szCs w:val="28"/>
        </w:rPr>
        <w:t>Постановление вступает в силу с 01.07.2021 г.</w:t>
      </w:r>
    </w:p>
    <w:p w:rsidR="00667098" w:rsidRPr="00861AC3" w:rsidRDefault="00682641" w:rsidP="007018F6">
      <w:pPr>
        <w:pStyle w:val="3"/>
        <w:widowControl/>
        <w:shd w:val="clear" w:color="auto" w:fill="auto"/>
        <w:tabs>
          <w:tab w:val="left" w:pos="72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861AC3">
        <w:rPr>
          <w:color w:val="auto"/>
          <w:sz w:val="28"/>
          <w:szCs w:val="28"/>
        </w:rPr>
        <w:t xml:space="preserve">8. </w:t>
      </w:r>
      <w:r w:rsidR="00667098" w:rsidRPr="00861AC3">
        <w:rPr>
          <w:color w:val="auto"/>
          <w:sz w:val="28"/>
          <w:szCs w:val="28"/>
        </w:rPr>
        <w:t>Контроль за исполнением настоящего постановления возложить на заместителя главы администрации Верховского района С. Н. Данилова.</w:t>
      </w:r>
    </w:p>
    <w:p w:rsidR="00667098" w:rsidRPr="00861AC3" w:rsidRDefault="00667098" w:rsidP="00667098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AC3" w:rsidRDefault="00861AC3" w:rsidP="00667098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098" w:rsidRDefault="00C95319" w:rsidP="00667098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67098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В.А. </w:t>
      </w:r>
      <w:proofErr w:type="spellStart"/>
      <w:r w:rsidR="00667098">
        <w:rPr>
          <w:rFonts w:ascii="Times New Roman" w:hAnsi="Times New Roman"/>
          <w:b/>
          <w:sz w:val="28"/>
          <w:szCs w:val="28"/>
        </w:rPr>
        <w:t>Гладских</w:t>
      </w:r>
      <w:proofErr w:type="spellEnd"/>
      <w:r w:rsidR="00667098">
        <w:rPr>
          <w:rFonts w:ascii="Times New Roman" w:hAnsi="Times New Roman"/>
          <w:b/>
          <w:sz w:val="28"/>
          <w:szCs w:val="28"/>
        </w:rPr>
        <w:t xml:space="preserve"> </w:t>
      </w:r>
    </w:p>
    <w:p w:rsidR="00667098" w:rsidRDefault="00667098">
      <w:pPr>
        <w:rPr>
          <w:sz w:val="28"/>
          <w:szCs w:val="28"/>
        </w:rPr>
      </w:pPr>
    </w:p>
    <w:p w:rsidR="007018F6" w:rsidRDefault="007018F6">
      <w:pPr>
        <w:rPr>
          <w:sz w:val="28"/>
          <w:szCs w:val="28"/>
        </w:rPr>
      </w:pPr>
    </w:p>
    <w:p w:rsidR="007018F6" w:rsidRDefault="007018F6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861AC3" w:rsidRDefault="00861AC3" w:rsidP="007018F6">
      <w:pPr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7018F6" w:rsidRPr="00667098" w:rsidRDefault="007018F6">
      <w:pPr>
        <w:rPr>
          <w:sz w:val="28"/>
          <w:szCs w:val="28"/>
        </w:rPr>
      </w:pPr>
      <w:bookmarkStart w:id="0" w:name="_GoBack"/>
      <w:bookmarkEnd w:id="0"/>
    </w:p>
    <w:sectPr w:rsidR="007018F6" w:rsidRPr="00667098" w:rsidSect="00701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531"/>
    <w:multiLevelType w:val="multilevel"/>
    <w:tmpl w:val="30605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422F8"/>
    <w:multiLevelType w:val="multilevel"/>
    <w:tmpl w:val="5C52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8"/>
    <w:rsid w:val="001300BE"/>
    <w:rsid w:val="00156E20"/>
    <w:rsid w:val="001A05C4"/>
    <w:rsid w:val="00361819"/>
    <w:rsid w:val="00663D1F"/>
    <w:rsid w:val="00667098"/>
    <w:rsid w:val="00682641"/>
    <w:rsid w:val="007018F6"/>
    <w:rsid w:val="00861AC3"/>
    <w:rsid w:val="00874F0E"/>
    <w:rsid w:val="00C95319"/>
    <w:rsid w:val="00D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2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667098"/>
    <w:pPr>
      <w:tabs>
        <w:tab w:val="center" w:pos="4536"/>
        <w:tab w:val="right" w:pos="9072"/>
      </w:tabs>
      <w:autoSpaceDE/>
      <w:autoSpaceDN/>
      <w:spacing w:line="160" w:lineRule="atLeast"/>
    </w:pPr>
    <w:rPr>
      <w:rFonts w:ascii="Baltica" w:eastAsia="Times New Roman" w:hAnsi="Baltica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67098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667098"/>
    <w:pPr>
      <w:autoSpaceDE/>
      <w:autoSpaceDN/>
      <w:jc w:val="center"/>
    </w:pPr>
    <w:rPr>
      <w:rFonts w:ascii="Arial" w:eastAsia="Times New Roman" w:hAnsi="Arial" w:cs="Arial"/>
      <w:spacing w:val="20"/>
      <w:sz w:val="40"/>
      <w:lang w:eastAsia="ru-RU"/>
    </w:rPr>
  </w:style>
  <w:style w:type="character" w:customStyle="1" w:styleId="a7">
    <w:name w:val="Основной текст_"/>
    <w:basedOn w:val="a0"/>
    <w:link w:val="11"/>
    <w:locked/>
    <w:rsid w:val="0066709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7098"/>
    <w:pPr>
      <w:shd w:val="clear" w:color="auto" w:fill="FFFFFF"/>
      <w:autoSpaceDE/>
      <w:autoSpaceDN/>
      <w:spacing w:after="360" w:line="384" w:lineRule="exact"/>
      <w:jc w:val="center"/>
    </w:pPr>
    <w:rPr>
      <w:rFonts w:asciiTheme="minorHAnsi" w:hAnsiTheme="minorHAnsi"/>
      <w:sz w:val="25"/>
      <w:szCs w:val="25"/>
    </w:rPr>
  </w:style>
  <w:style w:type="character" w:customStyle="1" w:styleId="13pt">
    <w:name w:val="Основной текст + 13 pt"/>
    <w:basedOn w:val="a7"/>
    <w:rsid w:val="00667098"/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67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09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667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1"/>
    <w:rsid w:val="00667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a">
    <w:name w:val="Hyperlink"/>
    <w:basedOn w:val="a0"/>
    <w:rsid w:val="00667098"/>
    <w:rPr>
      <w:color w:val="0066CC"/>
      <w:u w:val="single"/>
    </w:rPr>
  </w:style>
  <w:style w:type="character" w:customStyle="1" w:styleId="23pt">
    <w:name w:val="Основной текст (2) + Интервал 3 pt"/>
    <w:basedOn w:val="21"/>
    <w:rsid w:val="00667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2"/>
    <w:basedOn w:val="a7"/>
    <w:rsid w:val="00667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rsid w:val="00667098"/>
    <w:pPr>
      <w:widowControl w:val="0"/>
      <w:shd w:val="clear" w:color="auto" w:fill="FFFFFF"/>
      <w:autoSpaceDE/>
      <w:autoSpaceDN/>
      <w:spacing w:before="120" w:after="540" w:line="0" w:lineRule="atLeast"/>
      <w:jc w:val="both"/>
    </w:pPr>
    <w:rPr>
      <w:rFonts w:eastAsia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2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667098"/>
    <w:pPr>
      <w:tabs>
        <w:tab w:val="center" w:pos="4536"/>
        <w:tab w:val="right" w:pos="9072"/>
      </w:tabs>
      <w:autoSpaceDE/>
      <w:autoSpaceDN/>
      <w:spacing w:line="160" w:lineRule="atLeast"/>
    </w:pPr>
    <w:rPr>
      <w:rFonts w:ascii="Baltica" w:eastAsia="Times New Roman" w:hAnsi="Baltica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67098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667098"/>
    <w:pPr>
      <w:autoSpaceDE/>
      <w:autoSpaceDN/>
      <w:jc w:val="center"/>
    </w:pPr>
    <w:rPr>
      <w:rFonts w:ascii="Arial" w:eastAsia="Times New Roman" w:hAnsi="Arial" w:cs="Arial"/>
      <w:spacing w:val="20"/>
      <w:sz w:val="40"/>
      <w:lang w:eastAsia="ru-RU"/>
    </w:rPr>
  </w:style>
  <w:style w:type="character" w:customStyle="1" w:styleId="a7">
    <w:name w:val="Основной текст_"/>
    <w:basedOn w:val="a0"/>
    <w:link w:val="11"/>
    <w:locked/>
    <w:rsid w:val="0066709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7098"/>
    <w:pPr>
      <w:shd w:val="clear" w:color="auto" w:fill="FFFFFF"/>
      <w:autoSpaceDE/>
      <w:autoSpaceDN/>
      <w:spacing w:after="360" w:line="384" w:lineRule="exact"/>
      <w:jc w:val="center"/>
    </w:pPr>
    <w:rPr>
      <w:rFonts w:asciiTheme="minorHAnsi" w:hAnsiTheme="minorHAnsi"/>
      <w:sz w:val="25"/>
      <w:szCs w:val="25"/>
    </w:rPr>
  </w:style>
  <w:style w:type="character" w:customStyle="1" w:styleId="13pt">
    <w:name w:val="Основной текст + 13 pt"/>
    <w:basedOn w:val="a7"/>
    <w:rsid w:val="00667098"/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67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09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667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1"/>
    <w:rsid w:val="00667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a">
    <w:name w:val="Hyperlink"/>
    <w:basedOn w:val="a0"/>
    <w:rsid w:val="00667098"/>
    <w:rPr>
      <w:color w:val="0066CC"/>
      <w:u w:val="single"/>
    </w:rPr>
  </w:style>
  <w:style w:type="character" w:customStyle="1" w:styleId="23pt">
    <w:name w:val="Основной текст (2) + Интервал 3 pt"/>
    <w:basedOn w:val="21"/>
    <w:rsid w:val="00667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2"/>
    <w:basedOn w:val="a7"/>
    <w:rsid w:val="00667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rsid w:val="00667098"/>
    <w:pPr>
      <w:widowControl w:val="0"/>
      <w:shd w:val="clear" w:color="auto" w:fill="FFFFFF"/>
      <w:autoSpaceDE/>
      <w:autoSpaceDN/>
      <w:spacing w:before="120" w:after="540" w:line="0" w:lineRule="atLeast"/>
      <w:jc w:val="both"/>
    </w:pPr>
    <w:rPr>
      <w:rFonts w:eastAsia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1</cp:lastModifiedBy>
  <cp:revision>4</cp:revision>
  <cp:lastPrinted>2021-06-25T11:54:00Z</cp:lastPrinted>
  <dcterms:created xsi:type="dcterms:W3CDTF">2021-06-25T11:26:00Z</dcterms:created>
  <dcterms:modified xsi:type="dcterms:W3CDTF">2021-06-28T06:32:00Z</dcterms:modified>
</cp:coreProperties>
</file>