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B" w:rsidRPr="008322FB" w:rsidRDefault="008322FB" w:rsidP="0083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FB" w:rsidRPr="008322FB" w:rsidRDefault="008322FB" w:rsidP="0083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322FB" w:rsidRPr="008322FB" w:rsidRDefault="008322FB" w:rsidP="008322FB">
      <w:pPr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</w:pPr>
      <w:r w:rsidRPr="008322FB">
        <w:rPr>
          <w:rFonts w:ascii="NTTimes/Cyrillic" w:eastAsia="Times New Roman" w:hAnsi="NTTimes/Cyrillic" w:cs="Times New Roman"/>
          <w:spacing w:val="20"/>
          <w:sz w:val="40"/>
          <w:szCs w:val="24"/>
          <w:lang w:eastAsia="ru-RU"/>
        </w:rPr>
        <w:t>Российская Федерация</w:t>
      </w:r>
    </w:p>
    <w:p w:rsidR="008322FB" w:rsidRPr="008322FB" w:rsidRDefault="008322FB" w:rsidP="008322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</w:pPr>
      <w:r w:rsidRPr="008322FB">
        <w:rPr>
          <w:rFonts w:ascii="NTTimes/Cyrillic" w:eastAsia="Times New Roman" w:hAnsi="NTTimes/Cyrillic" w:cs="Times New Roman"/>
          <w:spacing w:val="20"/>
          <w:sz w:val="40"/>
          <w:szCs w:val="20"/>
          <w:lang w:eastAsia="ru-RU"/>
        </w:rPr>
        <w:t>Орловская область</w:t>
      </w:r>
    </w:p>
    <w:p w:rsidR="008322FB" w:rsidRPr="008322FB" w:rsidRDefault="008322FB" w:rsidP="008322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NTTimes/Cyrillic" w:eastAsia="Times New Roman" w:hAnsi="NTTimes/Cyrillic" w:cs="Times New Roman"/>
          <w:spacing w:val="20"/>
          <w:sz w:val="16"/>
          <w:szCs w:val="20"/>
          <w:lang w:eastAsia="ru-RU"/>
        </w:rPr>
      </w:pPr>
    </w:p>
    <w:p w:rsidR="008322FB" w:rsidRPr="008322FB" w:rsidRDefault="008322FB" w:rsidP="008322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</w:pPr>
      <w:r w:rsidRPr="008322FB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>АДМИНИСТРАЦИ</w:t>
      </w:r>
      <w:r w:rsidRPr="008322FB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Я</w:t>
      </w:r>
      <w:r w:rsidRPr="008322FB">
        <w:rPr>
          <w:rFonts w:ascii="AGOptimaCyr" w:eastAsia="Times New Roman" w:hAnsi="AGOptimaCyr" w:cs="Times New Roman"/>
          <w:b/>
          <w:spacing w:val="20"/>
          <w:sz w:val="32"/>
          <w:szCs w:val="20"/>
          <w:lang w:eastAsia="ru-RU"/>
        </w:rPr>
        <w:t xml:space="preserve"> ВЕРХОВСКОГО РАЙОНА</w:t>
      </w:r>
    </w:p>
    <w:p w:rsidR="008322FB" w:rsidRPr="008322FB" w:rsidRDefault="008322FB" w:rsidP="008322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G_Helvetica" w:eastAsia="Times New Roman" w:hAnsi="AG_Helvetica" w:cs="Times New Roman"/>
          <w:sz w:val="24"/>
          <w:szCs w:val="20"/>
          <w:lang w:eastAsia="ru-RU"/>
        </w:rPr>
      </w:pPr>
    </w:p>
    <w:p w:rsidR="008322FB" w:rsidRPr="008322FB" w:rsidRDefault="008322FB" w:rsidP="008322FB">
      <w:pPr>
        <w:tabs>
          <w:tab w:val="left" w:pos="708"/>
          <w:tab w:val="center" w:pos="4536"/>
          <w:tab w:val="right" w:pos="9072"/>
        </w:tabs>
        <w:spacing w:after="0" w:line="48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 w:rsidRPr="008322FB">
        <w:rPr>
          <w:rFonts w:ascii="Arial" w:eastAsia="Times New Roman" w:hAnsi="Arial" w:cs="Times New Roman"/>
          <w:sz w:val="36"/>
          <w:szCs w:val="20"/>
          <w:lang w:eastAsia="ru-RU"/>
        </w:rPr>
        <w:t>РАСПОРЯЖЕНИЕ</w:t>
      </w:r>
    </w:p>
    <w:p w:rsidR="008322FB" w:rsidRPr="008322FB" w:rsidRDefault="008322FB" w:rsidP="008322FB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марта 2017 г.                                                                                      № 23-р</w:t>
      </w:r>
    </w:p>
    <w:p w:rsidR="008322FB" w:rsidRPr="008322FB" w:rsidRDefault="008322FB" w:rsidP="008322FB">
      <w:pPr>
        <w:tabs>
          <w:tab w:val="left" w:pos="708"/>
          <w:tab w:val="center" w:pos="4536"/>
          <w:tab w:val="right" w:pos="9072"/>
        </w:tabs>
        <w:spacing w:after="0" w:line="360" w:lineRule="auto"/>
        <w:ind w:right="56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2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п. Верховье</w:t>
      </w:r>
    </w:p>
    <w:p w:rsidR="008322FB" w:rsidRPr="008322FB" w:rsidRDefault="008322FB" w:rsidP="008322FB">
      <w:pPr>
        <w:tabs>
          <w:tab w:val="left" w:pos="708"/>
          <w:tab w:val="center" w:pos="4536"/>
          <w:tab w:val="right" w:pos="9072"/>
        </w:tabs>
        <w:spacing w:after="0" w:line="36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организационном комитете 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8322FB" w:rsidRPr="008322FB" w:rsidRDefault="008322FB" w:rsidP="00832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празднования Дня Победы: </w:t>
      </w:r>
    </w:p>
    <w:p w:rsidR="008322FB" w:rsidRPr="008322FB" w:rsidRDefault="008322FB" w:rsidP="00832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районный организационный комитет по подготовке празднования Дня Победы и утвердить его состав согласно приложению 1.</w:t>
      </w: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подготовки и проведения празднования Дня Победы согласно приложению 2.</w:t>
      </w:r>
      <w:r w:rsidRPr="0083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22FB" w:rsidRPr="008322FB" w:rsidRDefault="008322FB" w:rsidP="008322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</w:t>
      </w:r>
      <w:r w:rsidRPr="008322FB">
        <w:rPr>
          <w:rFonts w:ascii="Times New Roman" w:eastAsia="Calibri" w:hAnsi="Times New Roman" w:cs="Times New Roman"/>
          <w:sz w:val="28"/>
          <w:szCs w:val="28"/>
        </w:rPr>
        <w:t>Данное распоряжение  вступает в силу со дня его подписания и подлежит размещению на официальном Интернет-сайте района в информационно-коммуникационной сети «Интернет».</w:t>
      </w:r>
    </w:p>
    <w:p w:rsidR="008322FB" w:rsidRPr="008322FB" w:rsidRDefault="008322FB" w:rsidP="008322FB">
      <w:pPr>
        <w:shd w:val="clear" w:color="auto" w:fill="FFFFFF"/>
        <w:spacing w:after="16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4 . </w:t>
      </w:r>
      <w:proofErr w:type="gramStart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Верховского района                                         В.А.Гладских</w:t>
      </w: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22FB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lastRenderedPageBreak/>
        <w:t xml:space="preserve">Приложение 1 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 xml:space="preserve">к распоряжению главы 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Верховского  района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 марта 2017 г. №  23-р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 w:firstLine="540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8322FB" w:rsidRPr="008322FB" w:rsidRDefault="008322FB" w:rsidP="008322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О С Т А В</w:t>
      </w:r>
    </w:p>
    <w:p w:rsidR="008322FB" w:rsidRPr="008322FB" w:rsidRDefault="008322FB" w:rsidP="0083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районного организационного комитета </w:t>
      </w:r>
    </w:p>
    <w:p w:rsidR="008322FB" w:rsidRPr="008322FB" w:rsidRDefault="008322FB" w:rsidP="0083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78"/>
        <w:gridCol w:w="5773"/>
      </w:tblGrid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Гладских</w:t>
            </w:r>
            <w:proofErr w:type="spellEnd"/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глава Верховского района, председатель оргкомитета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FB" w:rsidRPr="008322FB" w:rsidTr="008322FB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Воробьев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Анатольевич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Верховского района,</w:t>
            </w: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заместитель председателя оргкомитета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Филкова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Надежда Михайловна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по организационной работе управления организационно-правовой, кадровой работы и делопроизводства администрации района, секретарь оргкомитета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Поляков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Юрий Алексеевич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главы Верховского района, начальник отдела сельского хозяйства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  <w:trHeight w:val="20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Ягупова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Лариса Вячеславовна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организационно-правовой, кадровой работы и делопроизводства администрации района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Бирюкова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ind w:left="-90" w:firstLine="9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образования, молодежной политики, физической культуры и спорта администрации района</w:t>
            </w: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Моргунова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Любовь Михайловна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финансового отдела администрации  района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Маслов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Олег Алексеевич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культуры и архивного дела администрации  района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Замышляева</w:t>
            </w:r>
            <w:proofErr w:type="spellEnd"/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Альбина Альбертовна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Шомникова</w:t>
            </w:r>
            <w:proofErr w:type="spellEnd"/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Людмила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заведующая Филиалом по Верховскому району КУ Орловской области «Областной центр социальной защиты населения» 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Общественной палаты Верховского района Орловской области (по согласованию)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Цыбин</w:t>
            </w:r>
            <w:proofErr w:type="spellEnd"/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Сергей Вячеславович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МБОУ «Верховская средняя общеобразовательная школа № 2»,  председатель районного Совета народных депутатов (по согласованию)</w:t>
            </w: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Симонова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БУ Орловской области «Центр социального обслуживания населения Верховского района» (по согласованию)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Блонская</w:t>
            </w:r>
            <w:proofErr w:type="spellEnd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Галина Ивановна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врач БУЗ Орловской области «Верховская ЦРБ» (по согласованию)</w:t>
            </w: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Прасолов 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Валерий Андреевич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редактор районной газеты «Наше время»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Рыженков 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Анатолий Иванович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Орешек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 Альбертович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военного комиссариата Орловской области по Верховскому, Краснозоренскому и Новодеревеньковскому районам (по согласованию)</w:t>
            </w: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Госсельбах</w:t>
            </w:r>
            <w:proofErr w:type="spellEnd"/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Анатолий Юрьевич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ОМВД Российской Федерации по Верховскому району    (по согласованию)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322FB" w:rsidRPr="008322FB" w:rsidTr="008322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Главы </w:t>
            </w:r>
            <w:proofErr w:type="gramStart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городского</w:t>
            </w:r>
            <w:proofErr w:type="gramEnd"/>
            <w:r w:rsidRPr="008322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сельских поселений</w:t>
            </w:r>
          </w:p>
          <w:p w:rsidR="008322FB" w:rsidRPr="008322FB" w:rsidRDefault="008322FB" w:rsidP="0083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322FB" w:rsidRPr="008322FB" w:rsidRDefault="008322FB" w:rsidP="0083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FB" w:rsidRPr="008322FB" w:rsidRDefault="008322FB" w:rsidP="0083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22FB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lastRenderedPageBreak/>
        <w:t xml:space="preserve">Приложение 2 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 xml:space="preserve">к распоряжению главы 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pacing w:val="-2"/>
          <w:sz w:val="27"/>
          <w:szCs w:val="27"/>
          <w:lang w:eastAsia="ru-RU"/>
        </w:rPr>
        <w:t>Верховского  района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22F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20 марта 2017 г. № 23-р</w:t>
      </w:r>
    </w:p>
    <w:p w:rsidR="008322FB" w:rsidRPr="008322FB" w:rsidRDefault="008322FB" w:rsidP="008322FB">
      <w:pPr>
        <w:autoSpaceDE w:val="0"/>
        <w:autoSpaceDN w:val="0"/>
        <w:adjustRightInd w:val="0"/>
        <w:spacing w:after="0" w:line="240" w:lineRule="auto"/>
        <w:ind w:left="5400" w:firstLine="540"/>
        <w:jc w:val="center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8322FB" w:rsidRPr="008322FB" w:rsidRDefault="008322FB" w:rsidP="0083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 и  проведения  Дня  Победы </w:t>
      </w:r>
    </w:p>
    <w:p w:rsidR="008322FB" w:rsidRPr="008322FB" w:rsidRDefault="008322FB" w:rsidP="0083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949"/>
        <w:gridCol w:w="1276"/>
        <w:gridCol w:w="2126"/>
        <w:gridCol w:w="2974"/>
      </w:tblGrid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братских захоронений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 захоронения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Маслов, Воробьев А.А., глава  п. Верховье и главы поселений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концерт на рыночную площадь «Я помню, я горжусь»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площадь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концерт на площадь перед районной администрацией «Я помню, я горжусь»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районной администрацией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флэш-моб «Ехал я из Берлина»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 ДК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Велопробег по местам боево</w:t>
            </w:r>
            <w:bookmarkStart w:id="0" w:name="_GoBack"/>
            <w:bookmarkEnd w:id="0"/>
            <w:r w:rsidRPr="008322F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й славы</w:t>
            </w:r>
          </w:p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7.05.17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Верховь</w:t>
            </w:r>
            <w:proofErr w:type="gramStart"/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 д. Труды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митингах на братских захоронениях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 захоронения в сельских поселениях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Маслов, Воробьев А.А., глава  п. Верховье и главы поселений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End"/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72-й годовщине Великой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                            Славы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«Славой озарённые года» </w:t>
            </w:r>
            <w:proofErr w:type="gramStart"/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«Славим Победу» - народное гулянье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  <w:tr w:rsidR="008322FB" w:rsidRPr="008322FB" w:rsidTr="008322F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 Победы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2FB" w:rsidRPr="008322FB" w:rsidRDefault="008322FB" w:rsidP="008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FB" w:rsidRPr="008322FB" w:rsidRDefault="008322FB" w:rsidP="00832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архивного дела О.А. Маслов</w:t>
            </w:r>
          </w:p>
        </w:tc>
      </w:tr>
    </w:tbl>
    <w:p w:rsidR="008322FB" w:rsidRPr="008322FB" w:rsidRDefault="008322FB" w:rsidP="00832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04" w:rsidRDefault="00712004"/>
    <w:sectPr w:rsidR="00712004" w:rsidSect="008322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G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33A"/>
    <w:multiLevelType w:val="hybridMultilevel"/>
    <w:tmpl w:val="0E542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74"/>
    <w:rsid w:val="000C09E3"/>
    <w:rsid w:val="002C7A5D"/>
    <w:rsid w:val="00712004"/>
    <w:rsid w:val="008322FB"/>
    <w:rsid w:val="00AF49B0"/>
    <w:rsid w:val="00E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2017-04-05T07:43:00Z</dcterms:created>
  <dcterms:modified xsi:type="dcterms:W3CDTF">2017-04-05T07:44:00Z</dcterms:modified>
</cp:coreProperties>
</file>