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7B" w:rsidRDefault="00D3057B" w:rsidP="00D3057B">
      <w:pPr>
        <w:spacing w:line="240" w:lineRule="auto"/>
        <w:ind w:right="0"/>
        <w:rPr>
          <w:rFonts w:ascii="NTTimes/Cyrillic" w:eastAsia="Calibri" w:hAnsi="NTTimes/Cyrillic"/>
          <w:b/>
          <w:color w:val="auto"/>
          <w:spacing w:val="20"/>
          <w:lang w:eastAsia="ru-RU"/>
        </w:rPr>
      </w:pPr>
      <w:bookmarkStart w:id="0" w:name="_GoBack"/>
      <w:bookmarkEnd w:id="0"/>
      <w:r>
        <w:rPr>
          <w:rFonts w:ascii="NTTimes/Cyrillic" w:eastAsia="Times New Roman" w:hAnsi="NTTimes/Cyrillic"/>
          <w:b/>
          <w:color w:val="auto"/>
          <w:spacing w:val="20"/>
          <w:lang w:eastAsia="ru-RU"/>
        </w:rPr>
        <w:t>РОССИЙСКАЯФЕДЕРАЦИЯ</w:t>
      </w:r>
    </w:p>
    <w:p w:rsidR="00D3057B" w:rsidRDefault="00D3057B" w:rsidP="00D3057B">
      <w:pPr>
        <w:tabs>
          <w:tab w:val="center" w:pos="4536"/>
          <w:tab w:val="right" w:pos="9072"/>
        </w:tabs>
        <w:spacing w:line="240" w:lineRule="auto"/>
        <w:ind w:right="0"/>
        <w:rPr>
          <w:rFonts w:ascii="NTTimes/Cyrillic" w:eastAsia="Calibri" w:hAnsi="NTTimes/Cyrillic"/>
          <w:b/>
          <w:color w:val="auto"/>
          <w:spacing w:val="20"/>
          <w:lang w:eastAsia="ru-RU"/>
        </w:rPr>
      </w:pPr>
      <w:r>
        <w:rPr>
          <w:rFonts w:ascii="NTTimes/Cyrillic" w:eastAsia="Times New Roman" w:hAnsi="NTTimes/Cyrillic"/>
          <w:b/>
          <w:color w:val="auto"/>
          <w:spacing w:val="20"/>
          <w:lang w:eastAsia="ru-RU"/>
        </w:rPr>
        <w:t>ОРЛОВСКАЯОБЛАСТЬ</w:t>
      </w:r>
    </w:p>
    <w:p w:rsidR="00D3057B" w:rsidRDefault="00D3057B" w:rsidP="00D3057B">
      <w:pPr>
        <w:tabs>
          <w:tab w:val="center" w:pos="4536"/>
          <w:tab w:val="right" w:pos="9072"/>
        </w:tabs>
        <w:spacing w:line="240" w:lineRule="auto"/>
        <w:ind w:right="0"/>
        <w:rPr>
          <w:rFonts w:ascii="NTTimes/Cyrillic" w:eastAsia="Calibri" w:hAnsi="NTTimes/Cyrillic"/>
          <w:color w:val="auto"/>
          <w:spacing w:val="20"/>
          <w:sz w:val="16"/>
          <w:szCs w:val="20"/>
          <w:lang w:eastAsia="ru-RU"/>
        </w:rPr>
      </w:pPr>
    </w:p>
    <w:p w:rsidR="00D3057B" w:rsidRDefault="00D3057B" w:rsidP="00D3057B">
      <w:pPr>
        <w:tabs>
          <w:tab w:val="center" w:pos="4536"/>
          <w:tab w:val="right" w:pos="9072"/>
        </w:tabs>
        <w:spacing w:line="240" w:lineRule="auto"/>
        <w:ind w:right="0"/>
        <w:rPr>
          <w:rFonts w:eastAsia="Calibri"/>
          <w:b/>
          <w:color w:val="auto"/>
          <w:spacing w:val="20"/>
          <w:sz w:val="32"/>
          <w:szCs w:val="20"/>
          <w:lang w:eastAsia="ru-RU"/>
        </w:rPr>
      </w:pPr>
      <w:r>
        <w:rPr>
          <w:rFonts w:eastAsia="Calibri"/>
          <w:b/>
          <w:color w:val="auto"/>
          <w:spacing w:val="20"/>
          <w:sz w:val="32"/>
          <w:szCs w:val="20"/>
          <w:lang w:eastAsia="ru-RU"/>
        </w:rPr>
        <w:t>АДМИНИСТРАЦИЯ ВЕРХОВСКОГО РАЙОНА</w:t>
      </w:r>
    </w:p>
    <w:p w:rsidR="00D3057B" w:rsidRDefault="00D3057B" w:rsidP="00D3057B">
      <w:pPr>
        <w:tabs>
          <w:tab w:val="center" w:pos="4536"/>
          <w:tab w:val="right" w:pos="9072"/>
        </w:tabs>
        <w:spacing w:line="160" w:lineRule="atLeast"/>
        <w:ind w:right="0"/>
        <w:rPr>
          <w:rFonts w:eastAsia="Calibri"/>
          <w:b/>
          <w:color w:val="auto"/>
          <w:spacing w:val="0"/>
          <w:sz w:val="36"/>
          <w:szCs w:val="20"/>
          <w:lang w:eastAsia="ru-RU"/>
        </w:rPr>
      </w:pPr>
    </w:p>
    <w:p w:rsidR="00D3057B" w:rsidRDefault="00D3057B" w:rsidP="00D3057B">
      <w:pPr>
        <w:spacing w:line="240" w:lineRule="auto"/>
        <w:ind w:right="0"/>
        <w:rPr>
          <w:rFonts w:eastAsia="Calibri"/>
          <w:b/>
          <w:color w:val="auto"/>
          <w:spacing w:val="0"/>
          <w:sz w:val="36"/>
          <w:szCs w:val="36"/>
          <w:lang w:eastAsia="ru-RU"/>
        </w:rPr>
      </w:pPr>
      <w:r>
        <w:rPr>
          <w:rFonts w:eastAsia="Calibri"/>
          <w:b/>
          <w:color w:val="auto"/>
          <w:spacing w:val="0"/>
          <w:sz w:val="36"/>
          <w:szCs w:val="36"/>
          <w:lang w:eastAsia="ru-RU"/>
        </w:rPr>
        <w:t xml:space="preserve">ПОСТАНОВЛЕНИЕ </w:t>
      </w:r>
    </w:p>
    <w:p w:rsidR="00D3057B" w:rsidRDefault="00D3057B" w:rsidP="00D3057B">
      <w:pPr>
        <w:spacing w:line="240" w:lineRule="auto"/>
        <w:ind w:right="0"/>
        <w:rPr>
          <w:rFonts w:eastAsia="Calibri"/>
          <w:b/>
          <w:color w:val="auto"/>
          <w:spacing w:val="0"/>
          <w:sz w:val="32"/>
          <w:szCs w:val="32"/>
          <w:lang w:eastAsia="ru-RU"/>
        </w:rPr>
      </w:pPr>
    </w:p>
    <w:p w:rsidR="00D3057B" w:rsidRDefault="00D3057B" w:rsidP="00D3057B">
      <w:pPr>
        <w:spacing w:line="240" w:lineRule="auto"/>
        <w:ind w:right="0"/>
        <w:rPr>
          <w:rFonts w:eastAsia="Calibri"/>
          <w:b/>
          <w:color w:val="auto"/>
          <w:spacing w:val="0"/>
          <w:sz w:val="32"/>
          <w:szCs w:val="32"/>
          <w:lang w:eastAsia="ru-RU"/>
        </w:rPr>
      </w:pPr>
    </w:p>
    <w:p w:rsidR="00D3057B" w:rsidRDefault="00D3057B" w:rsidP="00D3057B">
      <w:pPr>
        <w:spacing w:line="240" w:lineRule="auto"/>
        <w:ind w:right="0"/>
        <w:jc w:val="both"/>
        <w:rPr>
          <w:rFonts w:eastAsia="Calibri"/>
          <w:color w:val="auto"/>
          <w:spacing w:val="0"/>
          <w:lang w:eastAsia="ru-RU"/>
        </w:rPr>
      </w:pPr>
      <w:r>
        <w:rPr>
          <w:rFonts w:eastAsia="Calibri"/>
          <w:color w:val="auto"/>
          <w:spacing w:val="0"/>
          <w:lang w:eastAsia="ru-RU"/>
        </w:rPr>
        <w:t>«</w:t>
      </w:r>
      <w:proofErr w:type="gramStart"/>
      <w:r w:rsidR="007D03BF">
        <w:rPr>
          <w:rFonts w:eastAsia="Calibri"/>
          <w:color w:val="auto"/>
          <w:spacing w:val="0"/>
          <w:lang w:eastAsia="ru-RU"/>
        </w:rPr>
        <w:t>30</w:t>
      </w:r>
      <w:r>
        <w:rPr>
          <w:rFonts w:eastAsia="Calibri"/>
          <w:color w:val="auto"/>
          <w:spacing w:val="0"/>
          <w:lang w:eastAsia="ru-RU"/>
        </w:rPr>
        <w:t>»</w:t>
      </w:r>
      <w:r w:rsidR="007D03BF">
        <w:rPr>
          <w:rFonts w:eastAsia="Calibri"/>
          <w:color w:val="auto"/>
          <w:spacing w:val="0"/>
          <w:lang w:eastAsia="ru-RU"/>
        </w:rPr>
        <w:t>декабря</w:t>
      </w:r>
      <w:proofErr w:type="gramEnd"/>
      <w:r>
        <w:rPr>
          <w:rFonts w:eastAsia="Calibri"/>
          <w:color w:val="auto"/>
          <w:spacing w:val="0"/>
          <w:lang w:eastAsia="ru-RU"/>
        </w:rPr>
        <w:t xml:space="preserve"> 2016 г.                                                             №</w:t>
      </w:r>
      <w:r w:rsidR="007D03BF">
        <w:rPr>
          <w:rFonts w:eastAsia="Calibri"/>
          <w:color w:val="auto"/>
          <w:spacing w:val="0"/>
          <w:lang w:eastAsia="ru-RU"/>
        </w:rPr>
        <w:t>372</w:t>
      </w:r>
    </w:p>
    <w:p w:rsidR="00D3057B" w:rsidRDefault="00D3057B" w:rsidP="00D3057B">
      <w:pPr>
        <w:spacing w:line="240" w:lineRule="auto"/>
        <w:ind w:right="0"/>
        <w:jc w:val="both"/>
        <w:rPr>
          <w:rFonts w:eastAsia="Calibri"/>
          <w:color w:val="auto"/>
          <w:spacing w:val="0"/>
          <w:lang w:eastAsia="ru-RU"/>
        </w:rPr>
      </w:pPr>
      <w:r>
        <w:rPr>
          <w:rFonts w:eastAsia="Calibri"/>
          <w:color w:val="auto"/>
          <w:spacing w:val="0"/>
          <w:lang w:eastAsia="ru-RU"/>
        </w:rPr>
        <w:t xml:space="preserve">п. Верховье                                                         </w:t>
      </w:r>
    </w:p>
    <w:p w:rsidR="00D3057B" w:rsidRDefault="00D3057B" w:rsidP="00D3057B">
      <w:pPr>
        <w:spacing w:line="240" w:lineRule="auto"/>
        <w:ind w:right="0"/>
        <w:jc w:val="left"/>
        <w:rPr>
          <w:rFonts w:eastAsia="Calibri"/>
          <w:color w:val="auto"/>
          <w:spacing w:val="0"/>
          <w:sz w:val="20"/>
          <w:szCs w:val="20"/>
          <w:lang w:eastAsia="ru-RU"/>
        </w:rPr>
      </w:pPr>
    </w:p>
    <w:p w:rsidR="00D3057B" w:rsidRDefault="00D3057B" w:rsidP="00D3057B">
      <w:pPr>
        <w:spacing w:line="240" w:lineRule="auto"/>
        <w:ind w:right="0"/>
        <w:jc w:val="left"/>
        <w:rPr>
          <w:rFonts w:eastAsia="Calibri"/>
          <w:color w:val="auto"/>
          <w:spacing w:val="0"/>
          <w:sz w:val="20"/>
          <w:szCs w:val="20"/>
          <w:lang w:eastAsia="ru-RU"/>
        </w:rPr>
      </w:pPr>
    </w:p>
    <w:p w:rsidR="00D3057B" w:rsidRDefault="00D3057B" w:rsidP="00D3057B">
      <w:pPr>
        <w:spacing w:line="240" w:lineRule="auto"/>
        <w:ind w:right="0"/>
        <w:jc w:val="left"/>
        <w:rPr>
          <w:rFonts w:eastAsia="Calibri"/>
          <w:color w:val="auto"/>
          <w:spacing w:val="0"/>
          <w:sz w:val="20"/>
          <w:szCs w:val="20"/>
          <w:lang w:eastAsia="ru-RU"/>
        </w:rPr>
      </w:pPr>
    </w:p>
    <w:p w:rsidR="00D3057B" w:rsidRPr="00D3057B" w:rsidRDefault="00D3057B" w:rsidP="00D3057B">
      <w:pPr>
        <w:shd w:val="clear" w:color="auto" w:fill="FFFFFF"/>
        <w:spacing w:line="0" w:lineRule="atLeast"/>
        <w:ind w:right="0"/>
        <w:rPr>
          <w:rFonts w:eastAsia="Times New Roman"/>
          <w:spacing w:val="0"/>
          <w:lang w:eastAsia="ru-RU"/>
        </w:rPr>
      </w:pPr>
      <w:r w:rsidRPr="00D3057B">
        <w:rPr>
          <w:rFonts w:eastAsia="Times New Roman"/>
          <w:b/>
          <w:bCs/>
          <w:spacing w:val="0"/>
          <w:lang w:eastAsia="ru-RU"/>
        </w:rPr>
        <w:t>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D3057B" w:rsidRDefault="00D3057B" w:rsidP="00D3057B">
      <w:pPr>
        <w:widowControl w:val="0"/>
        <w:tabs>
          <w:tab w:val="left" w:leader="dot" w:pos="1849"/>
          <w:tab w:val="left" w:leader="dot" w:pos="2977"/>
          <w:tab w:val="left" w:leader="dot" w:pos="3073"/>
        </w:tabs>
        <w:spacing w:line="240" w:lineRule="auto"/>
        <w:ind w:right="0" w:firstLine="709"/>
        <w:jc w:val="left"/>
        <w:rPr>
          <w:rFonts w:eastAsia="Times New Roman"/>
          <w:spacing w:val="6"/>
        </w:rPr>
      </w:pPr>
    </w:p>
    <w:p w:rsidR="00D3057B" w:rsidRDefault="00D3057B" w:rsidP="00D3057B">
      <w:pPr>
        <w:widowControl w:val="0"/>
        <w:tabs>
          <w:tab w:val="left" w:leader="dot" w:pos="1849"/>
          <w:tab w:val="left" w:leader="dot" w:pos="2977"/>
          <w:tab w:val="left" w:leader="dot" w:pos="3073"/>
        </w:tabs>
        <w:spacing w:line="240" w:lineRule="auto"/>
        <w:ind w:right="0" w:firstLine="709"/>
        <w:jc w:val="left"/>
        <w:rPr>
          <w:rFonts w:eastAsia="Times New Roman"/>
          <w:spacing w:val="6"/>
        </w:rPr>
      </w:pPr>
    </w:p>
    <w:p w:rsidR="00D3057B" w:rsidRDefault="00D3057B" w:rsidP="00D3057B">
      <w:pPr>
        <w:widowControl w:val="0"/>
        <w:tabs>
          <w:tab w:val="left" w:leader="dot" w:pos="1849"/>
          <w:tab w:val="left" w:leader="dot" w:pos="2977"/>
          <w:tab w:val="left" w:leader="dot" w:pos="3073"/>
        </w:tabs>
        <w:spacing w:line="240" w:lineRule="auto"/>
        <w:ind w:right="0" w:firstLine="709"/>
        <w:jc w:val="both"/>
        <w:rPr>
          <w:rFonts w:eastAsia="Times New Roman"/>
          <w:spacing w:val="6"/>
        </w:rPr>
      </w:pPr>
      <w:r w:rsidRPr="00D3057B">
        <w:rPr>
          <w:rFonts w:eastAsia="Times New Roman"/>
          <w:spacing w:val="6"/>
        </w:rPr>
        <w:t>В соответствии со статьей 78 Бюджетного кодекса Российской Фед</w:t>
      </w:r>
      <w:r>
        <w:rPr>
          <w:rFonts w:eastAsia="Times New Roman"/>
          <w:spacing w:val="6"/>
        </w:rPr>
        <w:t xml:space="preserve">ерации, Федеральным законом от </w:t>
      </w:r>
      <w:r w:rsidRPr="00D3057B">
        <w:rPr>
          <w:rFonts w:eastAsia="Times New Roman"/>
          <w:spacing w:val="6"/>
        </w:rPr>
        <w:t>6</w:t>
      </w:r>
      <w:r>
        <w:rPr>
          <w:rFonts w:eastAsia="Times New Roman"/>
          <w:spacing w:val="6"/>
        </w:rPr>
        <w:t xml:space="preserve"> октября </w:t>
      </w:r>
      <w:r w:rsidRPr="00D3057B">
        <w:rPr>
          <w:rFonts w:eastAsia="Times New Roman"/>
          <w:spacing w:val="6"/>
        </w:rPr>
        <w:t>2003</w:t>
      </w:r>
      <w:r>
        <w:rPr>
          <w:rFonts w:eastAsia="Times New Roman"/>
          <w:spacing w:val="6"/>
        </w:rPr>
        <w:t xml:space="preserve"> года</w:t>
      </w:r>
      <w:r w:rsidRPr="00D3057B">
        <w:rPr>
          <w:rFonts w:eastAsia="Times New Roman"/>
          <w:spacing w:val="6"/>
        </w:rPr>
        <w:t xml:space="preserve"> № 131-ФЗ «Об общих принципах организации местного самоуправления в Российской Федерации»</w:t>
      </w:r>
      <w:r>
        <w:rPr>
          <w:rFonts w:eastAsia="Times New Roman"/>
          <w:spacing w:val="6"/>
        </w:rPr>
        <w:t xml:space="preserve">, п о с т а н о в л я </w:t>
      </w:r>
      <w:proofErr w:type="gramStart"/>
      <w:r>
        <w:rPr>
          <w:rFonts w:eastAsia="Times New Roman"/>
          <w:spacing w:val="6"/>
        </w:rPr>
        <w:t>ю :</w:t>
      </w:r>
      <w:proofErr w:type="gramEnd"/>
    </w:p>
    <w:p w:rsidR="00D3057B" w:rsidRDefault="00D3057B" w:rsidP="00D3057B">
      <w:pPr>
        <w:spacing w:line="240" w:lineRule="auto"/>
        <w:ind w:right="0" w:firstLine="709"/>
      </w:pPr>
    </w:p>
    <w:p w:rsidR="00D3057B" w:rsidRPr="00D3057B" w:rsidRDefault="00D3057B" w:rsidP="00D3057B">
      <w:pPr>
        <w:spacing w:line="240" w:lineRule="auto"/>
        <w:ind w:right="0" w:firstLine="709"/>
        <w:jc w:val="both"/>
        <w:rPr>
          <w:spacing w:val="-6"/>
        </w:rPr>
      </w:pPr>
      <w:r>
        <w:rPr>
          <w:spacing w:val="-6"/>
        </w:rPr>
        <w:t xml:space="preserve">1. </w:t>
      </w:r>
      <w:r w:rsidRPr="00D3057B">
        <w:rPr>
          <w:spacing w:val="-6"/>
        </w:rPr>
        <w:t>Утвердить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(приложение).</w:t>
      </w:r>
    </w:p>
    <w:p w:rsidR="00D3057B" w:rsidRPr="00D3057B" w:rsidRDefault="00D3057B" w:rsidP="00D3057B">
      <w:pPr>
        <w:spacing w:line="240" w:lineRule="auto"/>
        <w:ind w:right="0" w:firstLine="709"/>
        <w:jc w:val="both"/>
        <w:rPr>
          <w:spacing w:val="6"/>
        </w:rPr>
      </w:pPr>
      <w:r w:rsidRPr="00D3057B">
        <w:rPr>
          <w:spacing w:val="-6"/>
        </w:rPr>
        <w:t>2</w:t>
      </w:r>
      <w:r w:rsidRPr="00D3057B">
        <w:rPr>
          <w:spacing w:val="6"/>
        </w:rPr>
        <w:t>. Разместить данное постановление на официальном Интернет-сайте района (</w:t>
      </w:r>
      <w:proofErr w:type="spellStart"/>
      <w:r w:rsidRPr="00D3057B">
        <w:rPr>
          <w:spacing w:val="6"/>
          <w:lang w:val="en-US"/>
        </w:rPr>
        <w:t>adminverhov</w:t>
      </w:r>
      <w:proofErr w:type="spellEnd"/>
      <w:r w:rsidRPr="00D3057B">
        <w:rPr>
          <w:spacing w:val="6"/>
        </w:rPr>
        <w:t>.</w:t>
      </w:r>
      <w:proofErr w:type="spellStart"/>
      <w:r w:rsidRPr="00D3057B">
        <w:rPr>
          <w:spacing w:val="6"/>
          <w:lang w:val="en-US"/>
        </w:rPr>
        <w:t>ru</w:t>
      </w:r>
      <w:proofErr w:type="spellEnd"/>
      <w:r w:rsidRPr="00D3057B">
        <w:rPr>
          <w:spacing w:val="6"/>
        </w:rPr>
        <w:t>.).</w:t>
      </w:r>
    </w:p>
    <w:p w:rsidR="00D3057B" w:rsidRPr="00D3057B" w:rsidRDefault="00D3057B" w:rsidP="00D3057B">
      <w:pPr>
        <w:spacing w:line="240" w:lineRule="auto"/>
        <w:ind w:right="0" w:firstLine="709"/>
        <w:jc w:val="both"/>
        <w:rPr>
          <w:spacing w:val="6"/>
        </w:rPr>
      </w:pPr>
      <w:r w:rsidRPr="00D3057B">
        <w:rPr>
          <w:rStyle w:val="13pt"/>
          <w:rFonts w:eastAsiaTheme="minorHAnsi"/>
          <w:sz w:val="28"/>
          <w:szCs w:val="28"/>
        </w:rPr>
        <w:t xml:space="preserve">3. </w:t>
      </w:r>
      <w:r w:rsidRPr="00D3057B">
        <w:rPr>
          <w:spacing w:val="6"/>
        </w:rPr>
        <w:t>Контроль за исполнением постановления возложить на заместителя главы администрации Верховского района А.А. Воробьева.</w:t>
      </w:r>
    </w:p>
    <w:p w:rsidR="00D3057B" w:rsidRPr="00D3057B" w:rsidRDefault="00D3057B" w:rsidP="00D3057B">
      <w:pPr>
        <w:widowControl w:val="0"/>
        <w:tabs>
          <w:tab w:val="left" w:pos="1062"/>
        </w:tabs>
        <w:spacing w:line="240" w:lineRule="auto"/>
        <w:ind w:right="0" w:firstLine="709"/>
        <w:jc w:val="both"/>
        <w:rPr>
          <w:spacing w:val="6"/>
        </w:rPr>
      </w:pPr>
    </w:p>
    <w:p w:rsidR="00D3057B" w:rsidRPr="00D3057B" w:rsidRDefault="00D3057B" w:rsidP="00D3057B">
      <w:pPr>
        <w:spacing w:line="240" w:lineRule="auto"/>
        <w:ind w:right="0" w:firstLine="709"/>
        <w:jc w:val="both"/>
        <w:rPr>
          <w:rFonts w:eastAsia="Calibri"/>
          <w:color w:val="auto"/>
          <w:spacing w:val="0"/>
          <w:lang w:eastAsia="ru-RU"/>
        </w:rPr>
      </w:pPr>
    </w:p>
    <w:p w:rsidR="00D3057B" w:rsidRPr="00D3057B" w:rsidRDefault="00D3057B" w:rsidP="00D3057B">
      <w:pPr>
        <w:spacing w:line="240" w:lineRule="auto"/>
        <w:ind w:right="0" w:firstLine="709"/>
        <w:jc w:val="both"/>
        <w:rPr>
          <w:spacing w:val="6"/>
        </w:rPr>
      </w:pPr>
      <w:r w:rsidRPr="00D3057B">
        <w:rPr>
          <w:spacing w:val="6"/>
        </w:rPr>
        <w:t xml:space="preserve">Глава администрации                        </w:t>
      </w:r>
      <w:r>
        <w:rPr>
          <w:spacing w:val="6"/>
        </w:rPr>
        <w:t xml:space="preserve">                 </w:t>
      </w:r>
      <w:r w:rsidRPr="00D3057B">
        <w:rPr>
          <w:spacing w:val="6"/>
        </w:rPr>
        <w:t xml:space="preserve">                 В.А. </w:t>
      </w:r>
      <w:proofErr w:type="spellStart"/>
      <w:r w:rsidRPr="00D3057B">
        <w:rPr>
          <w:spacing w:val="6"/>
        </w:rPr>
        <w:t>Гладских</w:t>
      </w:r>
      <w:proofErr w:type="spellEnd"/>
    </w:p>
    <w:p w:rsidR="00D3057B" w:rsidRPr="00D3057B" w:rsidRDefault="00D3057B" w:rsidP="00D3057B">
      <w:pPr>
        <w:spacing w:line="240" w:lineRule="auto"/>
        <w:ind w:right="0" w:firstLine="709"/>
        <w:jc w:val="both"/>
        <w:rPr>
          <w:spacing w:val="6"/>
        </w:rPr>
      </w:pPr>
    </w:p>
    <w:p w:rsidR="00D3057B" w:rsidRDefault="00D3057B" w:rsidP="00D3057B">
      <w:pPr>
        <w:pStyle w:val="10"/>
        <w:spacing w:before="0" w:after="434"/>
        <w:ind w:left="20"/>
        <w:rPr>
          <w:rFonts w:ascii="Times New Roman" w:eastAsia="Calibri" w:hAnsi="Times New Roman" w:cs="Times New Roman"/>
          <w:spacing w:val="0"/>
          <w:lang w:eastAsia="ru-RU"/>
        </w:rPr>
      </w:pPr>
    </w:p>
    <w:p w:rsidR="00D3057B" w:rsidRDefault="00D3057B" w:rsidP="00D3057B">
      <w:pPr>
        <w:pStyle w:val="10"/>
        <w:spacing w:before="0" w:after="434"/>
        <w:ind w:left="20"/>
        <w:rPr>
          <w:rFonts w:ascii="Times New Roman" w:eastAsia="Calibri" w:hAnsi="Times New Roman" w:cs="Times New Roman"/>
          <w:spacing w:val="0"/>
          <w:lang w:eastAsia="ru-RU"/>
        </w:rPr>
      </w:pPr>
    </w:p>
    <w:p w:rsidR="00D3057B" w:rsidRDefault="00D3057B" w:rsidP="00D3057B">
      <w:pPr>
        <w:pStyle w:val="10"/>
        <w:spacing w:before="0" w:after="434"/>
        <w:ind w:left="20"/>
        <w:rPr>
          <w:rFonts w:ascii="Times New Roman" w:eastAsia="Calibri" w:hAnsi="Times New Roman" w:cs="Times New Roman"/>
          <w:spacing w:val="0"/>
          <w:lang w:eastAsia="ru-RU"/>
        </w:rPr>
      </w:pPr>
    </w:p>
    <w:p w:rsidR="00D3057B" w:rsidRDefault="00D3057B" w:rsidP="00D3057B">
      <w:pPr>
        <w:pStyle w:val="10"/>
        <w:spacing w:before="0" w:after="434"/>
        <w:jc w:val="both"/>
        <w:rPr>
          <w:rFonts w:ascii="Times New Roman" w:eastAsia="Calibri" w:hAnsi="Times New Roman" w:cs="Times New Roman"/>
          <w:spacing w:val="0"/>
          <w:lang w:eastAsia="ru-RU"/>
        </w:rPr>
      </w:pPr>
    </w:p>
    <w:p w:rsidR="00D3057B" w:rsidRDefault="00D3057B" w:rsidP="00D3057B">
      <w:pPr>
        <w:rPr>
          <w:spacing w:val="6"/>
        </w:rPr>
      </w:pPr>
      <w:r>
        <w:rPr>
          <w:spacing w:val="6"/>
        </w:rPr>
        <w:lastRenderedPageBreak/>
        <w:t>Подготовил</w:t>
      </w:r>
      <w:r>
        <w:rPr>
          <w:spacing w:val="6"/>
          <w:sz w:val="22"/>
        </w:rPr>
        <w:t xml:space="preserve">: </w:t>
      </w:r>
      <w:r>
        <w:rPr>
          <w:spacing w:val="6"/>
        </w:rPr>
        <w:t>Управление организационно-правовой, кадровой работы и делопроизводства, юридический отдел</w:t>
      </w: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r>
        <w:rPr>
          <w:spacing w:val="6"/>
        </w:rPr>
        <w:t>Завизировали:</w:t>
      </w:r>
    </w:p>
    <w:p w:rsidR="00D3057B" w:rsidRDefault="00D3057B" w:rsidP="00D3057B">
      <w:pPr>
        <w:rPr>
          <w:spacing w:val="6"/>
        </w:rPr>
      </w:pPr>
    </w:p>
    <w:p w:rsidR="00D3057B" w:rsidRDefault="00D3057B" w:rsidP="00D3057B">
      <w:pPr>
        <w:rPr>
          <w:spacing w:val="6"/>
        </w:rPr>
      </w:pPr>
      <w:r>
        <w:rPr>
          <w:spacing w:val="6"/>
        </w:rPr>
        <w:t>___________ А.А. Воробьев ____________2016 г.</w:t>
      </w:r>
    </w:p>
    <w:p w:rsidR="00D3057B" w:rsidRDefault="00D3057B" w:rsidP="00D3057B">
      <w:pPr>
        <w:rPr>
          <w:spacing w:val="6"/>
        </w:rPr>
      </w:pPr>
    </w:p>
    <w:p w:rsidR="00D3057B" w:rsidRDefault="00D3057B" w:rsidP="00D3057B">
      <w:pPr>
        <w:rPr>
          <w:spacing w:val="6"/>
        </w:rPr>
      </w:pPr>
      <w:r>
        <w:rPr>
          <w:spacing w:val="6"/>
        </w:rPr>
        <w:t>___________ Л. В. Ягупова ____________2016 г.</w:t>
      </w:r>
    </w:p>
    <w:p w:rsidR="00D3057B" w:rsidRDefault="00D3057B" w:rsidP="00D3057B">
      <w:pPr>
        <w:rPr>
          <w:spacing w:val="6"/>
        </w:rPr>
      </w:pPr>
    </w:p>
    <w:p w:rsidR="00D3057B" w:rsidRDefault="00D3057B" w:rsidP="00D3057B">
      <w:pPr>
        <w:rPr>
          <w:spacing w:val="6"/>
        </w:rPr>
      </w:pPr>
      <w:r w:rsidRPr="00D3057B">
        <w:rPr>
          <w:spacing w:val="6"/>
        </w:rPr>
        <w:t xml:space="preserve">___________ </w:t>
      </w:r>
      <w:r>
        <w:rPr>
          <w:spacing w:val="6"/>
        </w:rPr>
        <w:t>С.В. Козлов</w:t>
      </w:r>
      <w:r w:rsidRPr="00D3057B">
        <w:rPr>
          <w:spacing w:val="6"/>
        </w:rPr>
        <w:t xml:space="preserve"> __________2016 г.</w:t>
      </w:r>
    </w:p>
    <w:p w:rsidR="00D3057B" w:rsidRDefault="00D3057B" w:rsidP="00D3057B">
      <w:pPr>
        <w:rPr>
          <w:spacing w:val="6"/>
        </w:rPr>
      </w:pPr>
    </w:p>
    <w:p w:rsidR="00D3057B" w:rsidRDefault="00D3057B" w:rsidP="00D3057B">
      <w:pPr>
        <w:rPr>
          <w:spacing w:val="6"/>
        </w:rPr>
      </w:pPr>
      <w:r>
        <w:rPr>
          <w:spacing w:val="6"/>
        </w:rPr>
        <w:t xml:space="preserve">___________ Е.В. </w:t>
      </w:r>
      <w:proofErr w:type="spellStart"/>
      <w:r>
        <w:rPr>
          <w:spacing w:val="6"/>
        </w:rPr>
        <w:t>Голятина</w:t>
      </w:r>
      <w:proofErr w:type="spellEnd"/>
      <w:r>
        <w:rPr>
          <w:spacing w:val="6"/>
        </w:rPr>
        <w:t xml:space="preserve"> __________2016 г.</w:t>
      </w: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r>
        <w:rPr>
          <w:spacing w:val="6"/>
        </w:rPr>
        <w:t xml:space="preserve">Рассылка: </w:t>
      </w:r>
    </w:p>
    <w:p w:rsidR="00D3057B" w:rsidRDefault="00D3057B" w:rsidP="00D3057B">
      <w:pPr>
        <w:jc w:val="both"/>
        <w:rPr>
          <w:spacing w:val="6"/>
        </w:rPr>
      </w:pPr>
      <w:r>
        <w:rPr>
          <w:spacing w:val="6"/>
        </w:rPr>
        <w:t>1. Управление организационно-правовой, кадровой работы и делопроизводства -2 экз. оригинал;</w:t>
      </w:r>
    </w:p>
    <w:p w:rsidR="00D3057B" w:rsidRDefault="00D3057B" w:rsidP="00D3057B">
      <w:pPr>
        <w:jc w:val="both"/>
        <w:rPr>
          <w:spacing w:val="6"/>
        </w:rPr>
      </w:pPr>
      <w:r>
        <w:rPr>
          <w:spacing w:val="6"/>
        </w:rPr>
        <w:t>2. Отдел по экономике, предпринимательству, торговле и ЖКХ- 1 экз. оригинал.</w:t>
      </w:r>
    </w:p>
    <w:p w:rsidR="00D3057B" w:rsidRDefault="00D3057B" w:rsidP="00D3057B">
      <w:pPr>
        <w:jc w:val="both"/>
        <w:rPr>
          <w:spacing w:val="6"/>
        </w:rPr>
      </w:pPr>
    </w:p>
    <w:p w:rsidR="00D3057B" w:rsidRDefault="00D3057B" w:rsidP="00D3057B">
      <w:pPr>
        <w:jc w:val="both"/>
        <w:rPr>
          <w:spacing w:val="6"/>
        </w:rPr>
      </w:pPr>
    </w:p>
    <w:p w:rsidR="00D3057B" w:rsidRDefault="00D3057B" w:rsidP="00D3057B">
      <w:pPr>
        <w:jc w:val="both"/>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rPr>
      </w:pPr>
    </w:p>
    <w:p w:rsidR="00D3057B" w:rsidRDefault="00D3057B" w:rsidP="00D3057B">
      <w:pPr>
        <w:rPr>
          <w:spacing w:val="6"/>
          <w:sz w:val="22"/>
          <w:szCs w:val="22"/>
        </w:rPr>
      </w:pPr>
    </w:p>
    <w:p w:rsidR="00D3057B" w:rsidRDefault="00D3057B" w:rsidP="00D3057B">
      <w:pPr>
        <w:rPr>
          <w:spacing w:val="6"/>
          <w:sz w:val="22"/>
          <w:szCs w:val="22"/>
        </w:rPr>
      </w:pPr>
    </w:p>
    <w:p w:rsidR="00D3057B" w:rsidRDefault="00D3057B" w:rsidP="00D3057B">
      <w:pPr>
        <w:rPr>
          <w:spacing w:val="6"/>
          <w:sz w:val="22"/>
          <w:szCs w:val="22"/>
        </w:rPr>
      </w:pPr>
    </w:p>
    <w:p w:rsidR="00D3057B" w:rsidRDefault="00D3057B" w:rsidP="00D3057B">
      <w:pPr>
        <w:jc w:val="both"/>
        <w:rPr>
          <w:spacing w:val="6"/>
          <w:sz w:val="22"/>
          <w:szCs w:val="22"/>
        </w:rPr>
      </w:pPr>
    </w:p>
    <w:p w:rsidR="00D3057B" w:rsidRDefault="00D3057B" w:rsidP="00D3057B">
      <w:pPr>
        <w:rPr>
          <w:spacing w:val="6"/>
          <w:sz w:val="22"/>
          <w:szCs w:val="22"/>
        </w:rPr>
      </w:pPr>
    </w:p>
    <w:p w:rsidR="00D3057B" w:rsidRDefault="00D3057B" w:rsidP="00D3057B">
      <w:pPr>
        <w:rPr>
          <w:spacing w:val="6"/>
          <w:sz w:val="22"/>
          <w:szCs w:val="22"/>
        </w:rPr>
      </w:pPr>
    </w:p>
    <w:p w:rsidR="00D3057B" w:rsidRDefault="00D3057B" w:rsidP="00D3057B">
      <w:pPr>
        <w:rPr>
          <w:spacing w:val="6"/>
          <w:sz w:val="22"/>
          <w:szCs w:val="22"/>
        </w:rPr>
      </w:pPr>
    </w:p>
    <w:p w:rsidR="00D3057B" w:rsidRDefault="00D3057B" w:rsidP="00D3057B">
      <w:pPr>
        <w:rPr>
          <w:spacing w:val="6"/>
          <w:sz w:val="22"/>
          <w:szCs w:val="22"/>
        </w:rPr>
      </w:pPr>
    </w:p>
    <w:p w:rsidR="00D3057B" w:rsidRDefault="00D3057B" w:rsidP="00D3057B">
      <w:pPr>
        <w:rPr>
          <w:spacing w:val="6"/>
          <w:sz w:val="22"/>
          <w:szCs w:val="22"/>
        </w:rPr>
      </w:pPr>
    </w:p>
    <w:p w:rsidR="00D3057B" w:rsidRDefault="00D3057B" w:rsidP="00D3057B">
      <w:pPr>
        <w:rPr>
          <w:spacing w:val="6"/>
          <w:sz w:val="22"/>
          <w:szCs w:val="22"/>
        </w:rPr>
      </w:pPr>
    </w:p>
    <w:p w:rsidR="00D3057B" w:rsidRDefault="00D3057B" w:rsidP="00D3057B">
      <w:pPr>
        <w:jc w:val="both"/>
        <w:rPr>
          <w:spacing w:val="6"/>
          <w:sz w:val="22"/>
          <w:szCs w:val="22"/>
        </w:rPr>
      </w:pPr>
    </w:p>
    <w:p w:rsidR="00D3057B" w:rsidRDefault="00D3057B" w:rsidP="00D3057B">
      <w:pPr>
        <w:jc w:val="left"/>
        <w:rPr>
          <w:spacing w:val="6"/>
          <w:sz w:val="22"/>
          <w:szCs w:val="22"/>
        </w:rPr>
      </w:pPr>
      <w:r>
        <w:rPr>
          <w:spacing w:val="6"/>
          <w:sz w:val="22"/>
          <w:szCs w:val="22"/>
        </w:rPr>
        <w:t xml:space="preserve">Исп. Е.В. </w:t>
      </w:r>
      <w:proofErr w:type="spellStart"/>
      <w:r>
        <w:rPr>
          <w:spacing w:val="6"/>
          <w:sz w:val="22"/>
          <w:szCs w:val="22"/>
        </w:rPr>
        <w:t>Голятина</w:t>
      </w:r>
      <w:proofErr w:type="spellEnd"/>
    </w:p>
    <w:p w:rsidR="00D3057B" w:rsidRDefault="00D3057B" w:rsidP="00D3057B">
      <w:pPr>
        <w:jc w:val="left"/>
        <w:rPr>
          <w:spacing w:val="6"/>
          <w:sz w:val="22"/>
          <w:szCs w:val="22"/>
        </w:rPr>
      </w:pPr>
      <w:r>
        <w:rPr>
          <w:spacing w:val="6"/>
          <w:sz w:val="22"/>
          <w:szCs w:val="22"/>
        </w:rPr>
        <w:t>Тел.: 8(48676)2-31-50</w:t>
      </w:r>
    </w:p>
    <w:p w:rsidR="00D3057B" w:rsidRDefault="00D3057B" w:rsidP="00D3057B">
      <w:pPr>
        <w:jc w:val="left"/>
        <w:rPr>
          <w:spacing w:val="6"/>
          <w:sz w:val="22"/>
          <w:szCs w:val="22"/>
        </w:rPr>
      </w:pPr>
    </w:p>
    <w:p w:rsidR="00D3057B" w:rsidRDefault="00D3057B" w:rsidP="00D3057B">
      <w:pPr>
        <w:shd w:val="clear" w:color="auto" w:fill="FFFFFF"/>
        <w:spacing w:line="0" w:lineRule="atLeast"/>
        <w:ind w:right="0"/>
        <w:jc w:val="right"/>
        <w:rPr>
          <w:rFonts w:eastAsia="Times New Roman"/>
          <w:spacing w:val="0"/>
          <w:lang w:eastAsia="ru-RU"/>
        </w:rPr>
      </w:pPr>
      <w:r>
        <w:rPr>
          <w:rFonts w:eastAsia="Times New Roman"/>
          <w:spacing w:val="0"/>
          <w:lang w:eastAsia="ru-RU"/>
        </w:rPr>
        <w:lastRenderedPageBreak/>
        <w:t xml:space="preserve">Приложение к </w:t>
      </w:r>
    </w:p>
    <w:p w:rsidR="00D3057B" w:rsidRPr="00D3057B" w:rsidRDefault="00D3057B" w:rsidP="00D3057B">
      <w:pPr>
        <w:shd w:val="clear" w:color="auto" w:fill="FFFFFF"/>
        <w:spacing w:line="0" w:lineRule="atLeast"/>
        <w:ind w:right="0"/>
        <w:jc w:val="right"/>
        <w:rPr>
          <w:rFonts w:eastAsia="Times New Roman"/>
          <w:spacing w:val="0"/>
          <w:lang w:eastAsia="ru-RU"/>
        </w:rPr>
      </w:pPr>
      <w:r w:rsidRPr="00D3057B">
        <w:rPr>
          <w:rFonts w:eastAsia="Times New Roman"/>
          <w:spacing w:val="0"/>
          <w:lang w:eastAsia="ru-RU"/>
        </w:rPr>
        <w:t>постановлени</w:t>
      </w:r>
      <w:r>
        <w:rPr>
          <w:rFonts w:eastAsia="Times New Roman"/>
          <w:spacing w:val="0"/>
          <w:lang w:eastAsia="ru-RU"/>
        </w:rPr>
        <w:t>ю</w:t>
      </w:r>
      <w:r w:rsidRPr="00D3057B">
        <w:rPr>
          <w:rFonts w:eastAsia="Times New Roman"/>
          <w:spacing w:val="0"/>
          <w:lang w:eastAsia="ru-RU"/>
        </w:rPr>
        <w:t xml:space="preserve"> администрации</w:t>
      </w:r>
    </w:p>
    <w:p w:rsidR="00D3057B" w:rsidRPr="00D3057B" w:rsidRDefault="00D3057B" w:rsidP="00D3057B">
      <w:pPr>
        <w:shd w:val="clear" w:color="auto" w:fill="FFFFFF"/>
        <w:spacing w:line="0" w:lineRule="atLeast"/>
        <w:ind w:right="0"/>
        <w:jc w:val="right"/>
        <w:rPr>
          <w:rFonts w:eastAsia="Times New Roman"/>
          <w:spacing w:val="0"/>
          <w:lang w:eastAsia="ru-RU"/>
        </w:rPr>
      </w:pPr>
      <w:r>
        <w:rPr>
          <w:rFonts w:eastAsia="Times New Roman"/>
          <w:spacing w:val="0"/>
          <w:lang w:eastAsia="ru-RU"/>
        </w:rPr>
        <w:t>Верховского района орловской области</w:t>
      </w:r>
    </w:p>
    <w:p w:rsidR="00D3057B" w:rsidRPr="00D3057B" w:rsidRDefault="00D3057B" w:rsidP="00D3057B">
      <w:pPr>
        <w:shd w:val="clear" w:color="auto" w:fill="FFFFFF"/>
        <w:spacing w:line="0" w:lineRule="atLeast"/>
        <w:ind w:right="0"/>
        <w:jc w:val="right"/>
        <w:rPr>
          <w:rFonts w:eastAsia="Times New Roman"/>
          <w:spacing w:val="0"/>
          <w:lang w:eastAsia="ru-RU"/>
        </w:rPr>
      </w:pPr>
      <w:r w:rsidRPr="00D3057B">
        <w:rPr>
          <w:rFonts w:eastAsia="Times New Roman"/>
          <w:spacing w:val="0"/>
          <w:lang w:eastAsia="ru-RU"/>
        </w:rPr>
        <w:t xml:space="preserve">от </w:t>
      </w:r>
      <w:r>
        <w:rPr>
          <w:rFonts w:eastAsia="Times New Roman"/>
          <w:spacing w:val="0"/>
          <w:lang w:eastAsia="ru-RU"/>
        </w:rPr>
        <w:t>_________</w:t>
      </w:r>
      <w:r w:rsidRPr="00D3057B">
        <w:rPr>
          <w:rFonts w:eastAsia="Times New Roman"/>
          <w:spacing w:val="0"/>
          <w:lang w:eastAsia="ru-RU"/>
        </w:rPr>
        <w:t>201</w:t>
      </w:r>
      <w:r>
        <w:rPr>
          <w:rFonts w:eastAsia="Times New Roman"/>
          <w:spacing w:val="0"/>
          <w:lang w:eastAsia="ru-RU"/>
        </w:rPr>
        <w:t>6</w:t>
      </w:r>
      <w:r w:rsidRPr="00D3057B">
        <w:rPr>
          <w:rFonts w:eastAsia="Times New Roman"/>
          <w:spacing w:val="0"/>
          <w:lang w:eastAsia="ru-RU"/>
        </w:rPr>
        <w:t xml:space="preserve"> № </w:t>
      </w:r>
      <w:r>
        <w:rPr>
          <w:rFonts w:eastAsia="Times New Roman"/>
          <w:spacing w:val="0"/>
          <w:lang w:eastAsia="ru-RU"/>
        </w:rPr>
        <w:t>______</w:t>
      </w:r>
    </w:p>
    <w:p w:rsidR="00D3057B" w:rsidRPr="00D3057B" w:rsidRDefault="00D3057B" w:rsidP="00D3057B">
      <w:pPr>
        <w:shd w:val="clear" w:color="auto" w:fill="FFFFFF"/>
        <w:spacing w:line="0" w:lineRule="atLeast"/>
        <w:ind w:right="0"/>
        <w:jc w:val="right"/>
        <w:rPr>
          <w:rFonts w:eastAsia="Times New Roman"/>
          <w:spacing w:val="0"/>
          <w:lang w:eastAsia="ru-RU"/>
        </w:rPr>
      </w:pPr>
      <w:r w:rsidRPr="00D3057B">
        <w:rPr>
          <w:rFonts w:eastAsia="Times New Roman"/>
          <w:spacing w:val="0"/>
          <w:lang w:eastAsia="ru-RU"/>
        </w:rPr>
        <w:t> </w:t>
      </w:r>
    </w:p>
    <w:p w:rsidR="00D3057B" w:rsidRPr="00D3057B" w:rsidRDefault="00D3057B" w:rsidP="00D3057B">
      <w:pPr>
        <w:shd w:val="clear" w:color="auto" w:fill="FFFFFF"/>
        <w:spacing w:line="0" w:lineRule="atLeast"/>
        <w:ind w:right="0"/>
        <w:jc w:val="left"/>
        <w:rPr>
          <w:rFonts w:eastAsia="Times New Roman"/>
          <w:spacing w:val="0"/>
          <w:lang w:eastAsia="ru-RU"/>
        </w:rPr>
      </w:pPr>
      <w:r w:rsidRPr="00D3057B">
        <w:rPr>
          <w:rFonts w:eastAsia="Times New Roman"/>
          <w:spacing w:val="0"/>
          <w:lang w:eastAsia="ru-RU"/>
        </w:rPr>
        <w:t> </w:t>
      </w:r>
    </w:p>
    <w:p w:rsidR="00D3057B" w:rsidRPr="00D3057B" w:rsidRDefault="00D3057B" w:rsidP="00D3057B">
      <w:pPr>
        <w:shd w:val="clear" w:color="auto" w:fill="FFFFFF"/>
        <w:spacing w:line="0" w:lineRule="atLeast"/>
        <w:ind w:right="0"/>
        <w:rPr>
          <w:rFonts w:eastAsia="Times New Roman"/>
          <w:b/>
          <w:spacing w:val="0"/>
          <w:lang w:eastAsia="ru-RU"/>
        </w:rPr>
      </w:pPr>
      <w:r w:rsidRPr="00D3057B">
        <w:rPr>
          <w:rFonts w:eastAsia="Times New Roman"/>
          <w:b/>
          <w:spacing w:val="0"/>
          <w:lang w:eastAsia="ru-RU"/>
        </w:rPr>
        <w:t>ПОРЯДОК</w:t>
      </w:r>
    </w:p>
    <w:p w:rsidR="00D3057B" w:rsidRPr="00D3057B" w:rsidRDefault="00D3057B" w:rsidP="00D3057B">
      <w:pPr>
        <w:shd w:val="clear" w:color="auto" w:fill="FFFFFF"/>
        <w:spacing w:line="0" w:lineRule="atLeast"/>
        <w:ind w:right="0"/>
        <w:rPr>
          <w:rFonts w:eastAsia="Times New Roman"/>
          <w:b/>
          <w:spacing w:val="0"/>
          <w:lang w:eastAsia="ru-RU"/>
        </w:rPr>
      </w:pPr>
      <w:r w:rsidRPr="00D3057B">
        <w:rPr>
          <w:rFonts w:eastAsia="Times New Roman"/>
          <w:b/>
          <w:spacing w:val="0"/>
          <w:lang w:eastAsia="ru-RU"/>
        </w:rPr>
        <w:t>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D3057B" w:rsidRPr="00D3057B" w:rsidRDefault="00D3057B" w:rsidP="00D3057B">
      <w:pPr>
        <w:shd w:val="clear" w:color="auto" w:fill="FFFFFF"/>
        <w:spacing w:line="0" w:lineRule="atLeast"/>
        <w:ind w:right="0"/>
        <w:jc w:val="left"/>
        <w:rPr>
          <w:rFonts w:eastAsia="Times New Roman"/>
          <w:spacing w:val="0"/>
          <w:lang w:eastAsia="ru-RU"/>
        </w:rPr>
      </w:pPr>
      <w:r w:rsidRPr="00D3057B">
        <w:rPr>
          <w:rFonts w:eastAsia="Times New Roman"/>
          <w:spacing w:val="0"/>
          <w:lang w:eastAsia="ru-RU"/>
        </w:rPr>
        <w:t> </w:t>
      </w:r>
    </w:p>
    <w:p w:rsidR="00D3057B" w:rsidRPr="00D3057B" w:rsidRDefault="00D3057B" w:rsidP="00D3057B">
      <w:pPr>
        <w:shd w:val="clear" w:color="auto" w:fill="FFFFFF"/>
        <w:spacing w:line="0" w:lineRule="atLeast"/>
        <w:ind w:right="0" w:firstLine="567"/>
        <w:rPr>
          <w:rFonts w:eastAsia="Times New Roman"/>
          <w:b/>
          <w:spacing w:val="0"/>
          <w:lang w:eastAsia="ru-RU"/>
        </w:rPr>
      </w:pPr>
      <w:r>
        <w:rPr>
          <w:rFonts w:eastAsia="Times New Roman"/>
          <w:b/>
          <w:spacing w:val="0"/>
          <w:lang w:eastAsia="ru-RU"/>
        </w:rPr>
        <w:t xml:space="preserve">Статья </w:t>
      </w:r>
      <w:r w:rsidRPr="00D3057B">
        <w:rPr>
          <w:rFonts w:eastAsia="Times New Roman"/>
          <w:b/>
          <w:spacing w:val="0"/>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3057B" w:rsidRPr="00D3057B" w:rsidRDefault="00D3057B" w:rsidP="00D3057B">
      <w:pPr>
        <w:shd w:val="clear" w:color="auto" w:fill="FFFFFF"/>
        <w:spacing w:line="0" w:lineRule="atLeast"/>
        <w:ind w:right="0" w:firstLine="567"/>
        <w:jc w:val="left"/>
        <w:rPr>
          <w:rFonts w:eastAsia="Times New Roman"/>
          <w:spacing w:val="0"/>
          <w:lang w:eastAsia="ru-RU"/>
        </w:rPr>
      </w:pP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xml:space="preserve">1.1. Субсидии из местного бюджета предоставляются в соответствии с решением о бюджете </w:t>
      </w:r>
      <w:r w:rsidR="00242E1C">
        <w:rPr>
          <w:rFonts w:eastAsia="Times New Roman"/>
          <w:spacing w:val="0"/>
          <w:lang w:eastAsia="ru-RU"/>
        </w:rPr>
        <w:t>Верховского</w:t>
      </w:r>
      <w:r w:rsidRPr="00D3057B">
        <w:rPr>
          <w:rFonts w:eastAsia="Times New Roman"/>
          <w:spacing w:val="0"/>
          <w:lang w:eastAsia="ru-RU"/>
        </w:rPr>
        <w:t xml:space="preserve"> района </w:t>
      </w:r>
      <w:r w:rsidR="00242E1C">
        <w:rPr>
          <w:rFonts w:eastAsia="Times New Roman"/>
          <w:spacing w:val="0"/>
          <w:lang w:eastAsia="ru-RU"/>
        </w:rPr>
        <w:t>Орловской</w:t>
      </w:r>
      <w:r w:rsidRPr="00D3057B">
        <w:rPr>
          <w:rFonts w:eastAsia="Times New Roman"/>
          <w:spacing w:val="0"/>
          <w:lang w:eastAsia="ru-RU"/>
        </w:rPr>
        <w:t xml:space="preserve"> области на соответствующий период, определяющим категории получателей субсидии.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xml:space="preserve">1.2.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w:t>
      </w:r>
      <w:r w:rsidR="00242E1C" w:rsidRPr="00242E1C">
        <w:rPr>
          <w:rFonts w:eastAsia="Times New Roman"/>
          <w:spacing w:val="0"/>
          <w:lang w:eastAsia="ru-RU"/>
        </w:rPr>
        <w:t xml:space="preserve">Верховского </w:t>
      </w:r>
      <w:proofErr w:type="gramStart"/>
      <w:r w:rsidR="00242E1C" w:rsidRPr="00242E1C">
        <w:rPr>
          <w:rFonts w:eastAsia="Times New Roman"/>
          <w:spacing w:val="0"/>
          <w:lang w:eastAsia="ru-RU"/>
        </w:rPr>
        <w:t>района Орловской области</w:t>
      </w:r>
      <w:proofErr w:type="gramEnd"/>
      <w:r w:rsidRPr="00242E1C">
        <w:rPr>
          <w:rFonts w:eastAsia="Times New Roman"/>
          <w:spacing w:val="0"/>
          <w:lang w:eastAsia="ru-RU"/>
        </w:rPr>
        <w:t xml:space="preserve"> </w:t>
      </w:r>
      <w:r w:rsidRPr="00D3057B">
        <w:rPr>
          <w:rFonts w:eastAsia="Times New Roman"/>
          <w:spacing w:val="0"/>
          <w:lang w:eastAsia="ru-RU"/>
        </w:rPr>
        <w:t>являются:</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xml:space="preserve">1) осуществление юридическим лицом, индивидуальным предпринимателем, физическим лицом – производителями товаров, работ, услуг деятельности на территории </w:t>
      </w:r>
      <w:r w:rsidR="00242E1C" w:rsidRPr="00242E1C">
        <w:rPr>
          <w:rFonts w:eastAsia="Times New Roman"/>
          <w:spacing w:val="0"/>
          <w:lang w:eastAsia="ru-RU"/>
        </w:rPr>
        <w:t>Верховского района Орловской области</w:t>
      </w:r>
      <w:r w:rsidRPr="00242E1C">
        <w:rPr>
          <w:rFonts w:eastAsia="Times New Roman"/>
          <w:spacing w:val="0"/>
          <w:lang w:eastAsia="ru-RU"/>
        </w:rPr>
        <w:t xml:space="preserve"> </w:t>
      </w:r>
      <w:r w:rsidRPr="00D3057B">
        <w:rPr>
          <w:rFonts w:eastAsia="Times New Roman"/>
          <w:spacing w:val="0"/>
          <w:lang w:eastAsia="ru-RU"/>
        </w:rPr>
        <w:t>(далее – муниципального образования);</w:t>
      </w:r>
    </w:p>
    <w:p w:rsidR="00242E1C" w:rsidRDefault="00D3057B" w:rsidP="00242E1C">
      <w:pPr>
        <w:shd w:val="clear" w:color="auto" w:fill="FFFFFF"/>
        <w:spacing w:line="0" w:lineRule="atLeast"/>
        <w:ind w:right="0" w:firstLine="567"/>
        <w:jc w:val="both"/>
      </w:pPr>
      <w:r w:rsidRPr="00D3057B">
        <w:rPr>
          <w:rFonts w:eastAsia="Times New Roman"/>
          <w:spacing w:val="0"/>
          <w:lang w:eastAsia="ru-RU"/>
        </w:rPr>
        <w:t>2) соответствие сферы деятельности юридического лица, индивидуального предпринимателя, физического лица – производителей товаров, работ, услуг видам деятельности, определенным решением о бюджете муниципального образования на очередной финансовый год;</w:t>
      </w:r>
      <w:r w:rsidR="00242E1C" w:rsidRPr="00242E1C">
        <w:t xml:space="preserve"> </w:t>
      </w:r>
    </w:p>
    <w:p w:rsidR="00242E1C" w:rsidRPr="00242E1C" w:rsidRDefault="00242E1C" w:rsidP="00242E1C">
      <w:pPr>
        <w:shd w:val="clear" w:color="auto" w:fill="FFFFFF"/>
        <w:spacing w:line="0" w:lineRule="atLeast"/>
        <w:ind w:right="0" w:firstLine="567"/>
        <w:jc w:val="both"/>
        <w:rPr>
          <w:rFonts w:eastAsia="Times New Roman"/>
          <w:spacing w:val="0"/>
          <w:lang w:eastAsia="ru-RU"/>
        </w:rPr>
      </w:pPr>
      <w:r>
        <w:t xml:space="preserve">3) </w:t>
      </w:r>
      <w:r w:rsidRPr="00242E1C">
        <w:rPr>
          <w:rFonts w:eastAsia="Times New Roman"/>
          <w:spacing w:val="0"/>
          <w:lang w:eastAsia="ru-RU"/>
        </w:rPr>
        <w:t>отсутств</w:t>
      </w:r>
      <w:r>
        <w:rPr>
          <w:rFonts w:eastAsia="Times New Roman"/>
          <w:spacing w:val="0"/>
          <w:lang w:eastAsia="ru-RU"/>
        </w:rPr>
        <w:t>ие</w:t>
      </w:r>
      <w:r w:rsidRPr="00242E1C">
        <w:rPr>
          <w:rFonts w:eastAsia="Times New Roman"/>
          <w:spacing w:val="0"/>
          <w:lang w:eastAsia="ru-RU"/>
        </w:rPr>
        <w:t xml:space="preserve"> задолженност</w:t>
      </w:r>
      <w:r>
        <w:rPr>
          <w:rFonts w:eastAsia="Times New Roman"/>
          <w:spacing w:val="0"/>
          <w:lang w:eastAsia="ru-RU"/>
        </w:rPr>
        <w:t>и</w:t>
      </w:r>
      <w:r w:rsidRPr="00242E1C">
        <w:rPr>
          <w:rFonts w:eastAsia="Times New Roman"/>
          <w:spacing w:val="0"/>
          <w:lang w:eastAsia="ru-RU"/>
        </w:rPr>
        <w:t xml:space="preserve">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42E1C" w:rsidRPr="00242E1C" w:rsidRDefault="00242E1C" w:rsidP="00242E1C">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t xml:space="preserve">4) </w:t>
      </w:r>
      <w:r w:rsidRPr="00242E1C">
        <w:rPr>
          <w:rFonts w:eastAsia="Times New Roman"/>
          <w:spacing w:val="0"/>
          <w:lang w:eastAsia="ru-RU"/>
        </w:rPr>
        <w:t>отсутств</w:t>
      </w:r>
      <w:r>
        <w:rPr>
          <w:rFonts w:eastAsia="Times New Roman"/>
          <w:spacing w:val="0"/>
          <w:lang w:eastAsia="ru-RU"/>
        </w:rPr>
        <w:t>ие</w:t>
      </w:r>
      <w:r w:rsidRPr="00242E1C">
        <w:rPr>
          <w:rFonts w:eastAsia="Times New Roman"/>
          <w:spacing w:val="0"/>
          <w:lang w:eastAsia="ru-RU"/>
        </w:rPr>
        <w:t xml:space="preserve"> просроченн</w:t>
      </w:r>
      <w:r>
        <w:rPr>
          <w:rFonts w:eastAsia="Times New Roman"/>
          <w:spacing w:val="0"/>
          <w:lang w:eastAsia="ru-RU"/>
        </w:rPr>
        <w:t>ой</w:t>
      </w:r>
      <w:r w:rsidRPr="00242E1C">
        <w:rPr>
          <w:rFonts w:eastAsia="Times New Roman"/>
          <w:spacing w:val="0"/>
          <w:lang w:eastAsia="ru-RU"/>
        </w:rPr>
        <w:t xml:space="preserve"> задолженност</w:t>
      </w:r>
      <w:r>
        <w:rPr>
          <w:rFonts w:eastAsia="Times New Roman"/>
          <w:spacing w:val="0"/>
          <w:lang w:eastAsia="ru-RU"/>
        </w:rPr>
        <w:t>и</w:t>
      </w:r>
      <w:r w:rsidRPr="00242E1C">
        <w:rPr>
          <w:rFonts w:eastAsia="Times New Roman"/>
          <w:spacing w:val="0"/>
          <w:lang w:eastAsia="ru-RU"/>
        </w:rPr>
        <w:t xml:space="preserve">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242E1C" w:rsidRPr="00242E1C" w:rsidRDefault="00242E1C" w:rsidP="00242E1C">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lastRenderedPageBreak/>
        <w:t xml:space="preserve">5) </w:t>
      </w:r>
      <w:r w:rsidRPr="00242E1C">
        <w:rPr>
          <w:rFonts w:eastAsia="Times New Roman"/>
          <w:spacing w:val="0"/>
          <w:lang w:eastAsia="ru-RU"/>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242E1C" w:rsidRPr="00242E1C" w:rsidRDefault="00242E1C" w:rsidP="00242E1C">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t xml:space="preserve">6) </w:t>
      </w:r>
      <w:r w:rsidRPr="00242E1C">
        <w:rPr>
          <w:rFonts w:eastAsia="Times New Roman"/>
          <w:spacing w:val="0"/>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3057B" w:rsidRPr="00D3057B" w:rsidRDefault="00242E1C" w:rsidP="00242E1C">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t xml:space="preserve">7) </w:t>
      </w:r>
      <w:r w:rsidRPr="00242E1C">
        <w:rPr>
          <w:rFonts w:eastAsia="Times New Roman"/>
          <w:spacing w:val="0"/>
          <w:lang w:eastAsia="ru-RU"/>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w:t>
      </w:r>
      <w:r>
        <w:rPr>
          <w:rFonts w:eastAsia="Times New Roman"/>
          <w:spacing w:val="0"/>
          <w:lang w:eastAsia="ru-RU"/>
        </w:rPr>
        <w:t>предусмотренные для субсидирования;</w:t>
      </w:r>
    </w:p>
    <w:p w:rsidR="00D3057B" w:rsidRPr="00D3057B" w:rsidRDefault="00BA3E4F" w:rsidP="00D3057B">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t>8</w:t>
      </w:r>
      <w:r w:rsidR="00D3057B" w:rsidRPr="00D3057B">
        <w:rPr>
          <w:rFonts w:eastAsia="Times New Roman"/>
          <w:spacing w:val="0"/>
          <w:lang w:eastAsia="ru-RU"/>
        </w:rPr>
        <w:t>) актуальность и социальная значимость производства товаров, выполнения работ, оказания услуг.</w:t>
      </w:r>
    </w:p>
    <w:p w:rsidR="00D3057B" w:rsidRPr="00D3057B" w:rsidRDefault="00BA3E4F" w:rsidP="00D3057B">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t>9</w:t>
      </w:r>
      <w:r w:rsidR="00D3057B" w:rsidRPr="00D3057B">
        <w:rPr>
          <w:rFonts w:eastAsia="Times New Roman"/>
          <w:spacing w:val="0"/>
          <w:lang w:eastAsia="ru-RU"/>
        </w:rPr>
        <w:t>) отсутствие задолженности по предоставлению отчетности</w:t>
      </w:r>
      <w:r>
        <w:rPr>
          <w:rFonts w:eastAsia="Times New Roman"/>
          <w:spacing w:val="0"/>
          <w:lang w:eastAsia="ru-RU"/>
        </w:rPr>
        <w:t xml:space="preserve"> по ранее выделенным субсидиям.</w:t>
      </w:r>
    </w:p>
    <w:p w:rsidR="00BA3E4F" w:rsidRDefault="00BA3E4F" w:rsidP="00D3057B">
      <w:pPr>
        <w:shd w:val="clear" w:color="auto" w:fill="FFFFFF"/>
        <w:spacing w:line="0" w:lineRule="atLeast"/>
        <w:ind w:right="0" w:firstLine="567"/>
        <w:rPr>
          <w:rFonts w:eastAsia="Times New Roman"/>
          <w:b/>
          <w:spacing w:val="0"/>
          <w:lang w:eastAsia="ru-RU"/>
        </w:rPr>
      </w:pPr>
    </w:p>
    <w:p w:rsidR="00D3057B" w:rsidRPr="00D3057B" w:rsidRDefault="00D3057B" w:rsidP="00D3057B">
      <w:pPr>
        <w:shd w:val="clear" w:color="auto" w:fill="FFFFFF"/>
        <w:spacing w:line="0" w:lineRule="atLeast"/>
        <w:ind w:right="0" w:firstLine="567"/>
        <w:rPr>
          <w:rFonts w:eastAsia="Times New Roman"/>
          <w:b/>
          <w:spacing w:val="0"/>
          <w:lang w:eastAsia="ru-RU"/>
        </w:rPr>
      </w:pPr>
      <w:r>
        <w:rPr>
          <w:rFonts w:eastAsia="Times New Roman"/>
          <w:b/>
          <w:spacing w:val="0"/>
          <w:lang w:eastAsia="ru-RU"/>
        </w:rPr>
        <w:t xml:space="preserve">Статья </w:t>
      </w:r>
      <w:r w:rsidRPr="00D3057B">
        <w:rPr>
          <w:rFonts w:eastAsia="Times New Roman"/>
          <w:b/>
          <w:spacing w:val="0"/>
          <w:lang w:eastAsia="ru-RU"/>
        </w:rPr>
        <w:t>2. Цели, условия и порядок предоставления субсидий</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2.1. Предоставление субсидий осуществляется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A3E4F"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xml:space="preserve">2.2. 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Администрация </w:t>
      </w:r>
      <w:r w:rsidR="00BA3E4F">
        <w:rPr>
          <w:rFonts w:eastAsia="Times New Roman"/>
          <w:spacing w:val="0"/>
          <w:lang w:eastAsia="ru-RU"/>
        </w:rPr>
        <w:t>Верховского района Орловской</w:t>
      </w:r>
      <w:r w:rsidRPr="00D3057B">
        <w:rPr>
          <w:rFonts w:eastAsia="Times New Roman"/>
          <w:spacing w:val="0"/>
          <w:lang w:eastAsia="ru-RU"/>
        </w:rPr>
        <w:t xml:space="preserve"> области) по соответствующим кодам классификации расходов бюджетов в сводной бюджетной росписи бюджета на соответствующий финансовый год, и в случаях и в порядке, предусмотренных решением </w:t>
      </w:r>
      <w:r w:rsidR="00BA3E4F">
        <w:rPr>
          <w:rFonts w:eastAsia="Times New Roman"/>
          <w:spacing w:val="0"/>
          <w:lang w:eastAsia="ru-RU"/>
        </w:rPr>
        <w:t xml:space="preserve">Верховского районного </w:t>
      </w:r>
      <w:r w:rsidRPr="00D3057B">
        <w:rPr>
          <w:rFonts w:eastAsia="Times New Roman"/>
          <w:spacing w:val="0"/>
          <w:lang w:eastAsia="ru-RU"/>
        </w:rPr>
        <w:t xml:space="preserve">Совета </w:t>
      </w:r>
      <w:r w:rsidR="00BA3E4F">
        <w:rPr>
          <w:rFonts w:eastAsia="Times New Roman"/>
          <w:spacing w:val="0"/>
          <w:lang w:eastAsia="ru-RU"/>
        </w:rPr>
        <w:t xml:space="preserve">народных </w:t>
      </w:r>
      <w:r w:rsidRPr="00D3057B">
        <w:rPr>
          <w:rFonts w:eastAsia="Times New Roman"/>
          <w:spacing w:val="0"/>
          <w:lang w:eastAsia="ru-RU"/>
        </w:rPr>
        <w:t xml:space="preserve">депутатов </w:t>
      </w:r>
      <w:r w:rsidR="00BA3E4F">
        <w:rPr>
          <w:rFonts w:eastAsia="Times New Roman"/>
          <w:spacing w:val="0"/>
          <w:lang w:eastAsia="ru-RU"/>
        </w:rPr>
        <w:t>о</w:t>
      </w:r>
      <w:r w:rsidRPr="00D3057B">
        <w:rPr>
          <w:rFonts w:eastAsia="Times New Roman"/>
          <w:spacing w:val="0"/>
          <w:lang w:eastAsia="ru-RU"/>
        </w:rPr>
        <w:t xml:space="preserve"> бюджете </w:t>
      </w:r>
      <w:r w:rsidR="00BA3E4F">
        <w:rPr>
          <w:rFonts w:eastAsia="Times New Roman"/>
          <w:spacing w:val="0"/>
          <w:lang w:eastAsia="ru-RU"/>
        </w:rPr>
        <w:t xml:space="preserve">Верховского района. </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xml:space="preserve">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w:t>
      </w:r>
      <w:r w:rsidRPr="00D3057B">
        <w:rPr>
          <w:rFonts w:eastAsia="Times New Roman"/>
          <w:spacing w:val="0"/>
          <w:lang w:eastAsia="ru-RU"/>
        </w:rPr>
        <w:lastRenderedPageBreak/>
        <w:t>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2.3. 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муниципального образования) в соответствии с критериями отбора, утвержденными настоящим Порядком.</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2.4. Претендент на получение субсидии предоставляет в администрацию муниципального образования заявку с приложением следующих документов:</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1) копию устава и (или) учредительного договора (для юридических лиц);</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2) копию документа, удостоверяющего личность (для физических лиц);</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3)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4) выписку из ЕГРЮЛ или выписку из ЕГРИП;</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5) документ, подтверждающий назначение на должность руководителя и главного бухгалтера;</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6) копию свидетельства о постановке на налоговый учёт в налоговом органе;</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7) справку налогового органа об отсутствии задолженности в бюджет по обязательным платежам;</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8) бухгалтерские и платежные документы, подтверждающие произведенные расходы;</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9) смету на проведение работ;</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10) справку-расчёт на предоставление субсидии.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2.5. Администрация муниципального образования в течение 10 рабочих дней с момента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муниципального образования.</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2.6. Основанием для отказа в выделении субсидий является:</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предоставление документов позднее установленного срока;</w:t>
      </w:r>
    </w:p>
    <w:p w:rsid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несоответствие пакета документов установленному перечню;</w:t>
      </w:r>
    </w:p>
    <w:p w:rsidR="00EB702F" w:rsidRPr="00D3057B" w:rsidRDefault="00EB702F" w:rsidP="00D3057B">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t>-</w:t>
      </w:r>
      <w:r w:rsidRPr="00EB702F">
        <w:t xml:space="preserve"> </w:t>
      </w:r>
      <w:r w:rsidRPr="00EB702F">
        <w:rPr>
          <w:rFonts w:eastAsia="Times New Roman"/>
          <w:spacing w:val="0"/>
          <w:lang w:eastAsia="ru-RU"/>
        </w:rPr>
        <w:t>недостоверность представленной получателем субсидии информации</w:t>
      </w:r>
      <w:r>
        <w:rPr>
          <w:rFonts w:eastAsia="Times New Roman"/>
          <w:spacing w:val="0"/>
          <w:lang w:eastAsia="ru-RU"/>
        </w:rPr>
        <w:t>;</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несоответствие Критериям отбора.</w:t>
      </w:r>
    </w:p>
    <w:p w:rsidR="00D3057B" w:rsidRPr="00A91E5E" w:rsidRDefault="00D3057B" w:rsidP="00A91E5E">
      <w:pPr>
        <w:shd w:val="clear" w:color="auto" w:fill="FFFFFF"/>
        <w:spacing w:line="0" w:lineRule="atLeast"/>
        <w:ind w:right="0" w:firstLine="567"/>
        <w:jc w:val="both"/>
      </w:pPr>
      <w:r w:rsidRPr="00D3057B">
        <w:rPr>
          <w:rFonts w:eastAsia="Times New Roman"/>
          <w:spacing w:val="0"/>
          <w:lang w:eastAsia="ru-RU"/>
        </w:rPr>
        <w:t>2.7. При положительном заключении уполномоч</w:t>
      </w:r>
      <w:r w:rsidR="00242E1C">
        <w:rPr>
          <w:rFonts w:eastAsia="Times New Roman"/>
          <w:spacing w:val="0"/>
          <w:lang w:eastAsia="ru-RU"/>
        </w:rPr>
        <w:t xml:space="preserve">енный специалист администрации </w:t>
      </w:r>
      <w:r w:rsidRPr="00D3057B">
        <w:rPr>
          <w:rFonts w:eastAsia="Times New Roman"/>
          <w:spacing w:val="0"/>
          <w:lang w:eastAsia="ru-RU"/>
        </w:rPr>
        <w:t>муниципального образования подготавливает и представляет Главе муниципального образования проект постановления о предоставлении субсидии с приложением к нему полученной заявки, обосновани</w:t>
      </w:r>
      <w:r w:rsidR="00A91E5E">
        <w:rPr>
          <w:rFonts w:eastAsia="Times New Roman"/>
          <w:spacing w:val="0"/>
          <w:lang w:eastAsia="ru-RU"/>
        </w:rPr>
        <w:t xml:space="preserve">й и расчётов, своего заключения, с указанием </w:t>
      </w:r>
      <w:r w:rsidR="00A91E5E" w:rsidRPr="00A91E5E">
        <w:rPr>
          <w:rFonts w:eastAsia="Times New Roman"/>
          <w:spacing w:val="0"/>
          <w:lang w:eastAsia="ru-RU"/>
        </w:rPr>
        <w:t>размер</w:t>
      </w:r>
      <w:r w:rsidR="00A91E5E">
        <w:rPr>
          <w:rFonts w:eastAsia="Times New Roman"/>
          <w:spacing w:val="0"/>
          <w:lang w:eastAsia="ru-RU"/>
        </w:rPr>
        <w:t>а</w:t>
      </w:r>
      <w:r w:rsidR="00A91E5E" w:rsidRPr="00A91E5E">
        <w:rPr>
          <w:rFonts w:eastAsia="Times New Roman"/>
          <w:spacing w:val="0"/>
          <w:lang w:eastAsia="ru-RU"/>
        </w:rPr>
        <w:t xml:space="preserve"> субсидии и (или) поряд</w:t>
      </w:r>
      <w:r w:rsidR="00A91E5E">
        <w:rPr>
          <w:rFonts w:eastAsia="Times New Roman"/>
          <w:spacing w:val="0"/>
          <w:lang w:eastAsia="ru-RU"/>
        </w:rPr>
        <w:t>ка</w:t>
      </w:r>
      <w:r w:rsidR="00A91E5E" w:rsidRPr="00A91E5E">
        <w:rPr>
          <w:rFonts w:eastAsia="Times New Roman"/>
          <w:spacing w:val="0"/>
          <w:lang w:eastAsia="ru-RU"/>
        </w:rPr>
        <w:t xml:space="preserve"> расчета размера субсидии с указанием информации, обосновывающей ее размер (формулы расчета и порядок их применения, нормативы затрат, </w:t>
      </w:r>
      <w:r w:rsidR="00A91E5E" w:rsidRPr="00A91E5E">
        <w:rPr>
          <w:rFonts w:eastAsia="Times New Roman"/>
          <w:spacing w:val="0"/>
          <w:lang w:eastAsia="ru-RU"/>
        </w:rPr>
        <w:lastRenderedPageBreak/>
        <w:t>статистические данные и иная информация исходя из целей предоставления субсидии), и источника ее получения</w:t>
      </w:r>
      <w:r w:rsidR="00A91E5E">
        <w:rPr>
          <w:rFonts w:eastAsia="Times New Roman"/>
          <w:spacing w:val="0"/>
          <w:lang w:eastAsia="ru-RU"/>
        </w:rPr>
        <w:t>.</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2.8. После издания постановления администрации о предоставлени</w:t>
      </w:r>
      <w:r w:rsidR="00210030">
        <w:rPr>
          <w:rFonts w:eastAsia="Times New Roman"/>
          <w:spacing w:val="0"/>
          <w:lang w:eastAsia="ru-RU"/>
        </w:rPr>
        <w:t>и субсидии между администрацией</w:t>
      </w:r>
      <w:r w:rsidRPr="00D3057B">
        <w:rPr>
          <w:rFonts w:eastAsia="Times New Roman"/>
          <w:spacing w:val="0"/>
          <w:lang w:eastAsia="ru-RU"/>
        </w:rPr>
        <w:t xml:space="preserve"> и получателем </w:t>
      </w:r>
      <w:r w:rsidR="00210030">
        <w:rPr>
          <w:rFonts w:eastAsia="Times New Roman"/>
          <w:spacing w:val="0"/>
          <w:lang w:eastAsia="ru-RU"/>
        </w:rPr>
        <w:t>субсидии заключается соглашение</w:t>
      </w:r>
      <w:r w:rsidR="00210030" w:rsidRPr="00210030">
        <w:t xml:space="preserve"> </w:t>
      </w:r>
      <w:r w:rsidR="00210030" w:rsidRPr="00210030">
        <w:rPr>
          <w:rFonts w:eastAsia="Times New Roman"/>
          <w:spacing w:val="0"/>
          <w:lang w:eastAsia="ru-RU"/>
        </w:rPr>
        <w:t>в соответствии с типовой формой, установленной финансовым органом муниципального образования для соответствующего вида субсидии</w:t>
      </w:r>
      <w:r w:rsidRPr="00D3057B">
        <w:rPr>
          <w:rFonts w:eastAsia="Times New Roman"/>
          <w:spacing w:val="0"/>
          <w:lang w:eastAsia="ru-RU"/>
        </w:rPr>
        <w:t xml:space="preserve"> которое является основанием для предоставления субсидии. В у</w:t>
      </w:r>
      <w:r w:rsidR="00210030">
        <w:rPr>
          <w:rFonts w:eastAsia="Times New Roman"/>
          <w:spacing w:val="0"/>
          <w:lang w:eastAsia="ru-RU"/>
        </w:rPr>
        <w:t>казанных соглашениях</w:t>
      </w:r>
      <w:r w:rsidRPr="00D3057B">
        <w:rPr>
          <w:rFonts w:eastAsia="Times New Roman"/>
          <w:spacing w:val="0"/>
          <w:lang w:eastAsia="ru-RU"/>
        </w:rPr>
        <w:t xml:space="preserve"> должны быть предусмотрены:</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цели и условия, размер, сроки предоставления субсидий;</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обязательства получателей субсидий по долевому финансированию целевых расходов;</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обязательства юридических лиц, индивидуальных предпринимателей, физических лиц по целевому использованию субсидии;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порядок предоставления отчетности о результатах выполнения получателем субсидий установленных условий;</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порядок возврата субсидий в случае нарушения условий, установленных при их предоставлении;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порядок возврата в текущем финансовом году получателем субсидий остатков субсидий, не использованных в отчетном финансовом году;</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ответственность за несоблюдение сторонами условий предоставления субсидий.</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2.9. Получатели бюджетных средств на основании зак</w:t>
      </w:r>
      <w:r w:rsidR="00210030">
        <w:rPr>
          <w:rFonts w:eastAsia="Times New Roman"/>
          <w:spacing w:val="0"/>
          <w:lang w:eastAsia="ru-RU"/>
        </w:rPr>
        <w:t xml:space="preserve">люченных соглашений </w:t>
      </w:r>
      <w:r w:rsidRPr="00D3057B">
        <w:rPr>
          <w:rFonts w:eastAsia="Times New Roman"/>
          <w:spacing w:val="0"/>
          <w:lang w:eastAsia="ru-RU"/>
        </w:rPr>
        <w:t>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D3057B" w:rsidRPr="00D3057B" w:rsidRDefault="00D3057B" w:rsidP="00D3057B">
      <w:pPr>
        <w:shd w:val="clear" w:color="auto" w:fill="FFFFFF"/>
        <w:spacing w:line="0" w:lineRule="atLeast"/>
        <w:ind w:right="0" w:firstLine="567"/>
        <w:rPr>
          <w:rFonts w:eastAsia="Times New Roman"/>
          <w:spacing w:val="0"/>
          <w:lang w:eastAsia="ru-RU"/>
        </w:rPr>
      </w:pPr>
    </w:p>
    <w:p w:rsidR="00502F02" w:rsidRDefault="00502F02" w:rsidP="00D3057B">
      <w:pPr>
        <w:shd w:val="clear" w:color="auto" w:fill="FFFFFF"/>
        <w:spacing w:line="0" w:lineRule="atLeast"/>
        <w:ind w:right="0"/>
        <w:rPr>
          <w:rFonts w:eastAsia="Times New Roman"/>
          <w:b/>
          <w:spacing w:val="0"/>
          <w:lang w:eastAsia="ru-RU"/>
        </w:rPr>
      </w:pPr>
    </w:p>
    <w:p w:rsidR="00502F02" w:rsidRDefault="00502F02" w:rsidP="00D3057B">
      <w:pPr>
        <w:shd w:val="clear" w:color="auto" w:fill="FFFFFF"/>
        <w:spacing w:line="0" w:lineRule="atLeast"/>
        <w:ind w:right="0"/>
        <w:rPr>
          <w:rFonts w:eastAsia="Times New Roman"/>
          <w:b/>
          <w:spacing w:val="0"/>
          <w:lang w:eastAsia="ru-RU"/>
        </w:rPr>
      </w:pPr>
    </w:p>
    <w:p w:rsidR="00502F02" w:rsidRDefault="00502F02" w:rsidP="00D3057B">
      <w:pPr>
        <w:shd w:val="clear" w:color="auto" w:fill="FFFFFF"/>
        <w:spacing w:line="0" w:lineRule="atLeast"/>
        <w:ind w:right="0"/>
        <w:rPr>
          <w:rFonts w:eastAsia="Times New Roman"/>
          <w:b/>
          <w:spacing w:val="0"/>
          <w:lang w:eastAsia="ru-RU"/>
        </w:rPr>
      </w:pPr>
    </w:p>
    <w:p w:rsidR="00502F02" w:rsidRDefault="00502F02" w:rsidP="00D3057B">
      <w:pPr>
        <w:shd w:val="clear" w:color="auto" w:fill="FFFFFF"/>
        <w:spacing w:line="0" w:lineRule="atLeast"/>
        <w:ind w:right="0"/>
        <w:rPr>
          <w:rFonts w:eastAsia="Times New Roman"/>
          <w:b/>
          <w:spacing w:val="0"/>
          <w:lang w:eastAsia="ru-RU"/>
        </w:rPr>
      </w:pPr>
    </w:p>
    <w:p w:rsidR="00502F02" w:rsidRDefault="00502F02" w:rsidP="00D3057B">
      <w:pPr>
        <w:shd w:val="clear" w:color="auto" w:fill="FFFFFF"/>
        <w:spacing w:line="0" w:lineRule="atLeast"/>
        <w:ind w:right="0"/>
        <w:rPr>
          <w:rFonts w:eastAsia="Times New Roman"/>
          <w:b/>
          <w:spacing w:val="0"/>
          <w:lang w:eastAsia="ru-RU"/>
        </w:rPr>
      </w:pPr>
    </w:p>
    <w:p w:rsidR="00502F02" w:rsidRDefault="00502F02" w:rsidP="00D3057B">
      <w:pPr>
        <w:shd w:val="clear" w:color="auto" w:fill="FFFFFF"/>
        <w:spacing w:line="0" w:lineRule="atLeast"/>
        <w:ind w:right="0"/>
        <w:rPr>
          <w:rFonts w:eastAsia="Times New Roman"/>
          <w:b/>
          <w:spacing w:val="0"/>
          <w:lang w:eastAsia="ru-RU"/>
        </w:rPr>
      </w:pPr>
    </w:p>
    <w:p w:rsidR="00D3057B" w:rsidRDefault="00D3057B" w:rsidP="00D3057B">
      <w:pPr>
        <w:shd w:val="clear" w:color="auto" w:fill="FFFFFF"/>
        <w:spacing w:line="0" w:lineRule="atLeast"/>
        <w:ind w:right="0"/>
        <w:rPr>
          <w:rFonts w:eastAsia="Times New Roman"/>
          <w:b/>
          <w:spacing w:val="0"/>
          <w:lang w:eastAsia="ru-RU"/>
        </w:rPr>
      </w:pPr>
      <w:r>
        <w:rPr>
          <w:rFonts w:eastAsia="Times New Roman"/>
          <w:b/>
          <w:spacing w:val="0"/>
          <w:lang w:eastAsia="ru-RU"/>
        </w:rPr>
        <w:lastRenderedPageBreak/>
        <w:t xml:space="preserve">Статья </w:t>
      </w:r>
      <w:r w:rsidRPr="00D3057B">
        <w:rPr>
          <w:rFonts w:eastAsia="Times New Roman"/>
          <w:b/>
          <w:spacing w:val="0"/>
          <w:lang w:eastAsia="ru-RU"/>
        </w:rPr>
        <w:t>3. Порядок возврата субсидий в соответствующий бюджет в случае нарушения условий, установленных при их предоставлении</w:t>
      </w:r>
    </w:p>
    <w:p w:rsidR="00D3057B" w:rsidRPr="00D3057B" w:rsidRDefault="00D3057B" w:rsidP="00D3057B">
      <w:pPr>
        <w:shd w:val="clear" w:color="auto" w:fill="FFFFFF"/>
        <w:spacing w:line="0" w:lineRule="atLeast"/>
        <w:ind w:right="0"/>
        <w:rPr>
          <w:rFonts w:eastAsia="Times New Roman"/>
          <w:b/>
          <w:spacing w:val="0"/>
          <w:lang w:eastAsia="ru-RU"/>
        </w:rPr>
      </w:pP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3.1. Субсидии, перечисленные Получателям субсидии, подлежат возврату в бюджет муниципального образования в случае нарушения условий, установленных при их предоставлении.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3.2. Контроль за исполнением условий, установленных при предоставлении субсидии из бюджета муниципального образования, осуществляется путем проведения проверки.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3.3.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муниципально</w:t>
      </w:r>
      <w:r w:rsidR="00A91E5E">
        <w:rPr>
          <w:rFonts w:eastAsia="Times New Roman"/>
          <w:spacing w:val="0"/>
          <w:lang w:eastAsia="ru-RU"/>
        </w:rPr>
        <w:t>е</w:t>
      </w:r>
      <w:r w:rsidRPr="00D3057B">
        <w:rPr>
          <w:rFonts w:eastAsia="Times New Roman"/>
          <w:spacing w:val="0"/>
          <w:lang w:eastAsia="ru-RU"/>
        </w:rPr>
        <w:t xml:space="preserve"> образовани</w:t>
      </w:r>
      <w:r w:rsidR="00A91E5E">
        <w:rPr>
          <w:rFonts w:eastAsia="Times New Roman"/>
          <w:spacing w:val="0"/>
          <w:lang w:eastAsia="ru-RU"/>
        </w:rPr>
        <w:t>е</w:t>
      </w:r>
      <w:r w:rsidRPr="00D3057B">
        <w:rPr>
          <w:rFonts w:eastAsia="Times New Roman"/>
          <w:spacing w:val="0"/>
          <w:lang w:eastAsia="ru-RU"/>
        </w:rPr>
        <w:t>.</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3.4.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 коду доходов в течение 10 дней с момента получения уведомления и акта проверки.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3.5.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муниципального образования в течение 10 дней с момента получения уведомления получателя бюджетных средств.</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 xml:space="preserve">3.6. При отказе получателя субсидии в добровольном порядке возместить денежные средства в соответствии с пунктом 3.1. настоящего Порядка, </w:t>
      </w:r>
      <w:r w:rsidRPr="00D3057B">
        <w:rPr>
          <w:rFonts w:eastAsia="Times New Roman"/>
          <w:spacing w:val="0"/>
          <w:lang w:eastAsia="ru-RU"/>
        </w:rPr>
        <w:lastRenderedPageBreak/>
        <w:t>взыскание производится в судебном порядке в соответствии с законодательством Российской Федерации.</w:t>
      </w:r>
    </w:p>
    <w:p w:rsidR="00502F02" w:rsidRDefault="00502F02" w:rsidP="00D3057B">
      <w:pPr>
        <w:shd w:val="clear" w:color="auto" w:fill="FFFFFF"/>
        <w:spacing w:line="0" w:lineRule="atLeast"/>
        <w:ind w:right="0" w:firstLine="567"/>
        <w:rPr>
          <w:rFonts w:eastAsia="Times New Roman"/>
          <w:b/>
          <w:spacing w:val="0"/>
          <w:lang w:eastAsia="ru-RU"/>
        </w:rPr>
      </w:pPr>
    </w:p>
    <w:p w:rsidR="00502F02" w:rsidRDefault="00502F02" w:rsidP="00D3057B">
      <w:pPr>
        <w:shd w:val="clear" w:color="auto" w:fill="FFFFFF"/>
        <w:spacing w:line="0" w:lineRule="atLeast"/>
        <w:ind w:right="0" w:firstLine="567"/>
        <w:rPr>
          <w:rFonts w:eastAsia="Times New Roman"/>
          <w:b/>
          <w:spacing w:val="0"/>
          <w:lang w:eastAsia="ru-RU"/>
        </w:rPr>
      </w:pPr>
    </w:p>
    <w:p w:rsidR="00D3057B" w:rsidRPr="00D3057B" w:rsidRDefault="00D3057B" w:rsidP="00D3057B">
      <w:pPr>
        <w:shd w:val="clear" w:color="auto" w:fill="FFFFFF"/>
        <w:spacing w:line="0" w:lineRule="atLeast"/>
        <w:ind w:right="0" w:firstLine="567"/>
        <w:rPr>
          <w:rFonts w:eastAsia="Times New Roman"/>
          <w:b/>
          <w:spacing w:val="0"/>
          <w:lang w:eastAsia="ru-RU"/>
        </w:rPr>
      </w:pPr>
      <w:r>
        <w:rPr>
          <w:rFonts w:eastAsia="Times New Roman"/>
          <w:b/>
          <w:spacing w:val="0"/>
          <w:lang w:eastAsia="ru-RU"/>
        </w:rPr>
        <w:t xml:space="preserve">Статья </w:t>
      </w:r>
      <w:r w:rsidRPr="00D3057B">
        <w:rPr>
          <w:rFonts w:eastAsia="Times New Roman"/>
          <w:b/>
          <w:spacing w:val="0"/>
          <w:lang w:eastAsia="ru-RU"/>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5766BD"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4.1. Субсидии, перечисленные Получателям субсидии, подлежат возврату в бюджет муницип</w:t>
      </w:r>
      <w:r w:rsidR="005766BD">
        <w:rPr>
          <w:rFonts w:eastAsia="Times New Roman"/>
          <w:spacing w:val="0"/>
          <w:lang w:eastAsia="ru-RU"/>
        </w:rPr>
        <w:t>ального образования в случае не</w:t>
      </w:r>
      <w:r w:rsidRPr="00D3057B">
        <w:rPr>
          <w:rFonts w:eastAsia="Times New Roman"/>
          <w:spacing w:val="0"/>
          <w:lang w:eastAsia="ru-RU"/>
        </w:rPr>
        <w:t>использования субсидии в полном объеме</w:t>
      </w:r>
      <w:r w:rsidR="005766BD" w:rsidRPr="005766BD">
        <w:t xml:space="preserve"> </w:t>
      </w:r>
      <w:r w:rsidR="005766BD" w:rsidRPr="005766BD">
        <w:rPr>
          <w:rFonts w:eastAsia="Times New Roman"/>
          <w:spacing w:val="0"/>
          <w:lang w:eastAsia="ru-RU"/>
        </w:rPr>
        <w:t>в течение финансового года</w:t>
      </w:r>
      <w:r w:rsidRPr="00D3057B">
        <w:rPr>
          <w:rFonts w:eastAsia="Times New Roman"/>
          <w:spacing w:val="0"/>
          <w:lang w:eastAsia="ru-RU"/>
        </w:rPr>
        <w:t>,</w:t>
      </w:r>
      <w:r w:rsidR="005766BD" w:rsidRPr="005766BD">
        <w:t xml:space="preserve"> </w:t>
      </w:r>
      <w:r w:rsidR="005766BD" w:rsidRPr="005766BD">
        <w:rPr>
          <w:rFonts w:eastAsia="Times New Roman"/>
          <w:spacing w:val="0"/>
          <w:lang w:eastAsia="ru-RU"/>
        </w:rPr>
        <w:t>не</w:t>
      </w:r>
      <w:r w:rsidR="005766BD">
        <w:rPr>
          <w:rFonts w:eastAsia="Times New Roman"/>
          <w:spacing w:val="0"/>
          <w:lang w:eastAsia="ru-RU"/>
        </w:rPr>
        <w:t xml:space="preserve"> </w:t>
      </w:r>
      <w:r w:rsidR="005766BD" w:rsidRPr="005766BD">
        <w:rPr>
          <w:rFonts w:eastAsia="Times New Roman"/>
          <w:spacing w:val="0"/>
          <w:lang w:eastAsia="ru-RU"/>
        </w:rPr>
        <w:t>достижения показателей</w:t>
      </w:r>
      <w:r w:rsidR="005766BD">
        <w:rPr>
          <w:rFonts w:eastAsia="Times New Roman"/>
          <w:spacing w:val="0"/>
          <w:lang w:eastAsia="ru-RU"/>
        </w:rPr>
        <w:t>,</w:t>
      </w:r>
      <w:r w:rsidR="005766BD" w:rsidRPr="005766BD">
        <w:t xml:space="preserve"> </w:t>
      </w:r>
      <w:r w:rsidR="005766BD" w:rsidRPr="005766BD">
        <w:rPr>
          <w:rFonts w:eastAsia="Times New Roman"/>
          <w:spacing w:val="0"/>
          <w:lang w:eastAsia="ru-RU"/>
        </w:rPr>
        <w:t>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государственного (муниципального) финансового контроля</w:t>
      </w:r>
      <w:r w:rsidR="005766BD">
        <w:rPr>
          <w:rFonts w:eastAsia="Times New Roman"/>
          <w:spacing w:val="0"/>
          <w:lang w:eastAsia="ru-RU"/>
        </w:rPr>
        <w:t>.</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4.2. Контроль за использованием предоставленных субсидий в отчетном финансовом году, осуществляется путем проведения проверки.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D3057B" w:rsidRPr="00D3057B" w:rsidRDefault="005766BD" w:rsidP="00D3057B">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t>4.3. В случае не</w:t>
      </w:r>
      <w:r w:rsidR="00D3057B" w:rsidRPr="00D3057B">
        <w:rPr>
          <w:rFonts w:eastAsia="Times New Roman"/>
          <w:spacing w:val="0"/>
          <w:lang w:eastAsia="ru-RU"/>
        </w:rPr>
        <w:t>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с указанием назначения платежа, в срок не позднее 25 декабря текущего года.</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4.4. 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p>
    <w:p w:rsidR="00502F02" w:rsidRDefault="00502F02" w:rsidP="00D3057B">
      <w:pPr>
        <w:shd w:val="clear" w:color="auto" w:fill="FFFFFF"/>
        <w:spacing w:line="0" w:lineRule="atLeast"/>
        <w:ind w:right="0" w:firstLine="567"/>
        <w:rPr>
          <w:rFonts w:eastAsia="Times New Roman"/>
          <w:b/>
          <w:spacing w:val="0"/>
          <w:lang w:eastAsia="ru-RU"/>
        </w:rPr>
      </w:pPr>
    </w:p>
    <w:p w:rsidR="00502F02" w:rsidRDefault="00502F02" w:rsidP="00D3057B">
      <w:pPr>
        <w:shd w:val="clear" w:color="auto" w:fill="FFFFFF"/>
        <w:spacing w:line="0" w:lineRule="atLeast"/>
        <w:ind w:right="0" w:firstLine="567"/>
        <w:rPr>
          <w:rFonts w:eastAsia="Times New Roman"/>
          <w:b/>
          <w:spacing w:val="0"/>
          <w:lang w:eastAsia="ru-RU"/>
        </w:rPr>
      </w:pPr>
    </w:p>
    <w:p w:rsidR="00D3057B" w:rsidRDefault="00D3057B" w:rsidP="00D3057B">
      <w:pPr>
        <w:shd w:val="clear" w:color="auto" w:fill="FFFFFF"/>
        <w:spacing w:line="0" w:lineRule="atLeast"/>
        <w:ind w:right="0" w:firstLine="567"/>
        <w:rPr>
          <w:rFonts w:eastAsia="Times New Roman"/>
          <w:b/>
          <w:spacing w:val="0"/>
          <w:lang w:eastAsia="ru-RU"/>
        </w:rPr>
      </w:pPr>
      <w:r>
        <w:rPr>
          <w:rFonts w:eastAsia="Times New Roman"/>
          <w:b/>
          <w:spacing w:val="0"/>
          <w:lang w:eastAsia="ru-RU"/>
        </w:rPr>
        <w:lastRenderedPageBreak/>
        <w:t xml:space="preserve">Статья </w:t>
      </w:r>
      <w:r w:rsidRPr="00D3057B">
        <w:rPr>
          <w:rFonts w:eastAsia="Times New Roman"/>
          <w:b/>
          <w:spacing w:val="0"/>
          <w:lang w:eastAsia="ru-RU"/>
        </w:rPr>
        <w:t xml:space="preserve">5. </w:t>
      </w:r>
      <w:r w:rsidR="00EC4EB3">
        <w:rPr>
          <w:rFonts w:eastAsia="Times New Roman"/>
          <w:b/>
          <w:spacing w:val="0"/>
          <w:lang w:eastAsia="ru-RU"/>
        </w:rPr>
        <w:t>О</w:t>
      </w:r>
      <w:r w:rsidRPr="00D3057B">
        <w:rPr>
          <w:rFonts w:eastAsia="Times New Roman"/>
          <w:b/>
          <w:spacing w:val="0"/>
          <w:lang w:eastAsia="ru-RU"/>
        </w:rPr>
        <w:t>бязательн</w:t>
      </w:r>
      <w:r w:rsidR="00EC4EB3">
        <w:rPr>
          <w:rFonts w:eastAsia="Times New Roman"/>
          <w:b/>
          <w:spacing w:val="0"/>
          <w:lang w:eastAsia="ru-RU"/>
        </w:rPr>
        <w:t>ая</w:t>
      </w:r>
      <w:r w:rsidRPr="00D3057B">
        <w:rPr>
          <w:rFonts w:eastAsia="Times New Roman"/>
          <w:b/>
          <w:spacing w:val="0"/>
          <w:lang w:eastAsia="ru-RU"/>
        </w:rPr>
        <w:t xml:space="preserve"> проверк</w:t>
      </w:r>
      <w:r w:rsidR="00EC4EB3">
        <w:rPr>
          <w:rFonts w:eastAsia="Times New Roman"/>
          <w:b/>
          <w:spacing w:val="0"/>
          <w:lang w:eastAsia="ru-RU"/>
        </w:rPr>
        <w:t>а</w:t>
      </w:r>
      <w:r w:rsidRPr="00D3057B">
        <w:rPr>
          <w:rFonts w:eastAsia="Times New Roman"/>
          <w:b/>
          <w:spacing w:val="0"/>
          <w:lang w:eastAsia="ru-RU"/>
        </w:rPr>
        <w:t xml:space="preserve">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A91E5E" w:rsidRPr="00D3057B" w:rsidRDefault="00A91E5E" w:rsidP="00D3057B">
      <w:pPr>
        <w:shd w:val="clear" w:color="auto" w:fill="FFFFFF"/>
        <w:spacing w:line="0" w:lineRule="atLeast"/>
        <w:ind w:right="0" w:firstLine="567"/>
        <w:rPr>
          <w:rFonts w:eastAsia="Times New Roman"/>
          <w:b/>
          <w:spacing w:val="0"/>
          <w:lang w:eastAsia="ru-RU"/>
        </w:rPr>
      </w:pP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Pr>
          <w:rFonts w:eastAsia="Times New Roman"/>
          <w:spacing w:val="0"/>
          <w:lang w:eastAsia="ru-RU"/>
        </w:rPr>
        <w:t xml:space="preserve">5.1. </w:t>
      </w:r>
      <w:r w:rsidRPr="00D3057B">
        <w:rPr>
          <w:rFonts w:eastAsia="Times New Roman"/>
          <w:spacing w:val="0"/>
          <w:lang w:eastAsia="ru-RU"/>
        </w:rPr>
        <w:t>Контроль за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бюджетных средств муниципального образования в соответствии с Бюджетным кодексом Российской Федерации.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5.2.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5.3.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муниципального образования.</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5.4. Получатель субсидии в порядке и сроки, предусмотренные соглашением, также направляют в администрацию финансовые отчеты с приложением документов, подтверждающих целевое использование предоставленных субсидий.</w:t>
      </w:r>
    </w:p>
    <w:p w:rsidR="00D3057B" w:rsidRPr="00D3057B" w:rsidRDefault="00D3057B" w:rsidP="00D3057B">
      <w:pPr>
        <w:shd w:val="clear" w:color="auto" w:fill="FFFFFF"/>
        <w:spacing w:line="0" w:lineRule="atLeast"/>
        <w:ind w:right="0" w:firstLine="567"/>
        <w:jc w:val="both"/>
        <w:rPr>
          <w:rFonts w:eastAsia="Times New Roman"/>
          <w:spacing w:val="0"/>
          <w:lang w:eastAsia="ru-RU"/>
        </w:rPr>
      </w:pPr>
      <w:r w:rsidRPr="00D3057B">
        <w:rPr>
          <w:rFonts w:eastAsia="Times New Roman"/>
          <w:spacing w:val="0"/>
          <w:lang w:eastAsia="ru-RU"/>
        </w:rPr>
        <w:t>5.5. 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w:t>
      </w:r>
    </w:p>
    <w:p w:rsidR="00964BB5" w:rsidRDefault="00964BB5"/>
    <w:sectPr w:rsidR="00964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A9"/>
    <w:rsid w:val="00210030"/>
    <w:rsid w:val="00242E1C"/>
    <w:rsid w:val="00452F66"/>
    <w:rsid w:val="00502F02"/>
    <w:rsid w:val="005766BD"/>
    <w:rsid w:val="007D03BF"/>
    <w:rsid w:val="00964BB5"/>
    <w:rsid w:val="00A91E5E"/>
    <w:rsid w:val="00BA3E4F"/>
    <w:rsid w:val="00BB64DE"/>
    <w:rsid w:val="00D3057B"/>
    <w:rsid w:val="00E72EA9"/>
    <w:rsid w:val="00EB702F"/>
    <w:rsid w:val="00EC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A1EA9-9452-4DA2-80BD-B0D1ABBA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57B"/>
    <w:pPr>
      <w:spacing w:after="0" w:line="240" w:lineRule="atLeast"/>
      <w:ind w:right="23"/>
      <w:jc w:val="center"/>
    </w:pPr>
    <w:rPr>
      <w:rFonts w:ascii="Times New Roman" w:hAnsi="Times New Roman" w:cs="Times New Roman"/>
      <w:color w:val="000000"/>
      <w:spacing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D3057B"/>
    <w:rPr>
      <w:rFonts w:ascii="Arial" w:eastAsia="Arial" w:hAnsi="Arial" w:cs="Arial"/>
      <w:spacing w:val="6"/>
    </w:rPr>
  </w:style>
  <w:style w:type="paragraph" w:customStyle="1" w:styleId="10">
    <w:name w:val="Заголовок №1"/>
    <w:basedOn w:val="a"/>
    <w:link w:val="1"/>
    <w:rsid w:val="00D3057B"/>
    <w:pPr>
      <w:widowControl w:val="0"/>
      <w:spacing w:before="1440" w:after="300" w:line="317" w:lineRule="exact"/>
      <w:ind w:right="0"/>
      <w:outlineLvl w:val="0"/>
    </w:pPr>
    <w:rPr>
      <w:rFonts w:ascii="Arial" w:eastAsia="Arial" w:hAnsi="Arial" w:cs="Arial"/>
      <w:color w:val="auto"/>
      <w:spacing w:val="6"/>
      <w:sz w:val="22"/>
      <w:szCs w:val="22"/>
    </w:rPr>
  </w:style>
  <w:style w:type="character" w:customStyle="1" w:styleId="13pt">
    <w:name w:val="Основной текст + 13 pt"/>
    <w:basedOn w:val="a0"/>
    <w:rsid w:val="00D3057B"/>
    <w:rPr>
      <w:rFonts w:ascii="Times New Roman" w:eastAsia="Times New Roman" w:hAnsi="Times New Roman" w:cs="Times New Roman" w:hint="default"/>
      <w:spacing w:val="6"/>
      <w:sz w:val="26"/>
      <w:szCs w:val="26"/>
      <w:shd w:val="clear" w:color="auto" w:fill="FFFFFF"/>
    </w:rPr>
  </w:style>
  <w:style w:type="paragraph" w:styleId="a3">
    <w:name w:val="Balloon Text"/>
    <w:basedOn w:val="a"/>
    <w:link w:val="a4"/>
    <w:uiPriority w:val="99"/>
    <w:semiHidden/>
    <w:unhideWhenUsed/>
    <w:rsid w:val="007D03B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3BF"/>
    <w:rPr>
      <w:rFonts w:ascii="Segoe UI" w:hAnsi="Segoe UI" w:cs="Segoe UI"/>
      <w:color w:val="000000"/>
      <w:spacing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2016-12-30T06:49:00Z</cp:lastPrinted>
  <dcterms:created xsi:type="dcterms:W3CDTF">2017-03-31T06:46:00Z</dcterms:created>
  <dcterms:modified xsi:type="dcterms:W3CDTF">2017-03-31T06:46:00Z</dcterms:modified>
</cp:coreProperties>
</file>