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>РОССИЙСКАЯ ФЕДЕРАЦИЯ</w:t>
      </w: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>ОРЛОВСКАЯ ОБЛАСТЬ</w:t>
      </w: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>АДМИНИСТРАЦИЯ ВЕРХОВСКОГО РАЙОНА</w:t>
      </w: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>ПОСТАНОВЛЕНИЕ</w:t>
      </w: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5E04D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 xml:space="preserve">15 апреля </w:t>
      </w:r>
      <w:r w:rsidR="00A85244"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>2013 г.                                                                                    №</w:t>
      </w:r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 xml:space="preserve"> 241</w:t>
      </w:r>
    </w:p>
    <w:p w:rsidR="00A85244" w:rsidRPr="005E04DD" w:rsidRDefault="00A85244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>п. Верховье</w:t>
      </w: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 xml:space="preserve">Об утверждении положения об отделе сельского хозяйства </w:t>
      </w: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 xml:space="preserve">администрации </w:t>
      </w:r>
      <w:proofErr w:type="spellStart"/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>Верховского</w:t>
      </w:r>
      <w:proofErr w:type="spellEnd"/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 xml:space="preserve"> района</w:t>
      </w: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ab/>
        <w:t>В соответствии с  Федеральным законом от 25.12.2008 №273-ФЗ «О противодействии коррупции», ПОСТАНОВЛЯЮ:</w:t>
      </w: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 xml:space="preserve">1. Утвердить положения об отделе сельского хозяйства администрации </w:t>
      </w:r>
      <w:proofErr w:type="spellStart"/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>Верховского</w:t>
      </w:r>
      <w:proofErr w:type="spellEnd"/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 xml:space="preserve"> района</w:t>
      </w: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>.</w:t>
      </w: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 xml:space="preserve">4. Данное постановление обнародовать и разместить на официальном Интернет-сайте администрации </w:t>
      </w:r>
      <w:proofErr w:type="spellStart"/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>Верховского</w:t>
      </w:r>
      <w:proofErr w:type="spellEnd"/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 xml:space="preserve"> района.</w:t>
      </w: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 xml:space="preserve">5. </w:t>
      </w:r>
      <w:proofErr w:type="gramStart"/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>Контроль за</w:t>
      </w:r>
      <w:proofErr w:type="gramEnd"/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 xml:space="preserve"> исполнением настоящего постановления оставляю за собой.</w:t>
      </w: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 xml:space="preserve">Глава  администрации                                                               В.А. </w:t>
      </w:r>
      <w:proofErr w:type="spellStart"/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t>Гладских</w:t>
      </w:r>
      <w:proofErr w:type="spellEnd"/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A85244" w:rsidRPr="005E04DD" w:rsidRDefault="00A85244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5E04DD" w:rsidRDefault="005E04DD" w:rsidP="005E04DD">
      <w:pPr>
        <w:spacing w:after="0" w:line="240" w:lineRule="auto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4726F8" w:rsidP="005E04DD">
      <w:pPr>
        <w:spacing w:after="0" w:line="240" w:lineRule="auto"/>
        <w:jc w:val="right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lang w:eastAsia="ru-RU"/>
        </w:rPr>
        <w:lastRenderedPageBreak/>
        <w:t xml:space="preserve"> </w:t>
      </w:r>
      <w:r w:rsidR="00145D5D" w:rsidRPr="005E04DD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Приложение к постановлению</w:t>
      </w:r>
    </w:p>
    <w:p w:rsidR="00145D5D" w:rsidRPr="005E04DD" w:rsidRDefault="00145D5D" w:rsidP="005E04DD">
      <w:pPr>
        <w:spacing w:after="0" w:line="240" w:lineRule="auto"/>
        <w:ind w:firstLine="709"/>
        <w:jc w:val="right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5E04DD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Верховского</w:t>
      </w:r>
      <w:proofErr w:type="spellEnd"/>
      <w:r w:rsidRPr="005E04DD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 района</w:t>
      </w:r>
    </w:p>
    <w:p w:rsidR="00145D5D" w:rsidRPr="005E04DD" w:rsidRDefault="00C846F1" w:rsidP="005E04DD">
      <w:pPr>
        <w:tabs>
          <w:tab w:val="left" w:pos="5935"/>
        </w:tabs>
        <w:spacing w:after="0" w:line="240" w:lineRule="auto"/>
        <w:ind w:firstLine="709"/>
        <w:jc w:val="right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5E04DD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5E04DD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 xml:space="preserve"> </w:t>
      </w:r>
      <w:r w:rsidR="005E04DD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от 15.04.2013 г.№241</w:t>
      </w:r>
    </w:p>
    <w:p w:rsidR="00145D5D" w:rsidRPr="005E04DD" w:rsidRDefault="00145D5D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830D85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szCs w:val="32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szCs w:val="32"/>
          <w:lang w:eastAsia="ru-RU"/>
        </w:rPr>
        <w:t>П</w:t>
      </w:r>
      <w:r w:rsidR="00145D5D" w:rsidRPr="005E04DD">
        <w:rPr>
          <w:rFonts w:ascii="Arial" w:eastAsia="Times New Roman" w:hAnsi="Arial" w:cs="Times New Roman"/>
          <w:bCs/>
          <w:color w:val="000000"/>
          <w:sz w:val="24"/>
          <w:szCs w:val="32"/>
          <w:lang w:eastAsia="ru-RU"/>
        </w:rPr>
        <w:t>ОЛОЖЕНИЕ</w:t>
      </w:r>
    </w:p>
    <w:p w:rsidR="00145D5D" w:rsidRPr="005E04DD" w:rsidRDefault="00145D5D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szCs w:val="32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szCs w:val="32"/>
          <w:lang w:eastAsia="ru-RU"/>
        </w:rPr>
        <w:t>ОБ ОТДЕЛЕ СЕЛЬСКОГО ХОЗЯЙСТВА</w:t>
      </w:r>
    </w:p>
    <w:p w:rsidR="00145D5D" w:rsidRPr="005E04DD" w:rsidRDefault="00145D5D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szCs w:val="32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szCs w:val="32"/>
          <w:lang w:eastAsia="ru-RU"/>
        </w:rPr>
        <w:t>АДМИНИСТРАЦИИ ВЕРХОВСКОГО РАЙОНА</w:t>
      </w: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145D5D" w:rsidRPr="005E04DD" w:rsidRDefault="00145D5D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lang w:eastAsia="ru-RU"/>
        </w:rPr>
      </w:pPr>
    </w:p>
    <w:p w:rsidR="00830D85" w:rsidRPr="005E04DD" w:rsidRDefault="00830D85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bCs/>
          <w:sz w:val="24"/>
          <w:szCs w:val="24"/>
          <w:lang w:eastAsia="ru-RU"/>
        </w:rPr>
        <w:t>1. ОБЩИЕ ПОЛОЖЕНИЯ.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1.1. Отдел сельского хозяйства администрации </w:t>
      </w:r>
      <w:proofErr w:type="spellStart"/>
      <w:r w:rsidR="00BA7BF9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Верхов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района (в дальнейшем «отдел») является структурным подразделением администрации района, образуется постановлением администрации района;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1.2. В своей деятельности отдел руководствуется Конституцией Российской Федерации, Федеральными законами, Уставом (Основным Законом) области, нормативно правовыми актами области, Уставом района, иными нормативно правовыми актами органов государственной власти и органов местного самоуправления;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1.3. Отдел возглавляет начальник, который назначается на должность и освобождается от должности главой</w:t>
      </w:r>
      <w:r w:rsidR="00BA7BF9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района;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1.</w:t>
      </w:r>
      <w:r w:rsidR="00BA7BF9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 Отдел не является юридическим лицом;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1.</w:t>
      </w:r>
      <w:r w:rsidR="00BA7BF9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 Ликвидация и реорганизация отдела осуществляется в порядке, установленном действующим законодательством.</w:t>
      </w:r>
    </w:p>
    <w:p w:rsidR="00C846F1" w:rsidRPr="005E04DD" w:rsidRDefault="00C846F1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</w:p>
    <w:p w:rsidR="00830D85" w:rsidRPr="005E04DD" w:rsidRDefault="00830D85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2. ОСНОВНЫЕ ЗАДАЧИ.</w:t>
      </w:r>
    </w:p>
    <w:p w:rsidR="00C846F1" w:rsidRPr="005E04DD" w:rsidRDefault="00C846F1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Основными задачами отдела сельского хозяйства являются: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2.1. Создание необходимых условий для эффективного развития сельского хозяйства и других отраслей агропромышленного комплекса;</w:t>
      </w:r>
    </w:p>
    <w:p w:rsidR="00DD6C92" w:rsidRPr="005E04DD" w:rsidRDefault="00DD6C92" w:rsidP="005E04DD">
      <w:pPr>
        <w:spacing w:after="0" w:line="240" w:lineRule="auto"/>
        <w:ind w:firstLine="709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E04DD">
        <w:rPr>
          <w:rFonts w:ascii="Arial" w:hAnsi="Arial" w:cs="Times New Roman"/>
          <w:sz w:val="24"/>
          <w:szCs w:val="24"/>
        </w:rPr>
        <w:t>2.2.Разработка и реализация в соответствии с законодательством Российской Федерации и законодательством Орловской области мер по регулированию производства сельскохозяйственной продукции, сырья и продовольствия, обеспечению агропромышленного комплекса района материально-техническими ресурсами, обеспечению качества сельскохозяйственной продукции</w:t>
      </w:r>
      <w:r w:rsidR="007E5AD8" w:rsidRPr="005E04DD">
        <w:rPr>
          <w:rFonts w:ascii="Arial" w:hAnsi="Arial" w:cs="Times New Roman"/>
          <w:sz w:val="24"/>
          <w:szCs w:val="24"/>
        </w:rPr>
        <w:t>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2.</w:t>
      </w:r>
      <w:r w:rsidR="00DD6C92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 Содействие</w:t>
      </w:r>
      <w:r w:rsidR="007E5AD8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="007E5AD8" w:rsidRPr="005E04DD">
        <w:rPr>
          <w:rFonts w:ascii="Arial" w:eastAsia="Times New Roman" w:hAnsi="Arial" w:cs="Times New Roman"/>
          <w:sz w:val="24"/>
          <w:szCs w:val="24"/>
          <w:lang w:eastAsia="ru-RU"/>
        </w:rPr>
        <w:t>интеграции науки и производства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, внедрению передовых и новых методов хозяйствования, инновационных технологий в сельскохозяйственном производстве;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2.4.</w:t>
      </w:r>
      <w:r w:rsidR="007E5AD8" w:rsidRPr="005E04DD">
        <w:rPr>
          <w:rFonts w:ascii="Arial" w:eastAsia="Times New Roman" w:hAnsi="Arial" w:cs="Times New Roman"/>
          <w:sz w:val="24"/>
          <w:szCs w:val="24"/>
          <w:lang w:eastAsia="ru-RU"/>
        </w:rPr>
        <w:t xml:space="preserve"> Содействие осуществлению технической и технологической модернизации в агропромышленном комплексе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2.5. Соблюдение законов Российской Федерации, исполнение распорядительных документов вышестоящих органов государственной власти, решений областной Думы и районного Совета народных депутатов, постановлений и распоряжений обл</w:t>
      </w:r>
      <w:r w:rsidR="007E5AD8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астной и районной администраций.</w:t>
      </w:r>
    </w:p>
    <w:p w:rsidR="007E5AD8" w:rsidRPr="005E04DD" w:rsidRDefault="007E5AD8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</w:p>
    <w:p w:rsidR="00830D85" w:rsidRPr="005E04DD" w:rsidRDefault="00830D85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3. ОСНОВНЫЕ ФУНКЦИИ.</w:t>
      </w:r>
    </w:p>
    <w:p w:rsidR="00C846F1" w:rsidRPr="005E04DD" w:rsidRDefault="00C846F1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830D85" w:rsidRPr="005E04DD" w:rsidRDefault="00830D85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 соответствии с основными задачами отдел выполняет следующие функции: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3.1. Готовит проекты постановлений и распоряжений администрации района по </w:t>
      </w:r>
      <w:proofErr w:type="gramStart"/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вопросам</w:t>
      </w:r>
      <w:proofErr w:type="gramEnd"/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относящимся к компетенции Отдела;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3.2. Участвует в разработке и контролирует в пределах своей компетенции целевые программы и мероприятия, в сфере поддержки сельскохозяйственного производства;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3.3. Анализирует производственно-финансовую деятельность сельхозпредприятий АПК района на основе предоставляемой бухгалтерской отчетности предложений по стабилизации финансово-экономического состояния сельскохозяйственных предприятия;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3.4. Изучает </w:t>
      </w:r>
      <w:proofErr w:type="spellStart"/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коньюктуру</w:t>
      </w:r>
      <w:proofErr w:type="spellEnd"/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рынка и распространяет необходимую информацию о ценах на продовольственном рынке;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lastRenderedPageBreak/>
        <w:t>3.5. Принимает участие в разработке балансов производства и использования основных видов сельскохозяйственной продукции;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3.6. Принимает участие в пределах своей компетенции при внедрении механизмов финансового оздоровления и реформирования неплатежеспособных сельскохозяйственных предприятий;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</w:t>
      </w:r>
      <w:r w:rsidR="007E5AD8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7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Предоставляет </w:t>
      </w:r>
      <w:r w:rsidR="007E5AD8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Департаменту 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сельского хозяйства области отчетности о финансово-экономическом состоянии товаропроизводителей агропромышленного комплекса района по формам в соответствии с установленным порядком и срокам;</w:t>
      </w:r>
      <w:proofErr w:type="gramEnd"/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</w:t>
      </w:r>
      <w:r w:rsidR="007E5AD8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8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.Осуществляет работу по разработке годовых планов, прогнозированию и анализу производственно-финансовой деятельности всех категорий хозяйств АПК района;</w:t>
      </w:r>
    </w:p>
    <w:p w:rsidR="00830D85" w:rsidRPr="005E04DD" w:rsidRDefault="007E5AD8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3.9</w:t>
      </w:r>
      <w:r w:rsidR="00830D85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.Совместно с другими структурными подразделениями администрации района, отдел сельского хозяйства администрации района осуществляет, также: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 разработку основных направлений аграрной и продовольственной политики;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 организацию подготовки и реализации программ социального и экономического развития района;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 содействие развитию крестьянски</w:t>
      </w:r>
      <w:proofErr w:type="gramStart"/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х(</w:t>
      </w:r>
      <w:proofErr w:type="gramEnd"/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фермерских) хозяйств и других форм предпринимательства личных подсобных хозяйств граждан;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 осуществление государственной</w:t>
      </w:r>
      <w:proofErr w:type="gramStart"/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инвестиционной и социальной политики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 селе;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3.1</w:t>
      </w:r>
      <w:r w:rsidR="007E5AD8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0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.Рассматривает письма, обращения сельскохозяйственных предприятий и граждан по вопросам, относящимся к компетенции Отдела.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3.1</w:t>
      </w:r>
      <w:r w:rsidR="007E5AD8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1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 Использует, определяемые государством меры экономического регулирования, в том числе бюджетных ассигнований на развитие отдельных отраслей и предпринимательства, экономическое стимулирование, участие в государственных программах, налоговую политику.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а</w:t>
      </w:r>
      <w:proofErr w:type="gramEnd"/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нализирует ход проведения аграрной реформы и эффективность использования инвестиций на предприятиях агропромышленного комплекса, направленных на наращивание продовольственных ресурсов, развитие базы переработки и реализации продукции.</w:t>
      </w:r>
    </w:p>
    <w:p w:rsidR="007E5AD8" w:rsidRPr="005E04DD" w:rsidRDefault="007E5AD8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830D85" w:rsidRPr="005E04DD" w:rsidRDefault="00830D85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</w:t>
      </w:r>
      <w:r w:rsidRPr="005E04DD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. ПРАВА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Отдел имеет право: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4.1. Запрашивать в установленном порядке от сельскохозяйственных предприятий всех форм собственности материалы, необходимые для решения вопросов, входящих в компетенцию отдела;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4.2. Готовить и созывать в установленном порядке совещания с руководителями и специалистами предприятий всех форм собственности (по согласованию) по вопросам, входящим в компетенцию Отдела;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4.3. Принимать решения и участвовать в их подготовке в соответствии с должностными обязанностями;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4.4. Получать от должностных лиц</w:t>
      </w:r>
      <w:proofErr w:type="gramStart"/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в пределах своей компетенции документы, информацию и материалы, справки, расчеты и другие сведения, необходимые для исполнения должностных обязанностей;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4.5. Вносить предложения по совершенствованию муниципальной службы;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4.</w:t>
      </w:r>
      <w:r w:rsidR="00EA51A0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6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 Знакомиться с документами, определяющими права и обязанности по занимаемой должности муниципальной службы, критерии оценки качества работы и условия продвижения по службе, а также условия</w:t>
      </w:r>
      <w:proofErr w:type="gramStart"/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необходимые для исполнения им должностных обязанностей;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lastRenderedPageBreak/>
        <w:t>4.</w:t>
      </w:r>
      <w:r w:rsidR="00EA51A0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7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. </w:t>
      </w:r>
      <w:r w:rsidR="00EA51A0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Р</w:t>
      </w:r>
      <w:r w:rsidR="00EA51A0" w:rsidRPr="005E04DD">
        <w:rPr>
          <w:rFonts w:ascii="Arial" w:hAnsi="Arial" w:cs="Times New Roman"/>
          <w:sz w:val="24"/>
          <w:szCs w:val="24"/>
        </w:rPr>
        <w:t xml:space="preserve">азрабатывать нормативные правовые акты </w:t>
      </w:r>
      <w:proofErr w:type="spellStart"/>
      <w:r w:rsidR="00EA51A0" w:rsidRPr="005E04DD">
        <w:rPr>
          <w:rFonts w:ascii="Arial" w:hAnsi="Arial" w:cs="Times New Roman"/>
          <w:sz w:val="24"/>
          <w:szCs w:val="24"/>
        </w:rPr>
        <w:t>Верховского</w:t>
      </w:r>
      <w:proofErr w:type="spellEnd"/>
      <w:r w:rsidR="00EA51A0" w:rsidRPr="005E04DD">
        <w:rPr>
          <w:rFonts w:ascii="Arial" w:hAnsi="Arial" w:cs="Times New Roman"/>
          <w:sz w:val="24"/>
          <w:szCs w:val="24"/>
        </w:rPr>
        <w:t xml:space="preserve"> района по вопросам функционирования и развития агропромышленного комплекса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FB4988" w:rsidRPr="005E04DD" w:rsidRDefault="00FB4988" w:rsidP="005E04DD">
      <w:pPr>
        <w:spacing w:after="0" w:line="240" w:lineRule="auto"/>
        <w:ind w:firstLine="709"/>
        <w:rPr>
          <w:rFonts w:ascii="Arial" w:hAnsi="Arial" w:cs="Times New Roman"/>
          <w:sz w:val="24"/>
          <w:szCs w:val="24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4.8. О</w:t>
      </w:r>
      <w:r w:rsidRPr="005E04DD">
        <w:rPr>
          <w:rFonts w:ascii="Arial" w:hAnsi="Arial" w:cs="Times New Roman"/>
          <w:sz w:val="24"/>
          <w:szCs w:val="24"/>
        </w:rPr>
        <w:t>казывать правовую помощь хозяйствующим субъектам сельскохозяйственной отрасли</w:t>
      </w:r>
      <w:r w:rsidR="00C846F1" w:rsidRPr="005E04DD">
        <w:rPr>
          <w:rFonts w:ascii="Arial" w:hAnsi="Arial" w:cs="Times New Roman"/>
          <w:sz w:val="24"/>
          <w:szCs w:val="24"/>
        </w:rPr>
        <w:t>.</w:t>
      </w:r>
    </w:p>
    <w:p w:rsidR="00C846F1" w:rsidRPr="005E04DD" w:rsidRDefault="00C846F1" w:rsidP="005E04DD">
      <w:pPr>
        <w:spacing w:after="0" w:line="240" w:lineRule="auto"/>
        <w:ind w:firstLine="709"/>
        <w:rPr>
          <w:rFonts w:ascii="Arial" w:hAnsi="Arial" w:cs="Times New Roman"/>
          <w:sz w:val="24"/>
          <w:szCs w:val="24"/>
        </w:rPr>
      </w:pPr>
    </w:p>
    <w:p w:rsidR="00C846F1" w:rsidRPr="005E04DD" w:rsidRDefault="00C846F1" w:rsidP="005E04DD">
      <w:pPr>
        <w:spacing w:after="0" w:line="240" w:lineRule="auto"/>
        <w:ind w:firstLine="709"/>
        <w:rPr>
          <w:rFonts w:ascii="Arial" w:hAnsi="Arial" w:cs="Times New Roman"/>
          <w:sz w:val="24"/>
          <w:szCs w:val="24"/>
        </w:rPr>
      </w:pPr>
    </w:p>
    <w:p w:rsidR="00C846F1" w:rsidRPr="005E04DD" w:rsidRDefault="00C846F1" w:rsidP="005E04DD">
      <w:pPr>
        <w:spacing w:after="0" w:line="240" w:lineRule="auto"/>
        <w:ind w:firstLine="709"/>
        <w:rPr>
          <w:rFonts w:ascii="Arial" w:hAnsi="Arial" w:cs="Times New Roman"/>
          <w:sz w:val="24"/>
          <w:szCs w:val="24"/>
        </w:rPr>
      </w:pPr>
    </w:p>
    <w:p w:rsidR="00C846F1" w:rsidRPr="005E04DD" w:rsidRDefault="00C846F1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E5AD8" w:rsidRPr="005E04DD" w:rsidRDefault="007E5AD8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</w:p>
    <w:p w:rsidR="00C846F1" w:rsidRPr="005E04DD" w:rsidRDefault="00C846F1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</w:p>
    <w:p w:rsidR="00830D85" w:rsidRPr="005E04DD" w:rsidRDefault="00830D85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5. ОРГАНИЗАЦИЯ ДЕЯТЕЛЬНОСТИ ОТДЕЛА.</w:t>
      </w:r>
    </w:p>
    <w:p w:rsidR="00C846F1" w:rsidRPr="005E04DD" w:rsidRDefault="00C846F1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5.1. Работа осуществляется на основе перспективных и текущих планов, поручений главы администрации района</w:t>
      </w:r>
      <w:r w:rsidR="00C846F1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и его заместителей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</w:t>
      </w:r>
      <w:r w:rsidR="007E5AD8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.2. Начальник отдела руководит 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деятельностью отдела, несет ответственность за результаты этой деятельности, за состояние трудовой дисциплины в отделе, обеспечивает выполнение перспективных и текущих планов, способствует повышению квалификации сотрудников, вносит предложения по назначению, перемещению и увольнению работников отдела, поощрениям и взысканиям, дает обязательные для исполнения указания и распоряжения и контролирует их исполнение;</w:t>
      </w:r>
    </w:p>
    <w:p w:rsidR="00830D85" w:rsidRPr="005E04DD" w:rsidRDefault="007E5AD8" w:rsidP="005E04D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пред</w:t>
      </w:r>
      <w:r w:rsidR="00830D85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ставляет интересы отдела в отношениях с другими структурными подразделениями района и организациями;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создает условия для нормальной организации труда работников отдела;</w:t>
      </w:r>
    </w:p>
    <w:p w:rsidR="007229D2" w:rsidRPr="005E04DD" w:rsidRDefault="007229D2" w:rsidP="005E04DD">
      <w:pPr>
        <w:spacing w:after="0" w:line="240" w:lineRule="auto"/>
        <w:ind w:firstLine="709"/>
        <w:rPr>
          <w:rFonts w:ascii="Arial" w:hAnsi="Arial" w:cs="Times New Roman"/>
          <w:sz w:val="24"/>
          <w:szCs w:val="24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</w:t>
      </w:r>
      <w:r w:rsidR="00830D85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одписывает служебную документацию в пределах компетенции Отдела.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830D85" w:rsidRPr="005E04DD">
        <w:rPr>
          <w:rFonts w:ascii="Arial" w:eastAsia="Times New Roman" w:hAnsi="Arial" w:cs="Times New Roman"/>
          <w:sz w:val="24"/>
          <w:szCs w:val="24"/>
          <w:lang w:eastAsia="ru-RU"/>
        </w:rPr>
        <w:t>5.</w:t>
      </w:r>
      <w:r w:rsidR="007E5AD8" w:rsidRPr="005E04DD"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="00830D85" w:rsidRPr="005E04DD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 w:rsidRPr="005E04DD">
        <w:rPr>
          <w:rFonts w:ascii="Arial" w:hAnsi="Arial" w:cs="Times New Roman"/>
          <w:sz w:val="24"/>
          <w:szCs w:val="24"/>
        </w:rPr>
        <w:t>Работники Отдела являются муниципальными служащими. Права и обязанности работников Отдела, их социальные и правовые гарантии, связанные с исполнением обязанностей, устанавливаются в соответствии с действующим законодательством и муниципальными правовыми актами, должностной инструкцией.</w:t>
      </w:r>
    </w:p>
    <w:p w:rsidR="007E5AD8" w:rsidRPr="005E04DD" w:rsidRDefault="007E5AD8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830D85" w:rsidRPr="005E04DD" w:rsidRDefault="00830D85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6. ВЗАИМООТНОШЕНИЯ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</w:t>
      </w:r>
    </w:p>
    <w:p w:rsidR="00C846F1" w:rsidRPr="005E04DD" w:rsidRDefault="00C846F1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Отдел, при выполнении возложенных на него функций, взаимодействует: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- со структурными подразделениями </w:t>
      </w:r>
      <w:r w:rsidR="004B7FF8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Департамента 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сельского хозяйства 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области, органами местного самоуправления;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- со структурными подразделениями администрации района;</w:t>
      </w:r>
    </w:p>
    <w:p w:rsidR="00830D85" w:rsidRPr="005E04DD" w:rsidRDefault="004B7FF8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- </w:t>
      </w:r>
      <w:r w:rsidR="00830D85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с предприятиями, учреждениями, организациями и </w:t>
      </w:r>
      <w:proofErr w:type="spellStart"/>
      <w:r w:rsidR="00830D85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сельхозтоваропроизводителями</w:t>
      </w:r>
      <w:proofErr w:type="spellEnd"/>
      <w:r w:rsidR="00830D85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различных форм собственности.</w:t>
      </w: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Взаимоотношения отдела со структурными подразделениями </w:t>
      </w:r>
      <w:r w:rsidR="004B7FF8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Департамента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сельского хозяйства области, органами местного самоуправления и другими организациями строятся в соответствии с действующим законодательством по вопросам, входящим в компетенцию Отдела.</w:t>
      </w:r>
    </w:p>
    <w:p w:rsidR="007E5AD8" w:rsidRPr="005E04DD" w:rsidRDefault="007E5AD8" w:rsidP="005E04DD">
      <w:pPr>
        <w:spacing w:after="0" w:line="240" w:lineRule="auto"/>
        <w:ind w:firstLine="709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</w:p>
    <w:p w:rsidR="00830D85" w:rsidRPr="005E04DD" w:rsidRDefault="00830D85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bCs/>
          <w:color w:val="000000"/>
          <w:sz w:val="24"/>
          <w:szCs w:val="24"/>
          <w:lang w:eastAsia="ru-RU"/>
        </w:rPr>
        <w:t>7. ОТВЕТСТВЕННОСТЬ.</w:t>
      </w:r>
    </w:p>
    <w:p w:rsidR="00C846F1" w:rsidRPr="005E04DD" w:rsidRDefault="00C846F1" w:rsidP="005E04D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830D85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7.1. Начальник отдела несет персональную ответственность за выполнение задач и функций, возложенных на Отдел, а также за состояние трудовой дисциплины в Отделе.</w:t>
      </w:r>
    </w:p>
    <w:p w:rsidR="00736BCE" w:rsidRPr="005E04DD" w:rsidRDefault="00830D85" w:rsidP="005E04DD">
      <w:pPr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7.2. Работники отдела несут персональную ответственность за выполнение </w:t>
      </w:r>
      <w:r w:rsidR="00736BCE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возложенных на них 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должностных обязанностей</w:t>
      </w:r>
      <w:r w:rsidR="004B7FF8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в соответствии с должностн</w:t>
      </w:r>
      <w:r w:rsidR="00736BCE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ыми</w:t>
      </w:r>
      <w:r w:rsidR="004B7FF8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="004B7FF8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lastRenderedPageBreak/>
        <w:t>инструкци</w:t>
      </w:r>
      <w:r w:rsidR="00736BCE"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ями,</w:t>
      </w:r>
      <w:r w:rsidRPr="005E04DD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действующим трудовым законодательством и законодательством о муниципальной службе.</w:t>
      </w:r>
    </w:p>
    <w:sectPr w:rsidR="00736BCE" w:rsidRPr="005E04DD" w:rsidSect="0043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85"/>
    <w:rsid w:val="00145D5D"/>
    <w:rsid w:val="00270791"/>
    <w:rsid w:val="00432CE1"/>
    <w:rsid w:val="004726F8"/>
    <w:rsid w:val="00472D7A"/>
    <w:rsid w:val="004B7FF8"/>
    <w:rsid w:val="00522901"/>
    <w:rsid w:val="005E04DD"/>
    <w:rsid w:val="00721DC9"/>
    <w:rsid w:val="007229D2"/>
    <w:rsid w:val="00736BCE"/>
    <w:rsid w:val="007E5AD8"/>
    <w:rsid w:val="00830D85"/>
    <w:rsid w:val="00A85244"/>
    <w:rsid w:val="00BA7BF9"/>
    <w:rsid w:val="00BE7B64"/>
    <w:rsid w:val="00C50DCE"/>
    <w:rsid w:val="00C75BD7"/>
    <w:rsid w:val="00C846F1"/>
    <w:rsid w:val="00DD6C92"/>
    <w:rsid w:val="00E400C0"/>
    <w:rsid w:val="00EA51A0"/>
    <w:rsid w:val="00FB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E1"/>
  </w:style>
  <w:style w:type="paragraph" w:styleId="2">
    <w:name w:val="heading 2"/>
    <w:basedOn w:val="a"/>
    <w:link w:val="20"/>
    <w:uiPriority w:val="9"/>
    <w:qFormat/>
    <w:rsid w:val="00830D8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D85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85"/>
    <w:rPr>
      <w:rFonts w:ascii="Tahoma" w:hAnsi="Tahoma" w:cs="Tahoma"/>
      <w:sz w:val="16"/>
      <w:szCs w:val="16"/>
    </w:rPr>
  </w:style>
  <w:style w:type="paragraph" w:customStyle="1" w:styleId="51">
    <w:name w:val="стиль51"/>
    <w:basedOn w:val="a"/>
    <w:rsid w:val="007229D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90172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Риль</dc:creator>
  <cp:lastModifiedBy>1</cp:lastModifiedBy>
  <cp:revision>16</cp:revision>
  <cp:lastPrinted>2013-04-11T12:17:00Z</cp:lastPrinted>
  <dcterms:created xsi:type="dcterms:W3CDTF">2013-04-05T05:14:00Z</dcterms:created>
  <dcterms:modified xsi:type="dcterms:W3CDTF">2013-04-30T06:22:00Z</dcterms:modified>
</cp:coreProperties>
</file>