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728" w:rsidRPr="00BC39F7" w:rsidRDefault="009F5B16" w:rsidP="009F5B16">
      <w:pPr>
        <w:jc w:val="center"/>
        <w:rPr>
          <w:rFonts w:ascii="Times New Roman" w:hAnsi="Times New Roman" w:cs="Times New Roman"/>
          <w:b/>
          <w:sz w:val="28"/>
          <w:szCs w:val="28"/>
        </w:rPr>
      </w:pPr>
      <w:r w:rsidRPr="00BC39F7">
        <w:rPr>
          <w:rFonts w:ascii="Times New Roman" w:hAnsi="Times New Roman" w:cs="Times New Roman"/>
          <w:b/>
          <w:sz w:val="28"/>
          <w:szCs w:val="28"/>
        </w:rPr>
        <w:t>Об исполнении Указа Президента РФ от 07.05.2012 г. №596 «О долгосрочной государственной экономической политике» на территории Верховского района за 2018 год.</w:t>
      </w:r>
    </w:p>
    <w:p w:rsidR="00860C2D" w:rsidRDefault="00860C2D" w:rsidP="009F5B16">
      <w:pPr>
        <w:jc w:val="center"/>
        <w:rPr>
          <w:rFonts w:ascii="Times New Roman" w:hAnsi="Times New Roman" w:cs="Times New Roman"/>
          <w:sz w:val="28"/>
          <w:szCs w:val="28"/>
        </w:rPr>
      </w:pPr>
    </w:p>
    <w:p w:rsidR="009F5B16" w:rsidRDefault="009F5B16" w:rsidP="00BC39F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исполнения указа Президента РФ №596 </w:t>
      </w:r>
      <w:r w:rsidRPr="009F5B16">
        <w:rPr>
          <w:rFonts w:ascii="Times New Roman" w:hAnsi="Times New Roman" w:cs="Times New Roman"/>
          <w:sz w:val="28"/>
          <w:szCs w:val="28"/>
        </w:rPr>
        <w:t>«О долгосрочной государственной экономической политике»</w:t>
      </w:r>
      <w:r>
        <w:rPr>
          <w:rFonts w:ascii="Times New Roman" w:hAnsi="Times New Roman" w:cs="Times New Roman"/>
          <w:sz w:val="28"/>
          <w:szCs w:val="28"/>
        </w:rPr>
        <w:t xml:space="preserve"> в районе ведется работа по увеличению объема инвестиций в экономику, создания условий для развития малого и среднего предпринимательства, а именно:</w:t>
      </w:r>
    </w:p>
    <w:p w:rsidR="009F5B16" w:rsidRDefault="009F5B16" w:rsidP="00BC39F7">
      <w:pPr>
        <w:ind w:firstLine="709"/>
        <w:contextualSpacing/>
        <w:jc w:val="both"/>
        <w:rPr>
          <w:rFonts w:ascii="Times New Roman" w:hAnsi="Times New Roman" w:cs="Times New Roman"/>
          <w:sz w:val="28"/>
          <w:szCs w:val="28"/>
        </w:rPr>
      </w:pPr>
      <w:r>
        <w:rPr>
          <w:rFonts w:ascii="Times New Roman" w:hAnsi="Times New Roman" w:cs="Times New Roman"/>
          <w:sz w:val="28"/>
          <w:szCs w:val="28"/>
        </w:rPr>
        <w:t>- разработана и утверждена дорожная карта по активизации предпринимательской и инвестиционной деятельности;</w:t>
      </w:r>
    </w:p>
    <w:p w:rsidR="009F5B16" w:rsidRDefault="009F5B16" w:rsidP="00BC39F7">
      <w:pPr>
        <w:ind w:firstLine="709"/>
        <w:contextualSpacing/>
        <w:jc w:val="both"/>
        <w:rPr>
          <w:rFonts w:ascii="Times New Roman" w:hAnsi="Times New Roman" w:cs="Times New Roman"/>
          <w:sz w:val="28"/>
          <w:szCs w:val="28"/>
        </w:rPr>
      </w:pPr>
      <w:r>
        <w:rPr>
          <w:rFonts w:ascii="Times New Roman" w:hAnsi="Times New Roman" w:cs="Times New Roman"/>
          <w:sz w:val="28"/>
          <w:szCs w:val="28"/>
        </w:rPr>
        <w:t>- разработан и размещен в открытом доступе инвестиционный паспорт муниципального образования «Верховский район», который обновляется не реже 1 раза в год;</w:t>
      </w:r>
    </w:p>
    <w:p w:rsidR="00782838" w:rsidRDefault="00782838" w:rsidP="00BC39F7">
      <w:pPr>
        <w:ind w:firstLine="709"/>
        <w:contextualSpacing/>
        <w:jc w:val="both"/>
        <w:rPr>
          <w:rFonts w:ascii="Times New Roman" w:hAnsi="Times New Roman" w:cs="Times New Roman"/>
          <w:sz w:val="28"/>
          <w:szCs w:val="28"/>
        </w:rPr>
      </w:pPr>
      <w:r>
        <w:rPr>
          <w:rFonts w:ascii="Times New Roman" w:hAnsi="Times New Roman" w:cs="Times New Roman"/>
          <w:sz w:val="28"/>
          <w:szCs w:val="28"/>
        </w:rPr>
        <w:t>- сформирована схема размещения свободных земельных участков, предлагаемых для создания инвестиционных площадок;</w:t>
      </w:r>
    </w:p>
    <w:p w:rsidR="009F5B16" w:rsidRDefault="009F5B16" w:rsidP="00BC39F7">
      <w:pPr>
        <w:ind w:firstLine="709"/>
        <w:contextualSpacing/>
        <w:jc w:val="both"/>
        <w:rPr>
          <w:rFonts w:ascii="Times New Roman" w:hAnsi="Times New Roman" w:cs="Times New Roman"/>
          <w:sz w:val="28"/>
          <w:szCs w:val="28"/>
        </w:rPr>
      </w:pPr>
      <w:r>
        <w:rPr>
          <w:rFonts w:ascii="Times New Roman" w:hAnsi="Times New Roman" w:cs="Times New Roman"/>
          <w:sz w:val="28"/>
          <w:szCs w:val="28"/>
        </w:rPr>
        <w:t>- на официальном сайте администрации Верховского района создан специальный раздел «Инвестиции»</w:t>
      </w:r>
      <w:r w:rsidR="00782838">
        <w:rPr>
          <w:rFonts w:ascii="Times New Roman" w:hAnsi="Times New Roman" w:cs="Times New Roman"/>
          <w:sz w:val="28"/>
          <w:szCs w:val="28"/>
        </w:rPr>
        <w:t>, на котором размещена вся вышеперечисленная информация</w:t>
      </w:r>
      <w:r w:rsidR="00BC39F7">
        <w:rPr>
          <w:rFonts w:ascii="Times New Roman" w:hAnsi="Times New Roman" w:cs="Times New Roman"/>
          <w:sz w:val="28"/>
          <w:szCs w:val="28"/>
        </w:rPr>
        <w:t xml:space="preserve">: </w:t>
      </w:r>
      <w:r w:rsidR="00BC39F7" w:rsidRPr="00BC39F7">
        <w:rPr>
          <w:color w:val="2E74B5" w:themeColor="accent1" w:themeShade="BF"/>
          <w:sz w:val="26"/>
          <w:szCs w:val="24"/>
          <w:u w:val="single"/>
        </w:rPr>
        <w:t>http://adminverhov.ru/material-149</w:t>
      </w:r>
      <w:r w:rsidR="00782838">
        <w:rPr>
          <w:rFonts w:ascii="Times New Roman" w:hAnsi="Times New Roman" w:cs="Times New Roman"/>
          <w:sz w:val="28"/>
          <w:szCs w:val="28"/>
        </w:rPr>
        <w:t>;</w:t>
      </w:r>
    </w:p>
    <w:p w:rsidR="00782838" w:rsidRDefault="00782838" w:rsidP="00BC39F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разработана и утверждена муниципальная программа поддержки </w:t>
      </w:r>
      <w:r w:rsidR="00860C2D">
        <w:rPr>
          <w:rFonts w:ascii="Times New Roman" w:hAnsi="Times New Roman" w:cs="Times New Roman"/>
          <w:sz w:val="28"/>
          <w:szCs w:val="28"/>
        </w:rPr>
        <w:t>субъектов малого и среднего предпринимательства;</w:t>
      </w:r>
    </w:p>
    <w:p w:rsidR="00860C2D" w:rsidRDefault="00860C2D" w:rsidP="00BC39F7">
      <w:pPr>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информация об инвестиционном климате размещена на Инвестиционном портале Орловской области.</w:t>
      </w:r>
    </w:p>
    <w:p w:rsidR="00860C2D" w:rsidRPr="00860C2D" w:rsidRDefault="0067716E" w:rsidP="00BC39F7">
      <w:pPr>
        <w:ind w:firstLine="709"/>
        <w:contextualSpacing/>
        <w:jc w:val="both"/>
        <w:rPr>
          <w:rFonts w:ascii="Times New Roman" w:eastAsia="Microsoft YaHei UI" w:hAnsi="Times New Roman" w:cs="Times New Roman"/>
          <w:sz w:val="28"/>
          <w:szCs w:val="28"/>
        </w:rPr>
      </w:pPr>
      <w:r>
        <w:rPr>
          <w:rFonts w:ascii="Microsoft YaHei UI" w:eastAsia="Microsoft YaHei UI" w:hAnsi="Microsoft YaHei UI" w:cs="Times New Roman"/>
          <w:sz w:val="28"/>
          <w:szCs w:val="28"/>
        </w:rPr>
        <w:t xml:space="preserve"> </w:t>
      </w:r>
      <w:r w:rsidR="00860C2D" w:rsidRPr="00860C2D">
        <w:rPr>
          <w:rFonts w:ascii="Times New Roman" w:eastAsia="Microsoft YaHei UI" w:hAnsi="Times New Roman" w:cs="Times New Roman"/>
          <w:sz w:val="28"/>
          <w:szCs w:val="28"/>
        </w:rPr>
        <w:t>В 2016 году на территории п. Верховье компанией ООО «НАШ СОЮЗ» начато строительство зерносклада силосного типа вместимостью 50000 тонн. Целью инвестиционного проекта является предоставление услуг сельхозпроизводителям Орловской области по приемке, подработке, сушке и хранению зерна, а также услуг по перевалке зерна в авто и ж/д транспорт. Общий объем капитальных вложений в инвестиционный проект составляет 717 млн. рублей, в том числе в период 2016 - 2017– 330 млн. рублей, в 2018 году – 387 млн. рублей. Планируется создать 40 рабочих мест.</w:t>
      </w:r>
    </w:p>
    <w:p w:rsidR="00860C2D" w:rsidRPr="00860C2D" w:rsidRDefault="00860C2D" w:rsidP="00BC39F7">
      <w:pPr>
        <w:ind w:firstLine="709"/>
        <w:contextualSpacing/>
        <w:jc w:val="both"/>
        <w:rPr>
          <w:rFonts w:ascii="Times New Roman" w:eastAsia="Microsoft YaHei UI" w:hAnsi="Times New Roman" w:cs="Times New Roman"/>
          <w:sz w:val="28"/>
          <w:szCs w:val="28"/>
        </w:rPr>
      </w:pPr>
      <w:r w:rsidRPr="00860C2D">
        <w:rPr>
          <w:rFonts w:ascii="Times New Roman" w:eastAsia="Microsoft YaHei UI" w:hAnsi="Times New Roman" w:cs="Times New Roman"/>
          <w:sz w:val="28"/>
          <w:szCs w:val="28"/>
        </w:rPr>
        <w:t>На данный момент из планируемых двух этапах строительства идет подготовка к сдаче-приемке 1-го этапа строительства общим объемом 25 тыс. тонн.</w:t>
      </w:r>
    </w:p>
    <w:p w:rsidR="00860C2D" w:rsidRDefault="00226CC5" w:rsidP="00BC39F7">
      <w:pPr>
        <w:ind w:firstLine="709"/>
        <w:contextualSpacing/>
        <w:jc w:val="both"/>
        <w:rPr>
          <w:rFonts w:ascii="Times New Roman" w:hAnsi="Times New Roman" w:cs="Times New Roman"/>
          <w:sz w:val="28"/>
          <w:szCs w:val="28"/>
        </w:rPr>
      </w:pPr>
      <w:r>
        <w:rPr>
          <w:rFonts w:ascii="Times New Roman" w:hAnsi="Times New Roman" w:cs="Times New Roman"/>
          <w:sz w:val="28"/>
          <w:szCs w:val="28"/>
        </w:rPr>
        <w:t>КУ ОО «Центр занятости Верховского района» проводит ежеквартальный мониторинг потребности района в кадровых ресурсах с учетом поданных заявок работодателей. Ведется в открытом доступе электронная база вакансий, которая постоянно обновляется. Согласно актуальных данных КУ ОО «Центр занятости Верховского района» уровень безработицы в Верховском районе на</w:t>
      </w:r>
      <w:r w:rsidR="00773FB8">
        <w:rPr>
          <w:rFonts w:ascii="Times New Roman" w:hAnsi="Times New Roman" w:cs="Times New Roman"/>
          <w:sz w:val="28"/>
          <w:szCs w:val="28"/>
        </w:rPr>
        <w:t xml:space="preserve"> 01.01.2019 года составил 0,7%</w:t>
      </w:r>
      <w:bookmarkStart w:id="0" w:name="_GoBack"/>
      <w:bookmarkEnd w:id="0"/>
      <w:r>
        <w:rPr>
          <w:rFonts w:ascii="Times New Roman" w:hAnsi="Times New Roman" w:cs="Times New Roman"/>
          <w:sz w:val="28"/>
          <w:szCs w:val="28"/>
        </w:rPr>
        <w:t>.</w:t>
      </w:r>
    </w:p>
    <w:p w:rsidR="00226CC5" w:rsidRDefault="00226CC5" w:rsidP="00BC39F7">
      <w:pPr>
        <w:ind w:firstLine="709"/>
        <w:contextualSpacing/>
        <w:jc w:val="both"/>
        <w:rPr>
          <w:rFonts w:ascii="Times New Roman" w:hAnsi="Times New Roman" w:cs="Times New Roman"/>
          <w:sz w:val="28"/>
          <w:szCs w:val="28"/>
        </w:rPr>
      </w:pPr>
      <w:r>
        <w:rPr>
          <w:rFonts w:ascii="Times New Roman" w:hAnsi="Times New Roman" w:cs="Times New Roman"/>
          <w:sz w:val="28"/>
          <w:szCs w:val="28"/>
        </w:rPr>
        <w:t>Ежегодно подводятся итоги эффективности деятельности органов местного самоуправления.</w:t>
      </w:r>
    </w:p>
    <w:p w:rsidR="00226CC5" w:rsidRDefault="00226CC5" w:rsidP="00BC39F7">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ежегодно разрабатывается и утверждается прогноз </w:t>
      </w:r>
      <w:r w:rsidR="00BC39F7">
        <w:rPr>
          <w:rFonts w:ascii="Times New Roman" w:hAnsi="Times New Roman" w:cs="Times New Roman"/>
          <w:sz w:val="28"/>
          <w:szCs w:val="28"/>
        </w:rPr>
        <w:t>социально-экономического развития муниципального района на 3 года в виде совокупности отдельных значимых показателей социально-экономической сферы района.</w:t>
      </w:r>
    </w:p>
    <w:p w:rsidR="00BC39F7" w:rsidRPr="009F5B16" w:rsidRDefault="00BC39F7" w:rsidP="00BC39F7">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целом в районе реализуются мероприятия муниципальных программ в социальной политике, образовании, культуры, в сфере Дорожного хозяйства, ЖКХ.</w:t>
      </w:r>
    </w:p>
    <w:sectPr w:rsidR="00BC39F7" w:rsidRPr="009F5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16"/>
    <w:rsid w:val="00226CC5"/>
    <w:rsid w:val="005151D5"/>
    <w:rsid w:val="0067716E"/>
    <w:rsid w:val="00773FB8"/>
    <w:rsid w:val="00782838"/>
    <w:rsid w:val="00860C2D"/>
    <w:rsid w:val="008631FF"/>
    <w:rsid w:val="009B2728"/>
    <w:rsid w:val="009F5B16"/>
    <w:rsid w:val="00BC3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93EED-0AA8-47E2-A704-27ED39E4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9F5B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B1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403</Words>
  <Characters>2301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2019-03-26T13:06:00Z</dcterms:created>
  <dcterms:modified xsi:type="dcterms:W3CDTF">2019-03-27T06:17:00Z</dcterms:modified>
</cp:coreProperties>
</file>