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E6" w:rsidRPr="00F34F83" w:rsidRDefault="002500E6" w:rsidP="002500E6">
      <w:pPr>
        <w:pStyle w:val="a6"/>
        <w:rPr>
          <w:b/>
          <w:sz w:val="32"/>
          <w:szCs w:val="32"/>
        </w:rPr>
      </w:pPr>
      <w:r w:rsidRPr="00F34F83">
        <w:rPr>
          <w:noProof/>
        </w:rPr>
        <w:drawing>
          <wp:inline distT="0" distB="0" distL="0" distR="0">
            <wp:extent cx="781050" cy="971550"/>
            <wp:effectExtent l="0" t="0" r="0" b="0"/>
            <wp:docPr id="1" name="Рисунок 1" descr="Описание: 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8B" w:rsidRPr="00F34F83" w:rsidRDefault="0092508B" w:rsidP="002500E6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5"/>
          <w:sz w:val="42"/>
          <w:szCs w:val="42"/>
        </w:rPr>
      </w:pPr>
      <w:r w:rsidRPr="00F34F83">
        <w:rPr>
          <w:rFonts w:ascii="Times New Roman" w:hAnsi="Times New Roman"/>
          <w:color w:val="000000"/>
          <w:spacing w:val="5"/>
          <w:sz w:val="42"/>
          <w:szCs w:val="42"/>
        </w:rPr>
        <w:t>Российская Федерация</w:t>
      </w:r>
    </w:p>
    <w:p w:rsidR="0092508B" w:rsidRPr="00F34F83" w:rsidRDefault="0092508B" w:rsidP="002500E6">
      <w:pPr>
        <w:shd w:val="clear" w:color="auto" w:fill="FFFFFF"/>
        <w:spacing w:after="0"/>
        <w:jc w:val="center"/>
      </w:pPr>
      <w:r w:rsidRPr="00F34F83">
        <w:rPr>
          <w:rFonts w:ascii="Times New Roman" w:hAnsi="Times New Roman"/>
          <w:color w:val="000000"/>
          <w:spacing w:val="7"/>
          <w:sz w:val="42"/>
          <w:szCs w:val="42"/>
        </w:rPr>
        <w:t>Орловская область</w:t>
      </w:r>
    </w:p>
    <w:p w:rsidR="002500E6" w:rsidRPr="00F34F83" w:rsidRDefault="002500E6" w:rsidP="002500E6">
      <w:pPr>
        <w:shd w:val="clear" w:color="auto" w:fill="FFFFFF"/>
        <w:spacing w:after="0"/>
        <w:ind w:hanging="851"/>
        <w:jc w:val="center"/>
        <w:rPr>
          <w:rFonts w:ascii="Times New Roman" w:hAnsi="Times New Roman"/>
          <w:color w:val="000000"/>
          <w:spacing w:val="1"/>
          <w:sz w:val="36"/>
          <w:szCs w:val="36"/>
        </w:rPr>
      </w:pPr>
      <w:r w:rsidRPr="00F34F83">
        <w:rPr>
          <w:rFonts w:ascii="Times New Roman" w:hAnsi="Times New Roman"/>
          <w:color w:val="000000"/>
          <w:spacing w:val="1"/>
          <w:sz w:val="36"/>
          <w:szCs w:val="36"/>
        </w:rPr>
        <w:t xml:space="preserve">         </w:t>
      </w:r>
      <w:r w:rsidR="0092508B" w:rsidRPr="00F34F83">
        <w:rPr>
          <w:rFonts w:ascii="Times New Roman" w:hAnsi="Times New Roman"/>
          <w:color w:val="000000"/>
          <w:spacing w:val="1"/>
          <w:sz w:val="36"/>
          <w:szCs w:val="36"/>
        </w:rPr>
        <w:t>ВЕРХОВСКИЙ РАЙОННЫЙ СОВЕТ</w:t>
      </w:r>
    </w:p>
    <w:p w:rsidR="0092508B" w:rsidRPr="00F34F83" w:rsidRDefault="002500E6" w:rsidP="002500E6">
      <w:pPr>
        <w:shd w:val="clear" w:color="auto" w:fill="FFFFFF"/>
        <w:spacing w:after="0"/>
        <w:ind w:hanging="851"/>
        <w:jc w:val="center"/>
        <w:rPr>
          <w:rFonts w:ascii="Times New Roman" w:hAnsi="Times New Roman"/>
          <w:sz w:val="36"/>
          <w:szCs w:val="36"/>
        </w:rPr>
      </w:pPr>
      <w:r w:rsidRPr="00F34F83">
        <w:rPr>
          <w:rFonts w:ascii="Times New Roman" w:hAnsi="Times New Roman"/>
          <w:color w:val="000000"/>
          <w:spacing w:val="3"/>
          <w:sz w:val="36"/>
          <w:szCs w:val="36"/>
        </w:rPr>
        <w:t xml:space="preserve">          </w:t>
      </w:r>
      <w:r w:rsidR="0092508B" w:rsidRPr="00F34F83">
        <w:rPr>
          <w:rFonts w:ascii="Times New Roman" w:hAnsi="Times New Roman"/>
          <w:color w:val="000000"/>
          <w:spacing w:val="3"/>
          <w:sz w:val="36"/>
          <w:szCs w:val="36"/>
        </w:rPr>
        <w:t>НАРОДНЫХ ДЕПУТАТОВ</w:t>
      </w:r>
    </w:p>
    <w:p w:rsidR="00D60EA0" w:rsidRPr="00F34F83" w:rsidRDefault="00D60EA0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</w:pPr>
    </w:p>
    <w:p w:rsidR="0092508B" w:rsidRPr="00F34F83" w:rsidRDefault="0092508B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34F83"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  <w:t>РЕШЕНИЕ</w:t>
      </w:r>
    </w:p>
    <w:p w:rsidR="00D60EA0" w:rsidRPr="00F34F83" w:rsidRDefault="00D60EA0" w:rsidP="0092508B">
      <w:pPr>
        <w:shd w:val="clear" w:color="auto" w:fill="FFFFFF"/>
        <w:spacing w:after="0"/>
        <w:ind w:left="17" w:right="-81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92508B" w:rsidRPr="00F34F83" w:rsidRDefault="007403BB" w:rsidP="00FA5C93">
      <w:pPr>
        <w:shd w:val="clear" w:color="auto" w:fill="FFFFFF"/>
        <w:spacing w:after="0"/>
        <w:ind w:left="17" w:right="-2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« 27</w:t>
      </w:r>
      <w:r w:rsidR="00FB6E54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 xml:space="preserve"> </w:t>
      </w:r>
      <w:r w:rsidR="00B67E57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»</w:t>
      </w:r>
      <w:r w:rsidR="00B67E57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="00B67E57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 xml:space="preserve"> </w:t>
      </w:r>
      <w:r w:rsidR="00F7683D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дека</w:t>
      </w:r>
      <w:r w:rsidR="00A6209A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бря</w:t>
      </w:r>
      <w:r w:rsidR="00B67E57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 xml:space="preserve"> </w:t>
      </w:r>
      <w:r w:rsidR="00B67E57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2022</w:t>
      </w:r>
      <w:r w:rsidR="00B67E57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года   № </w:t>
      </w:r>
      <w:r w:rsidR="00D002B0">
        <w:rPr>
          <w:rFonts w:ascii="Times New Roman" w:hAnsi="Times New Roman"/>
          <w:color w:val="000000"/>
          <w:spacing w:val="-2"/>
          <w:sz w:val="26"/>
          <w:szCs w:val="26"/>
        </w:rPr>
        <w:t>17/78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B67E57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-</w:t>
      </w:r>
      <w:proofErr w:type="spellStart"/>
      <w:r w:rsidR="00B67E57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рс</w:t>
      </w:r>
      <w:proofErr w:type="spellEnd"/>
      <w:r w:rsidR="00B67E57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B67E57" w:rsidRPr="00F34F83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92508B" w:rsidRPr="00F34F83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</w:t>
      </w:r>
      <w:r w:rsidR="00D60EA0" w:rsidRPr="00F34F83">
        <w:rPr>
          <w:rFonts w:ascii="Times New Roman" w:hAnsi="Times New Roman"/>
          <w:color w:val="000000"/>
          <w:spacing w:val="-2"/>
          <w:sz w:val="24"/>
          <w:szCs w:val="24"/>
        </w:rPr>
        <w:t xml:space="preserve">   </w:t>
      </w:r>
      <w:r w:rsidR="00FB6E5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</w:t>
      </w:r>
      <w:r w:rsidR="00FB6E5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92508B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Принято на </w:t>
      </w:r>
      <w:r w:rsidR="00D002B0">
        <w:rPr>
          <w:rFonts w:ascii="Times New Roman" w:hAnsi="Times New Roman"/>
          <w:color w:val="000000"/>
          <w:spacing w:val="-2"/>
          <w:sz w:val="26"/>
          <w:szCs w:val="26"/>
        </w:rPr>
        <w:t>17</w:t>
      </w:r>
      <w:bookmarkStart w:id="0" w:name="_GoBack"/>
      <w:bookmarkEnd w:id="0"/>
      <w:r w:rsidR="000B5648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92508B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заседании                                                                          п. Верховье                                                                              </w:t>
      </w:r>
      <w:r w:rsidR="00D60EA0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</w:t>
      </w:r>
      <w:r w:rsidR="0092508B" w:rsidRPr="00F34F83">
        <w:rPr>
          <w:rFonts w:ascii="Times New Roman" w:hAnsi="Times New Roman"/>
          <w:color w:val="000000"/>
          <w:spacing w:val="-2"/>
          <w:sz w:val="26"/>
          <w:szCs w:val="26"/>
        </w:rPr>
        <w:t>Верховского районного</w:t>
      </w:r>
    </w:p>
    <w:p w:rsidR="0092508B" w:rsidRPr="00F34F83" w:rsidRDefault="0092508B" w:rsidP="0092508B">
      <w:pPr>
        <w:shd w:val="clear" w:color="auto" w:fill="FFFFFF"/>
        <w:spacing w:after="0"/>
        <w:ind w:left="17" w:right="-7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                                                         </w:t>
      </w:r>
      <w:r w:rsidR="00D60EA0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</w:rPr>
        <w:t>Совета народных депутатов</w:t>
      </w:r>
      <w:r w:rsidRPr="00F34F83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</w:t>
      </w:r>
    </w:p>
    <w:p w:rsidR="0092508B" w:rsidRPr="00F34F83" w:rsidRDefault="0092508B" w:rsidP="0092508B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C16B8" w:rsidRPr="00F34F83" w:rsidRDefault="00FA5C93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34F83">
        <w:rPr>
          <w:rFonts w:ascii="Times New Roman" w:hAnsi="Times New Roman" w:cs="Times New Roman"/>
          <w:sz w:val="26"/>
          <w:szCs w:val="26"/>
        </w:rPr>
        <w:t xml:space="preserve">  </w:t>
      </w:r>
      <w:r w:rsidR="00AB35A4" w:rsidRPr="00F34F83">
        <w:rPr>
          <w:rFonts w:ascii="Times New Roman" w:hAnsi="Times New Roman" w:cs="Times New Roman"/>
          <w:sz w:val="26"/>
          <w:szCs w:val="26"/>
        </w:rPr>
        <w:t>О бюджет</w:t>
      </w:r>
      <w:r w:rsidR="00FC16B8" w:rsidRPr="00F34F83">
        <w:rPr>
          <w:rFonts w:ascii="Times New Roman" w:hAnsi="Times New Roman" w:cs="Times New Roman"/>
          <w:sz w:val="26"/>
          <w:szCs w:val="26"/>
        </w:rPr>
        <w:t>е</w:t>
      </w:r>
      <w:r w:rsidR="00AB35A4" w:rsidRPr="00F34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35A4" w:rsidRPr="00F34F83">
        <w:rPr>
          <w:rFonts w:ascii="Times New Roman" w:hAnsi="Times New Roman" w:cs="Times New Roman"/>
          <w:sz w:val="26"/>
          <w:szCs w:val="26"/>
        </w:rPr>
        <w:t>Верховского</w:t>
      </w:r>
      <w:proofErr w:type="spellEnd"/>
      <w:r w:rsidR="00AB35A4" w:rsidRPr="00F34F8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0B5648" w:rsidRPr="00F34F83">
        <w:rPr>
          <w:rFonts w:ascii="Times New Roman" w:hAnsi="Times New Roman" w:cs="Times New Roman"/>
          <w:sz w:val="26"/>
          <w:szCs w:val="26"/>
        </w:rPr>
        <w:t xml:space="preserve">на </w:t>
      </w:r>
      <w:r w:rsidR="007403BB">
        <w:rPr>
          <w:rFonts w:ascii="Times New Roman" w:hAnsi="Times New Roman" w:cs="Times New Roman"/>
          <w:sz w:val="26"/>
          <w:szCs w:val="26"/>
        </w:rPr>
        <w:t>2023</w:t>
      </w:r>
      <w:r w:rsidR="000B5648" w:rsidRPr="00F34F83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92508B" w:rsidRPr="00F34F83" w:rsidRDefault="00A6209A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F34F83">
        <w:rPr>
          <w:rFonts w:ascii="Times New Roman" w:hAnsi="Times New Roman" w:cs="Times New Roman"/>
          <w:sz w:val="26"/>
          <w:szCs w:val="26"/>
        </w:rPr>
        <w:t>и на плановый период 202</w:t>
      </w:r>
      <w:r w:rsidR="007403BB">
        <w:rPr>
          <w:rFonts w:ascii="Times New Roman" w:hAnsi="Times New Roman" w:cs="Times New Roman"/>
          <w:sz w:val="26"/>
          <w:szCs w:val="26"/>
        </w:rPr>
        <w:t>4</w:t>
      </w:r>
      <w:r w:rsidRPr="00F34F83">
        <w:rPr>
          <w:rFonts w:ascii="Times New Roman" w:hAnsi="Times New Roman" w:cs="Times New Roman"/>
          <w:sz w:val="26"/>
          <w:szCs w:val="26"/>
        </w:rPr>
        <w:t xml:space="preserve"> и 202</w:t>
      </w:r>
      <w:r w:rsidR="007403BB">
        <w:rPr>
          <w:rFonts w:ascii="Times New Roman" w:hAnsi="Times New Roman" w:cs="Times New Roman"/>
          <w:sz w:val="26"/>
          <w:szCs w:val="26"/>
        </w:rPr>
        <w:t>5</w:t>
      </w:r>
      <w:r w:rsidR="000B5648" w:rsidRPr="00F34F83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A737C2" w:rsidRPr="00F34F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508B" w:rsidRPr="00F34F83" w:rsidRDefault="0092508B" w:rsidP="0092508B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F34F83">
        <w:rPr>
          <w:rFonts w:ascii="Times New Roman" w:eastAsiaTheme="minorHAnsi" w:hAnsi="Times New Roman"/>
          <w:b/>
          <w:bCs/>
          <w:sz w:val="26"/>
          <w:szCs w:val="26"/>
        </w:rPr>
        <w:t xml:space="preserve">Статья 1. Основные характеристики бюджета </w:t>
      </w:r>
      <w:proofErr w:type="spellStart"/>
      <w:r w:rsidRPr="00F34F83">
        <w:rPr>
          <w:rFonts w:ascii="Times New Roman" w:eastAsiaTheme="minorHAnsi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eastAsiaTheme="minorHAnsi" w:hAnsi="Times New Roman"/>
          <w:b/>
          <w:bCs/>
          <w:sz w:val="26"/>
          <w:szCs w:val="26"/>
        </w:rPr>
        <w:t xml:space="preserve"> района </w:t>
      </w:r>
      <w:r w:rsidR="007403BB">
        <w:rPr>
          <w:rFonts w:ascii="Times New Roman" w:eastAsiaTheme="minorHAnsi" w:hAnsi="Times New Roman"/>
          <w:b/>
          <w:bCs/>
          <w:sz w:val="26"/>
          <w:szCs w:val="26"/>
        </w:rPr>
        <w:t>на 2023 год и на плановый период 2024 и 2025 годов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Утвердить основные характеристики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района:</w:t>
      </w:r>
    </w:p>
    <w:p w:rsidR="00225B3B" w:rsidRPr="00F34F83" w:rsidRDefault="00225B3B" w:rsidP="00225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1) прогнозируемый общий объем доходов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202</w:t>
      </w:r>
      <w:r w:rsidR="007403BB">
        <w:rPr>
          <w:rFonts w:ascii="Times New Roman" w:hAnsi="Times New Roman"/>
          <w:sz w:val="26"/>
          <w:szCs w:val="26"/>
        </w:rPr>
        <w:t>3</w:t>
      </w:r>
      <w:r w:rsidRPr="00F34F8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34F83">
        <w:rPr>
          <w:rFonts w:ascii="Times New Roman" w:hAnsi="Times New Roman"/>
          <w:sz w:val="26"/>
          <w:szCs w:val="26"/>
        </w:rPr>
        <w:t>год  в</w:t>
      </w:r>
      <w:proofErr w:type="gramEnd"/>
      <w:r w:rsidRPr="00F34F83">
        <w:rPr>
          <w:rFonts w:ascii="Times New Roman" w:hAnsi="Times New Roman"/>
          <w:sz w:val="26"/>
          <w:szCs w:val="26"/>
        </w:rPr>
        <w:t xml:space="preserve"> сумме </w:t>
      </w:r>
      <w:r w:rsidR="00AA5F88">
        <w:rPr>
          <w:rFonts w:ascii="Times New Roman" w:hAnsi="Times New Roman"/>
          <w:sz w:val="26"/>
          <w:szCs w:val="26"/>
        </w:rPr>
        <w:t>3</w:t>
      </w:r>
      <w:r w:rsidR="004E4B52">
        <w:rPr>
          <w:rFonts w:ascii="Times New Roman" w:hAnsi="Times New Roman"/>
          <w:sz w:val="26"/>
          <w:szCs w:val="26"/>
        </w:rPr>
        <w:t>65 826,875</w:t>
      </w:r>
      <w:r w:rsidR="001F6992">
        <w:rPr>
          <w:rFonts w:ascii="Times New Roman" w:hAnsi="Times New Roman"/>
          <w:sz w:val="26"/>
          <w:szCs w:val="26"/>
        </w:rPr>
        <w:t>42</w:t>
      </w:r>
      <w:r w:rsidRPr="00F34F83">
        <w:rPr>
          <w:rFonts w:ascii="Times New Roman" w:hAnsi="Times New Roman"/>
          <w:sz w:val="26"/>
          <w:szCs w:val="26"/>
        </w:rPr>
        <w:t xml:space="preserve"> тыс. рублей, на 202</w:t>
      </w:r>
      <w:r w:rsidR="00707F28">
        <w:rPr>
          <w:rFonts w:ascii="Times New Roman" w:hAnsi="Times New Roman"/>
          <w:sz w:val="26"/>
          <w:szCs w:val="26"/>
        </w:rPr>
        <w:t>4</w:t>
      </w:r>
      <w:r w:rsidRPr="00F34F83">
        <w:rPr>
          <w:rFonts w:ascii="Times New Roman" w:hAnsi="Times New Roman"/>
          <w:sz w:val="26"/>
          <w:szCs w:val="26"/>
        </w:rPr>
        <w:t xml:space="preserve"> год – в сумме </w:t>
      </w:r>
      <w:r w:rsidR="00707F28">
        <w:rPr>
          <w:rFonts w:ascii="Times New Roman" w:hAnsi="Times New Roman"/>
          <w:sz w:val="26"/>
          <w:szCs w:val="26"/>
        </w:rPr>
        <w:t>342 757,5</w:t>
      </w:r>
      <w:r w:rsidRPr="00F34F83">
        <w:rPr>
          <w:rFonts w:ascii="Times New Roman" w:hAnsi="Times New Roman"/>
          <w:sz w:val="26"/>
          <w:szCs w:val="26"/>
        </w:rPr>
        <w:t xml:space="preserve"> тыс. рублей и на 202</w:t>
      </w:r>
      <w:r w:rsidR="00707F28">
        <w:rPr>
          <w:rFonts w:ascii="Times New Roman" w:hAnsi="Times New Roman"/>
          <w:sz w:val="26"/>
          <w:szCs w:val="26"/>
        </w:rPr>
        <w:t>5</w:t>
      </w:r>
      <w:r w:rsidRPr="00F34F83">
        <w:rPr>
          <w:rFonts w:ascii="Times New Roman" w:hAnsi="Times New Roman"/>
          <w:sz w:val="26"/>
          <w:szCs w:val="26"/>
        </w:rPr>
        <w:t xml:space="preserve"> год – в сумме </w:t>
      </w:r>
      <w:r w:rsidR="00707F28">
        <w:rPr>
          <w:rFonts w:ascii="Times New Roman" w:hAnsi="Times New Roman"/>
          <w:sz w:val="26"/>
          <w:szCs w:val="26"/>
        </w:rPr>
        <w:t>339 408,9</w:t>
      </w:r>
      <w:r w:rsidRPr="00F34F83">
        <w:rPr>
          <w:rFonts w:ascii="Times New Roman" w:hAnsi="Times New Roman"/>
          <w:sz w:val="26"/>
          <w:szCs w:val="26"/>
        </w:rPr>
        <w:t xml:space="preserve"> тыс. рублей;</w:t>
      </w:r>
    </w:p>
    <w:p w:rsidR="00225B3B" w:rsidRPr="00F34F83" w:rsidRDefault="00225B3B" w:rsidP="00225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2) общий объем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</w:t>
      </w:r>
      <w:r w:rsidR="007403BB">
        <w:rPr>
          <w:rFonts w:ascii="Times New Roman" w:hAnsi="Times New Roman"/>
          <w:sz w:val="26"/>
          <w:szCs w:val="26"/>
        </w:rPr>
        <w:t>2023</w:t>
      </w:r>
      <w:r w:rsidRPr="00F34F83">
        <w:rPr>
          <w:rFonts w:ascii="Times New Roman" w:hAnsi="Times New Roman"/>
          <w:sz w:val="26"/>
          <w:szCs w:val="26"/>
        </w:rPr>
        <w:t xml:space="preserve"> год в сумме </w:t>
      </w:r>
      <w:r w:rsidR="004E4B52">
        <w:rPr>
          <w:rFonts w:ascii="Times New Roman" w:hAnsi="Times New Roman"/>
          <w:sz w:val="26"/>
          <w:szCs w:val="26"/>
        </w:rPr>
        <w:t>365 826,87</w:t>
      </w:r>
      <w:r w:rsidR="001F6992">
        <w:rPr>
          <w:rFonts w:ascii="Times New Roman" w:hAnsi="Times New Roman"/>
          <w:sz w:val="26"/>
          <w:szCs w:val="26"/>
        </w:rPr>
        <w:t>542</w:t>
      </w:r>
      <w:r w:rsidRPr="00F34F83">
        <w:rPr>
          <w:rFonts w:ascii="Times New Roman" w:hAnsi="Times New Roman"/>
          <w:sz w:val="26"/>
          <w:szCs w:val="26"/>
        </w:rPr>
        <w:t xml:space="preserve"> тыс. рублей, на 202</w:t>
      </w:r>
      <w:r w:rsidR="00707F28">
        <w:rPr>
          <w:rFonts w:ascii="Times New Roman" w:hAnsi="Times New Roman"/>
          <w:sz w:val="26"/>
          <w:szCs w:val="26"/>
        </w:rPr>
        <w:t>4</w:t>
      </w:r>
      <w:r w:rsidRPr="00F34F83">
        <w:rPr>
          <w:rFonts w:ascii="Times New Roman" w:hAnsi="Times New Roman"/>
          <w:sz w:val="26"/>
          <w:szCs w:val="26"/>
        </w:rPr>
        <w:t xml:space="preserve"> год – в сумме </w:t>
      </w:r>
      <w:r w:rsidR="00707F28">
        <w:rPr>
          <w:rFonts w:ascii="Times New Roman" w:hAnsi="Times New Roman"/>
          <w:sz w:val="26"/>
          <w:szCs w:val="26"/>
        </w:rPr>
        <w:t>342 757,5</w:t>
      </w:r>
      <w:r w:rsidR="00FB6E54">
        <w:rPr>
          <w:rFonts w:ascii="Times New Roman" w:hAnsi="Times New Roman"/>
          <w:sz w:val="26"/>
          <w:szCs w:val="26"/>
        </w:rPr>
        <w:t xml:space="preserve"> </w:t>
      </w:r>
      <w:r w:rsidRPr="00F34F83">
        <w:rPr>
          <w:rFonts w:ascii="Times New Roman" w:hAnsi="Times New Roman"/>
          <w:sz w:val="26"/>
          <w:szCs w:val="26"/>
        </w:rPr>
        <w:t xml:space="preserve">тыс. рублей, в том числе условно утвержденные расходы – в сумме </w:t>
      </w:r>
      <w:r w:rsidR="00707F28">
        <w:rPr>
          <w:rFonts w:ascii="Times New Roman" w:hAnsi="Times New Roman"/>
          <w:sz w:val="26"/>
          <w:szCs w:val="26"/>
        </w:rPr>
        <w:t>4 041,</w:t>
      </w:r>
      <w:r w:rsidR="00C373B2">
        <w:rPr>
          <w:rFonts w:ascii="Times New Roman" w:hAnsi="Times New Roman"/>
          <w:sz w:val="26"/>
          <w:szCs w:val="26"/>
        </w:rPr>
        <w:t>0</w:t>
      </w:r>
      <w:r w:rsidRPr="00F34F83">
        <w:rPr>
          <w:rFonts w:ascii="Times New Roman" w:hAnsi="Times New Roman"/>
          <w:sz w:val="26"/>
          <w:szCs w:val="26"/>
        </w:rPr>
        <w:t xml:space="preserve"> тыс. рублей, и на 202</w:t>
      </w:r>
      <w:r w:rsidR="00707F28">
        <w:rPr>
          <w:rFonts w:ascii="Times New Roman" w:hAnsi="Times New Roman"/>
          <w:sz w:val="26"/>
          <w:szCs w:val="26"/>
        </w:rPr>
        <w:t>5</w:t>
      </w:r>
      <w:r w:rsidRPr="00F34F83">
        <w:rPr>
          <w:rFonts w:ascii="Times New Roman" w:hAnsi="Times New Roman"/>
          <w:sz w:val="26"/>
          <w:szCs w:val="26"/>
        </w:rPr>
        <w:t xml:space="preserve"> год – в сумме </w:t>
      </w:r>
      <w:r w:rsidR="00707F28">
        <w:rPr>
          <w:rFonts w:ascii="Times New Roman" w:hAnsi="Times New Roman"/>
          <w:sz w:val="26"/>
          <w:szCs w:val="26"/>
        </w:rPr>
        <w:t>339 408,9</w:t>
      </w:r>
      <w:r w:rsidRPr="00F34F83">
        <w:rPr>
          <w:rFonts w:ascii="Times New Roman" w:hAnsi="Times New Roman"/>
          <w:sz w:val="26"/>
          <w:szCs w:val="26"/>
        </w:rPr>
        <w:t xml:space="preserve"> тыс. рублей, в том числе условно утвержденные расходы – в сумме</w:t>
      </w:r>
      <w:r w:rsidR="00AA5F88">
        <w:rPr>
          <w:rFonts w:ascii="Times New Roman" w:hAnsi="Times New Roman"/>
          <w:sz w:val="26"/>
          <w:szCs w:val="26"/>
        </w:rPr>
        <w:t xml:space="preserve"> </w:t>
      </w:r>
      <w:r w:rsidR="00707F28">
        <w:rPr>
          <w:rFonts w:ascii="Times New Roman" w:hAnsi="Times New Roman"/>
          <w:sz w:val="26"/>
          <w:szCs w:val="26"/>
        </w:rPr>
        <w:t>8 148,</w:t>
      </w:r>
      <w:r w:rsidR="00C373B2">
        <w:rPr>
          <w:rFonts w:ascii="Times New Roman" w:hAnsi="Times New Roman"/>
          <w:sz w:val="26"/>
          <w:szCs w:val="26"/>
        </w:rPr>
        <w:t>0</w:t>
      </w:r>
      <w:r w:rsidRPr="00F34F83">
        <w:rPr>
          <w:rFonts w:ascii="Times New Roman" w:hAnsi="Times New Roman"/>
          <w:sz w:val="26"/>
          <w:szCs w:val="26"/>
        </w:rPr>
        <w:t xml:space="preserve"> тыс. рублей.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>Статья 2. Нормативы распределения доходов между бюджетом</w:t>
      </w:r>
      <w:r w:rsidR="00F254C4" w:rsidRPr="00F34F8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254C4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F254C4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и бюджетами </w:t>
      </w:r>
      <w:r w:rsidR="00F254C4" w:rsidRPr="00F34F83">
        <w:rPr>
          <w:rFonts w:ascii="Times New Roman" w:hAnsi="Times New Roman"/>
          <w:b/>
          <w:bCs/>
          <w:sz w:val="26"/>
          <w:szCs w:val="26"/>
        </w:rPr>
        <w:t xml:space="preserve">поселений 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на </w:t>
      </w:r>
      <w:r w:rsidR="007403BB">
        <w:rPr>
          <w:rFonts w:ascii="Times New Roman" w:hAnsi="Times New Roman"/>
          <w:b/>
          <w:bCs/>
          <w:sz w:val="26"/>
          <w:szCs w:val="26"/>
        </w:rPr>
        <w:t>2023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7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пунктом 2 статьи 184</w:t>
        </w:r>
        <w:r w:rsidRPr="00F34F83">
          <w:rPr>
            <w:rStyle w:val="a7"/>
            <w:rFonts w:ascii="Times New Roman" w:hAnsi="Times New Roman"/>
            <w:sz w:val="26"/>
            <w:szCs w:val="26"/>
            <w:u w:val="none"/>
            <w:vertAlign w:val="superscript"/>
          </w:rPr>
          <w:t>1</w:t>
        </w:r>
      </w:hyperlink>
      <w:r w:rsidRPr="00F34F83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утвердить:</w:t>
      </w:r>
    </w:p>
    <w:p w:rsidR="00F254C4" w:rsidRPr="00F34F83" w:rsidRDefault="00F254C4" w:rsidP="00F2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1) нормативы распределения доходов по уровням бюджетной системы в бюджет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</w:t>
      </w:r>
      <w:r w:rsidR="007403BB">
        <w:rPr>
          <w:rFonts w:ascii="Times New Roman" w:hAnsi="Times New Roman"/>
          <w:sz w:val="26"/>
          <w:szCs w:val="26"/>
        </w:rPr>
        <w:t>2023</w:t>
      </w:r>
      <w:r w:rsidRPr="00F34F83">
        <w:rPr>
          <w:rFonts w:ascii="Times New Roman" w:hAnsi="Times New Roman"/>
          <w:sz w:val="26"/>
          <w:szCs w:val="26"/>
        </w:rPr>
        <w:t xml:space="preserve"> год – согласно </w:t>
      </w:r>
      <w:r w:rsidRPr="00972CC1">
        <w:rPr>
          <w:rFonts w:ascii="Times New Roman" w:hAnsi="Times New Roman"/>
          <w:color w:val="0070C0"/>
          <w:sz w:val="26"/>
          <w:szCs w:val="26"/>
        </w:rPr>
        <w:t>приложению 1</w:t>
      </w:r>
      <w:r w:rsidRPr="00F34F83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4A07CE" w:rsidRPr="00F7683D" w:rsidRDefault="00F7683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7683D">
        <w:rPr>
          <w:rFonts w:ascii="Times New Roman" w:hAnsi="Times New Roman"/>
          <w:sz w:val="26"/>
          <w:szCs w:val="26"/>
        </w:rPr>
        <w:t xml:space="preserve">2) </w:t>
      </w:r>
      <w:proofErr w:type="gramStart"/>
      <w:r w:rsidRPr="00F7683D">
        <w:rPr>
          <w:rFonts w:ascii="Times New Roman" w:hAnsi="Times New Roman"/>
          <w:sz w:val="26"/>
          <w:szCs w:val="26"/>
        </w:rPr>
        <w:t>нормативы  распределения</w:t>
      </w:r>
      <w:proofErr w:type="gramEnd"/>
      <w:r w:rsidRPr="00F7683D">
        <w:rPr>
          <w:rFonts w:ascii="Times New Roman" w:hAnsi="Times New Roman"/>
          <w:sz w:val="26"/>
          <w:szCs w:val="26"/>
        </w:rPr>
        <w:t xml:space="preserve"> отдельных налоговых и неналоговых доходов                                                      в  бюджет  </w:t>
      </w:r>
      <w:proofErr w:type="spellStart"/>
      <w:r w:rsidRPr="00F7683D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7683D">
        <w:rPr>
          <w:rFonts w:ascii="Times New Roman" w:hAnsi="Times New Roman"/>
          <w:sz w:val="26"/>
          <w:szCs w:val="26"/>
        </w:rPr>
        <w:t xml:space="preserve"> района на </w:t>
      </w:r>
      <w:r w:rsidR="007403BB">
        <w:rPr>
          <w:rFonts w:ascii="Times New Roman" w:hAnsi="Times New Roman"/>
          <w:sz w:val="26"/>
          <w:szCs w:val="26"/>
        </w:rPr>
        <w:t>2023</w:t>
      </w:r>
      <w:r w:rsidRPr="00F7683D">
        <w:rPr>
          <w:rFonts w:ascii="Times New Roman" w:hAnsi="Times New Roman"/>
          <w:sz w:val="26"/>
          <w:szCs w:val="26"/>
        </w:rPr>
        <w:t xml:space="preserve"> год,  не установленные бюджетным законодательством Российской Федерации – согласно </w:t>
      </w:r>
      <w:r w:rsidRPr="00972CC1">
        <w:rPr>
          <w:rFonts w:ascii="Times New Roman" w:hAnsi="Times New Roman"/>
          <w:color w:val="0070C0"/>
          <w:sz w:val="26"/>
          <w:szCs w:val="26"/>
        </w:rPr>
        <w:t xml:space="preserve">приложению </w:t>
      </w:r>
      <w:r w:rsidR="00972CC1">
        <w:rPr>
          <w:rFonts w:ascii="Times New Roman" w:hAnsi="Times New Roman"/>
          <w:color w:val="0070C0"/>
          <w:sz w:val="26"/>
          <w:szCs w:val="26"/>
        </w:rPr>
        <w:t>2</w:t>
      </w:r>
      <w:r w:rsidRPr="00F7683D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081EF1" w:rsidRDefault="00081EF1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</w:t>
      </w:r>
      <w:r w:rsidR="00B332DC">
        <w:rPr>
          <w:rFonts w:ascii="Times New Roman" w:hAnsi="Times New Roman"/>
          <w:b/>
          <w:bCs/>
          <w:sz w:val="26"/>
          <w:szCs w:val="26"/>
        </w:rPr>
        <w:t>3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Прогнозируемое поступление доходов в </w:t>
      </w:r>
      <w:r w:rsidR="00D17FA6" w:rsidRPr="00F34F83">
        <w:rPr>
          <w:rFonts w:ascii="Times New Roman" w:hAnsi="Times New Roman"/>
          <w:b/>
          <w:bCs/>
          <w:sz w:val="26"/>
          <w:szCs w:val="26"/>
        </w:rPr>
        <w:t xml:space="preserve">бюджет </w:t>
      </w:r>
      <w:proofErr w:type="spellStart"/>
      <w:r w:rsidR="00D17FA6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D17FA6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403BB">
        <w:rPr>
          <w:rFonts w:ascii="Times New Roman" w:hAnsi="Times New Roman"/>
          <w:b/>
          <w:bCs/>
          <w:sz w:val="26"/>
          <w:szCs w:val="26"/>
        </w:rPr>
        <w:t>на 2023 год и на плановый период 2024 и 2025 годов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lastRenderedPageBreak/>
        <w:t xml:space="preserve">1. Утвердить прогнозируемое поступление доходов в </w:t>
      </w:r>
      <w:r w:rsidR="00D17FA6" w:rsidRPr="00F34F83">
        <w:rPr>
          <w:rFonts w:ascii="Times New Roman" w:hAnsi="Times New Roman"/>
          <w:sz w:val="26"/>
          <w:szCs w:val="26"/>
        </w:rPr>
        <w:t xml:space="preserve">бюджет </w:t>
      </w:r>
      <w:proofErr w:type="spellStart"/>
      <w:r w:rsidR="00D17FA6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D17FA6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</w:t>
      </w:r>
      <w:r w:rsidR="007403BB">
        <w:rPr>
          <w:rFonts w:ascii="Times New Roman" w:hAnsi="Times New Roman"/>
          <w:sz w:val="26"/>
          <w:szCs w:val="26"/>
        </w:rPr>
        <w:t>на 2023 год и на плановый период 2024 и 2025 годов</w:t>
      </w:r>
      <w:r w:rsidRPr="00F34F83">
        <w:rPr>
          <w:rFonts w:ascii="Times New Roman" w:hAnsi="Times New Roman"/>
          <w:sz w:val="26"/>
          <w:szCs w:val="26"/>
        </w:rPr>
        <w:t xml:space="preserve"> согласно </w:t>
      </w:r>
      <w:hyperlink r:id="rId8" w:history="1">
        <w:r w:rsidRPr="0033119A">
          <w:rPr>
            <w:rStyle w:val="a7"/>
            <w:rFonts w:ascii="Times New Roman" w:hAnsi="Times New Roman"/>
            <w:color w:val="0070C0"/>
            <w:sz w:val="26"/>
            <w:szCs w:val="26"/>
            <w:u w:val="none"/>
          </w:rPr>
          <w:t xml:space="preserve">приложению </w:t>
        </w:r>
      </w:hyperlink>
      <w:r w:rsidRPr="0033119A">
        <w:rPr>
          <w:rFonts w:ascii="Times New Roman" w:hAnsi="Times New Roman"/>
          <w:color w:val="0070C0"/>
          <w:sz w:val="26"/>
          <w:szCs w:val="26"/>
        </w:rPr>
        <w:t xml:space="preserve"> </w:t>
      </w:r>
      <w:r w:rsidR="0033119A">
        <w:rPr>
          <w:rFonts w:ascii="Times New Roman" w:hAnsi="Times New Roman"/>
          <w:color w:val="0070C0"/>
          <w:sz w:val="26"/>
          <w:szCs w:val="26"/>
        </w:rPr>
        <w:t>3</w:t>
      </w:r>
      <w:r w:rsidR="0060138D" w:rsidRPr="00F34F83">
        <w:rPr>
          <w:rFonts w:ascii="Times New Roman" w:hAnsi="Times New Roman"/>
          <w:sz w:val="26"/>
          <w:szCs w:val="26"/>
        </w:rPr>
        <w:t xml:space="preserve"> </w:t>
      </w:r>
      <w:r w:rsidRPr="00F34F83">
        <w:rPr>
          <w:rFonts w:ascii="Times New Roman" w:hAnsi="Times New Roman"/>
          <w:sz w:val="26"/>
          <w:szCs w:val="26"/>
        </w:rPr>
        <w:t xml:space="preserve">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225B3B" w:rsidP="00775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7B4F">
        <w:rPr>
          <w:rFonts w:ascii="Times New Roman" w:hAnsi="Times New Roman"/>
          <w:sz w:val="26"/>
          <w:szCs w:val="26"/>
        </w:rPr>
        <w:t xml:space="preserve">2. Утвердить объем межбюджетных трансфертов, получаемых из других бюджетов бюджетной системы Российской Федерации, на </w:t>
      </w:r>
      <w:r w:rsidR="007403BB">
        <w:rPr>
          <w:rFonts w:ascii="Times New Roman" w:hAnsi="Times New Roman"/>
          <w:sz w:val="26"/>
          <w:szCs w:val="26"/>
        </w:rPr>
        <w:t>2023</w:t>
      </w:r>
      <w:r w:rsidRPr="00DD7B4F">
        <w:rPr>
          <w:rFonts w:ascii="Times New Roman" w:hAnsi="Times New Roman"/>
          <w:sz w:val="26"/>
          <w:szCs w:val="26"/>
        </w:rPr>
        <w:t xml:space="preserve"> год </w:t>
      </w:r>
      <w:r w:rsidRPr="00DD7B4F">
        <w:rPr>
          <w:rFonts w:ascii="Times New Roman" w:hAnsi="Times New Roman"/>
          <w:sz w:val="26"/>
          <w:szCs w:val="26"/>
        </w:rPr>
        <w:br/>
        <w:t xml:space="preserve">в сумме </w:t>
      </w:r>
      <w:r w:rsidR="00981D12">
        <w:rPr>
          <w:rFonts w:ascii="Times New Roman" w:hAnsi="Times New Roman"/>
          <w:sz w:val="26"/>
          <w:szCs w:val="26"/>
        </w:rPr>
        <w:t>221 943,87</w:t>
      </w:r>
      <w:r w:rsidR="001F6992">
        <w:rPr>
          <w:rFonts w:ascii="Times New Roman" w:hAnsi="Times New Roman"/>
          <w:sz w:val="26"/>
          <w:szCs w:val="26"/>
        </w:rPr>
        <w:t>542</w:t>
      </w:r>
      <w:r w:rsidRPr="00DD7B4F">
        <w:rPr>
          <w:rFonts w:ascii="Times New Roman" w:hAnsi="Times New Roman"/>
          <w:sz w:val="26"/>
          <w:szCs w:val="26"/>
        </w:rPr>
        <w:t xml:space="preserve"> тыс. рублей, на 202</w:t>
      </w:r>
      <w:r w:rsidR="00775B36">
        <w:rPr>
          <w:rFonts w:ascii="Times New Roman" w:hAnsi="Times New Roman"/>
          <w:sz w:val="26"/>
          <w:szCs w:val="26"/>
        </w:rPr>
        <w:t>4</w:t>
      </w:r>
      <w:r w:rsidRPr="00DD7B4F">
        <w:rPr>
          <w:rFonts w:ascii="Times New Roman" w:hAnsi="Times New Roman"/>
          <w:sz w:val="26"/>
          <w:szCs w:val="26"/>
        </w:rPr>
        <w:t xml:space="preserve"> год – в сумме </w:t>
      </w:r>
      <w:r w:rsidR="00775B36">
        <w:rPr>
          <w:rFonts w:ascii="Times New Roman" w:hAnsi="Times New Roman"/>
          <w:sz w:val="26"/>
          <w:szCs w:val="26"/>
        </w:rPr>
        <w:t>190 090,5</w:t>
      </w:r>
      <w:r w:rsidRPr="00DD7B4F">
        <w:rPr>
          <w:rFonts w:ascii="Times New Roman" w:hAnsi="Times New Roman"/>
          <w:sz w:val="26"/>
          <w:szCs w:val="26"/>
        </w:rPr>
        <w:t xml:space="preserve"> тыс. рублей, на 202</w:t>
      </w:r>
      <w:r w:rsidR="00775B36">
        <w:rPr>
          <w:rFonts w:ascii="Times New Roman" w:hAnsi="Times New Roman"/>
          <w:sz w:val="26"/>
          <w:szCs w:val="26"/>
        </w:rPr>
        <w:t>5</w:t>
      </w:r>
      <w:r w:rsidRPr="00DD7B4F">
        <w:rPr>
          <w:rFonts w:ascii="Times New Roman" w:hAnsi="Times New Roman"/>
          <w:sz w:val="26"/>
          <w:szCs w:val="26"/>
        </w:rPr>
        <w:t xml:space="preserve"> год – в сумме</w:t>
      </w:r>
      <w:r w:rsidR="0060138D" w:rsidRPr="00DD7B4F">
        <w:rPr>
          <w:rFonts w:ascii="Times New Roman" w:hAnsi="Times New Roman"/>
          <w:sz w:val="26"/>
          <w:szCs w:val="26"/>
        </w:rPr>
        <w:t xml:space="preserve"> </w:t>
      </w:r>
      <w:r w:rsidR="00775B36">
        <w:rPr>
          <w:rFonts w:ascii="Times New Roman" w:hAnsi="Times New Roman"/>
          <w:sz w:val="26"/>
          <w:szCs w:val="26"/>
        </w:rPr>
        <w:t>177 026,9</w:t>
      </w:r>
      <w:r w:rsidRPr="00DD7B4F">
        <w:rPr>
          <w:rFonts w:ascii="Times New Roman" w:hAnsi="Times New Roman"/>
          <w:sz w:val="26"/>
          <w:szCs w:val="26"/>
        </w:rPr>
        <w:t xml:space="preserve"> тыс. рублей.</w:t>
      </w:r>
    </w:p>
    <w:p w:rsidR="004A07CE" w:rsidRPr="00F34F83" w:rsidRDefault="004A07CE" w:rsidP="004A07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4A07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</w:t>
      </w:r>
      <w:r w:rsidR="00B332DC">
        <w:rPr>
          <w:rFonts w:ascii="Times New Roman" w:hAnsi="Times New Roman"/>
          <w:b/>
          <w:bCs/>
          <w:sz w:val="26"/>
          <w:szCs w:val="26"/>
        </w:rPr>
        <w:t>4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Бюджетные ассигнования бюджета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 </w:t>
      </w:r>
      <w:r w:rsidR="007403BB">
        <w:rPr>
          <w:rFonts w:ascii="Times New Roman" w:hAnsi="Times New Roman"/>
          <w:b/>
          <w:bCs/>
          <w:sz w:val="26"/>
          <w:szCs w:val="26"/>
        </w:rPr>
        <w:t>на 2023 год и на плановый период 2024 и 2025 годов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A54F37" w:rsidRPr="00B622DF" w:rsidRDefault="00A54F37" w:rsidP="00B622D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4F37">
        <w:rPr>
          <w:rFonts w:ascii="Times New Roman" w:hAnsi="Times New Roman"/>
          <w:sz w:val="26"/>
          <w:szCs w:val="26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7403BB">
        <w:rPr>
          <w:rFonts w:ascii="Times New Roman" w:hAnsi="Times New Roman"/>
          <w:sz w:val="26"/>
          <w:szCs w:val="26"/>
        </w:rPr>
        <w:t>2023</w:t>
      </w:r>
      <w:r w:rsidRPr="00B622DF">
        <w:rPr>
          <w:rFonts w:ascii="Times New Roman" w:hAnsi="Times New Roman"/>
          <w:sz w:val="26"/>
          <w:szCs w:val="26"/>
        </w:rPr>
        <w:t xml:space="preserve"> год в сумме </w:t>
      </w:r>
      <w:r w:rsidR="00F6577B">
        <w:rPr>
          <w:rFonts w:ascii="Times New Roman" w:hAnsi="Times New Roman"/>
          <w:sz w:val="26"/>
          <w:szCs w:val="26"/>
        </w:rPr>
        <w:t>3</w:t>
      </w:r>
      <w:r w:rsidR="00C52919">
        <w:rPr>
          <w:rFonts w:ascii="Times New Roman" w:hAnsi="Times New Roman"/>
          <w:sz w:val="26"/>
          <w:szCs w:val="26"/>
        </w:rPr>
        <w:t>00,0</w:t>
      </w:r>
      <w:r w:rsidRPr="00B622DF">
        <w:rPr>
          <w:rFonts w:ascii="Times New Roman" w:hAnsi="Times New Roman"/>
          <w:sz w:val="26"/>
          <w:szCs w:val="26"/>
        </w:rPr>
        <w:t xml:space="preserve"> тыс. рублей, на 202</w:t>
      </w:r>
      <w:r w:rsidR="00F6577B">
        <w:rPr>
          <w:rFonts w:ascii="Times New Roman" w:hAnsi="Times New Roman"/>
          <w:sz w:val="26"/>
          <w:szCs w:val="26"/>
        </w:rPr>
        <w:t>4</w:t>
      </w:r>
      <w:r w:rsidRPr="00B622DF">
        <w:rPr>
          <w:rFonts w:ascii="Times New Roman" w:hAnsi="Times New Roman"/>
          <w:sz w:val="26"/>
          <w:szCs w:val="26"/>
        </w:rPr>
        <w:t xml:space="preserve"> год – в сумме </w:t>
      </w:r>
      <w:r w:rsidR="00F6577B">
        <w:rPr>
          <w:rFonts w:ascii="Times New Roman" w:hAnsi="Times New Roman"/>
          <w:sz w:val="26"/>
          <w:szCs w:val="26"/>
        </w:rPr>
        <w:t>3</w:t>
      </w:r>
      <w:r w:rsidR="00C52919">
        <w:rPr>
          <w:rFonts w:ascii="Times New Roman" w:hAnsi="Times New Roman"/>
          <w:sz w:val="26"/>
          <w:szCs w:val="26"/>
        </w:rPr>
        <w:t>00,0</w:t>
      </w:r>
      <w:r w:rsidRPr="00B622DF">
        <w:rPr>
          <w:rFonts w:ascii="Times New Roman" w:hAnsi="Times New Roman"/>
          <w:sz w:val="26"/>
          <w:szCs w:val="26"/>
        </w:rPr>
        <w:t xml:space="preserve"> тыс. рублей и на 202</w:t>
      </w:r>
      <w:r w:rsidR="00F6577B">
        <w:rPr>
          <w:rFonts w:ascii="Times New Roman" w:hAnsi="Times New Roman"/>
          <w:sz w:val="26"/>
          <w:szCs w:val="26"/>
        </w:rPr>
        <w:t>5</w:t>
      </w:r>
      <w:r w:rsidRPr="00B622DF">
        <w:rPr>
          <w:rFonts w:ascii="Times New Roman" w:hAnsi="Times New Roman"/>
          <w:sz w:val="26"/>
          <w:szCs w:val="26"/>
        </w:rPr>
        <w:t xml:space="preserve"> год – в сумме </w:t>
      </w:r>
      <w:r w:rsidR="00F6577B">
        <w:rPr>
          <w:rFonts w:ascii="Times New Roman" w:hAnsi="Times New Roman"/>
          <w:sz w:val="26"/>
          <w:szCs w:val="26"/>
        </w:rPr>
        <w:t>3</w:t>
      </w:r>
      <w:r w:rsidR="00C52919">
        <w:rPr>
          <w:rFonts w:ascii="Times New Roman" w:hAnsi="Times New Roman"/>
          <w:sz w:val="26"/>
          <w:szCs w:val="26"/>
        </w:rPr>
        <w:t>00,0</w:t>
      </w:r>
      <w:r w:rsidRPr="00B622DF">
        <w:rPr>
          <w:rFonts w:ascii="Times New Roman" w:hAnsi="Times New Roman"/>
          <w:sz w:val="26"/>
          <w:szCs w:val="26"/>
        </w:rPr>
        <w:t xml:space="preserve"> тыс. рублей.</w:t>
      </w:r>
    </w:p>
    <w:p w:rsidR="00225B3B" w:rsidRPr="00A54F37" w:rsidRDefault="00225B3B" w:rsidP="00A54F3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4F37">
        <w:rPr>
          <w:rFonts w:ascii="Times New Roman" w:hAnsi="Times New Roman"/>
          <w:sz w:val="26"/>
          <w:szCs w:val="26"/>
        </w:rPr>
        <w:t xml:space="preserve">Утвердить в пределах общего объема расходов, установленного </w:t>
      </w:r>
      <w:hyperlink r:id="rId9" w:anchor="Par0" w:history="1">
        <w:r w:rsidRPr="00A54F37">
          <w:rPr>
            <w:rStyle w:val="a7"/>
            <w:rFonts w:ascii="Times New Roman" w:hAnsi="Times New Roman"/>
            <w:sz w:val="26"/>
            <w:szCs w:val="26"/>
            <w:u w:val="none"/>
          </w:rPr>
          <w:t>статьей 1</w:t>
        </w:r>
      </w:hyperlink>
      <w:r w:rsidRPr="00A54F37">
        <w:rPr>
          <w:rFonts w:ascii="Times New Roman" w:hAnsi="Times New Roman"/>
          <w:sz w:val="26"/>
          <w:szCs w:val="26"/>
        </w:rPr>
        <w:t xml:space="preserve"> настоящего </w:t>
      </w:r>
      <w:r w:rsidR="00D17FA6" w:rsidRPr="00A54F37">
        <w:rPr>
          <w:rFonts w:ascii="Times New Roman" w:hAnsi="Times New Roman"/>
          <w:sz w:val="26"/>
          <w:szCs w:val="26"/>
        </w:rPr>
        <w:t>Решени</w:t>
      </w:r>
      <w:r w:rsidR="0060138D" w:rsidRPr="00A54F37">
        <w:rPr>
          <w:rFonts w:ascii="Times New Roman" w:hAnsi="Times New Roman"/>
          <w:sz w:val="26"/>
          <w:szCs w:val="26"/>
        </w:rPr>
        <w:t>я</w:t>
      </w:r>
      <w:r w:rsidRPr="00A54F37">
        <w:rPr>
          <w:rFonts w:ascii="Times New Roman" w:hAnsi="Times New Roman"/>
          <w:sz w:val="26"/>
          <w:szCs w:val="26"/>
        </w:rPr>
        <w:t xml:space="preserve">, распределение бюджетных ассигнований по разделам и подразделам классификации расходов бюджета </w:t>
      </w:r>
      <w:proofErr w:type="spellStart"/>
      <w:r w:rsidRPr="00A54F37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A54F37">
        <w:rPr>
          <w:rFonts w:ascii="Times New Roman" w:hAnsi="Times New Roman"/>
          <w:sz w:val="26"/>
          <w:szCs w:val="26"/>
        </w:rPr>
        <w:t xml:space="preserve"> района </w:t>
      </w:r>
      <w:r w:rsidR="007403BB">
        <w:rPr>
          <w:rFonts w:ascii="Times New Roman" w:hAnsi="Times New Roman"/>
          <w:sz w:val="26"/>
          <w:szCs w:val="26"/>
        </w:rPr>
        <w:t>на 2023 год и на плановый период 2024 и 2025 годов</w:t>
      </w:r>
      <w:r w:rsidRPr="00A54F37">
        <w:rPr>
          <w:rFonts w:ascii="Times New Roman" w:hAnsi="Times New Roman"/>
          <w:sz w:val="26"/>
          <w:szCs w:val="26"/>
        </w:rPr>
        <w:t xml:space="preserve"> согласно </w:t>
      </w:r>
      <w:hyperlink r:id="rId10" w:history="1">
        <w:r w:rsidRPr="0033119A">
          <w:rPr>
            <w:rStyle w:val="a7"/>
            <w:rFonts w:ascii="Times New Roman" w:hAnsi="Times New Roman"/>
            <w:color w:val="0070C0"/>
            <w:sz w:val="26"/>
            <w:szCs w:val="26"/>
            <w:u w:val="none"/>
          </w:rPr>
          <w:t xml:space="preserve">приложению </w:t>
        </w:r>
      </w:hyperlink>
      <w:r w:rsidR="0033119A" w:rsidRPr="0033119A">
        <w:rPr>
          <w:rFonts w:ascii="Times New Roman" w:hAnsi="Times New Roman"/>
          <w:color w:val="0070C0"/>
          <w:sz w:val="26"/>
          <w:szCs w:val="26"/>
        </w:rPr>
        <w:t>4</w:t>
      </w:r>
      <w:r w:rsidRPr="00A54F37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A54F37">
        <w:rPr>
          <w:rFonts w:ascii="Times New Roman" w:hAnsi="Times New Roman"/>
          <w:sz w:val="26"/>
          <w:szCs w:val="26"/>
        </w:rPr>
        <w:t>Решению</w:t>
      </w:r>
      <w:r w:rsidRPr="00A54F37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A54F37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25B3B" w:rsidRPr="00F34F83">
        <w:rPr>
          <w:rFonts w:ascii="Times New Roman" w:hAnsi="Times New Roman"/>
          <w:sz w:val="26"/>
          <w:szCs w:val="26"/>
        </w:rPr>
        <w:t xml:space="preserve">. Утвердить в пределах общего объема расходов, установленного </w:t>
      </w:r>
      <w:hyperlink r:id="rId11" w:anchor="Par0" w:history="1">
        <w:r w:rsidR="00225B3B"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статьей 1</w:t>
        </w:r>
      </w:hyperlink>
      <w:r w:rsidR="00225B3B" w:rsidRPr="00F34F83">
        <w:rPr>
          <w:rFonts w:ascii="Times New Roman" w:hAnsi="Times New Roman"/>
          <w:sz w:val="26"/>
          <w:szCs w:val="26"/>
        </w:rPr>
        <w:t xml:space="preserve"> настоящего </w:t>
      </w:r>
      <w:r w:rsidR="00D17FA6" w:rsidRPr="00F34F83">
        <w:rPr>
          <w:rFonts w:ascii="Times New Roman" w:hAnsi="Times New Roman"/>
          <w:sz w:val="26"/>
          <w:szCs w:val="26"/>
        </w:rPr>
        <w:t>Решени</w:t>
      </w:r>
      <w:r w:rsidR="0060138D" w:rsidRPr="00F34F83">
        <w:rPr>
          <w:rFonts w:ascii="Times New Roman" w:hAnsi="Times New Roman"/>
          <w:sz w:val="26"/>
          <w:szCs w:val="26"/>
        </w:rPr>
        <w:t>я</w:t>
      </w:r>
      <w:r w:rsidR="00225B3B" w:rsidRPr="00F34F83">
        <w:rPr>
          <w:rFonts w:ascii="Times New Roman" w:hAnsi="Times New Roman"/>
          <w:sz w:val="26"/>
          <w:szCs w:val="26"/>
        </w:rPr>
        <w:t>, распределение бюджетных ассигнований по разделам, подразделам, целевым статьям (</w:t>
      </w:r>
      <w:r w:rsidR="0060138D" w:rsidRPr="00F34F83">
        <w:rPr>
          <w:rFonts w:ascii="Times New Roman" w:hAnsi="Times New Roman"/>
          <w:sz w:val="26"/>
          <w:szCs w:val="26"/>
        </w:rPr>
        <w:t>муниципальным</w:t>
      </w:r>
      <w:r w:rsidR="00225B3B" w:rsidRPr="00F34F83">
        <w:rPr>
          <w:rFonts w:ascii="Times New Roman" w:hAnsi="Times New Roman"/>
          <w:sz w:val="26"/>
          <w:szCs w:val="26"/>
        </w:rPr>
        <w:t xml:space="preserve"> программам </w:t>
      </w:r>
      <w:proofErr w:type="spellStart"/>
      <w:r w:rsidR="0060138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0138D"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</w:t>
      </w:r>
      <w:r w:rsidR="007403BB">
        <w:rPr>
          <w:rFonts w:ascii="Times New Roman" w:hAnsi="Times New Roman"/>
          <w:sz w:val="26"/>
          <w:szCs w:val="26"/>
        </w:rPr>
        <w:t>на 2023 год и на плановый период 2024 и 2025 годов</w:t>
      </w:r>
      <w:r w:rsidR="00225B3B" w:rsidRPr="00F34F83">
        <w:rPr>
          <w:rFonts w:ascii="Times New Roman" w:hAnsi="Times New Roman"/>
          <w:sz w:val="26"/>
          <w:szCs w:val="26"/>
        </w:rPr>
        <w:t xml:space="preserve"> согласно </w:t>
      </w:r>
      <w:hyperlink r:id="rId12" w:history="1">
        <w:r w:rsidR="00225B3B" w:rsidRPr="0033119A">
          <w:rPr>
            <w:rStyle w:val="a7"/>
            <w:rFonts w:ascii="Times New Roman" w:hAnsi="Times New Roman"/>
            <w:color w:val="0070C0"/>
            <w:sz w:val="26"/>
            <w:szCs w:val="26"/>
            <w:u w:val="none"/>
          </w:rPr>
          <w:t xml:space="preserve">приложению </w:t>
        </w:r>
      </w:hyperlink>
      <w:r w:rsidR="0033119A">
        <w:rPr>
          <w:rStyle w:val="a7"/>
          <w:rFonts w:ascii="Times New Roman" w:hAnsi="Times New Roman"/>
          <w:color w:val="0070C0"/>
          <w:sz w:val="26"/>
          <w:szCs w:val="26"/>
          <w:u w:val="none"/>
        </w:rPr>
        <w:t>5</w:t>
      </w:r>
      <w:r w:rsidR="00225B3B"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="00225B3B"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A54F37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25B3B" w:rsidRPr="00F34F83">
        <w:rPr>
          <w:rFonts w:ascii="Times New Roman" w:hAnsi="Times New Roman"/>
          <w:sz w:val="26"/>
          <w:szCs w:val="26"/>
        </w:rPr>
        <w:t xml:space="preserve">. Утвердить в пределах общего объема расходов, установленного </w:t>
      </w:r>
      <w:hyperlink r:id="rId13" w:anchor="Par0" w:history="1">
        <w:r w:rsidR="00225B3B"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статьей 1</w:t>
        </w:r>
      </w:hyperlink>
      <w:r w:rsidR="00225B3B" w:rsidRPr="00F34F83">
        <w:rPr>
          <w:rFonts w:ascii="Times New Roman" w:hAnsi="Times New Roman"/>
          <w:sz w:val="26"/>
          <w:szCs w:val="26"/>
        </w:rPr>
        <w:t xml:space="preserve"> настоящего </w:t>
      </w:r>
      <w:r w:rsidR="00D17FA6" w:rsidRPr="00F34F83">
        <w:rPr>
          <w:rFonts w:ascii="Times New Roman" w:hAnsi="Times New Roman"/>
          <w:sz w:val="26"/>
          <w:szCs w:val="26"/>
        </w:rPr>
        <w:t>Решени</w:t>
      </w:r>
      <w:r w:rsidR="0060138D" w:rsidRPr="00F34F83">
        <w:rPr>
          <w:rFonts w:ascii="Times New Roman" w:hAnsi="Times New Roman"/>
          <w:sz w:val="26"/>
          <w:szCs w:val="26"/>
        </w:rPr>
        <w:t>я</w:t>
      </w:r>
      <w:r w:rsidR="00225B3B" w:rsidRPr="00F34F83">
        <w:rPr>
          <w:rFonts w:ascii="Times New Roman" w:hAnsi="Times New Roman"/>
          <w:sz w:val="26"/>
          <w:szCs w:val="26"/>
        </w:rPr>
        <w:t xml:space="preserve">, ведомственную структуру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</w:t>
      </w:r>
      <w:r w:rsidR="007403BB">
        <w:rPr>
          <w:rFonts w:ascii="Times New Roman" w:hAnsi="Times New Roman"/>
          <w:sz w:val="26"/>
          <w:szCs w:val="26"/>
        </w:rPr>
        <w:t>на 2023 год и на плановый период 2024 и 2025 годов</w:t>
      </w:r>
      <w:r w:rsidR="00225B3B" w:rsidRPr="00F34F83">
        <w:rPr>
          <w:rFonts w:ascii="Times New Roman" w:hAnsi="Times New Roman"/>
          <w:sz w:val="26"/>
          <w:szCs w:val="26"/>
        </w:rPr>
        <w:t xml:space="preserve"> согласно </w:t>
      </w:r>
      <w:hyperlink r:id="rId14" w:history="1">
        <w:r w:rsidR="00225B3B" w:rsidRPr="0033119A">
          <w:rPr>
            <w:rStyle w:val="a7"/>
            <w:rFonts w:ascii="Times New Roman" w:hAnsi="Times New Roman"/>
            <w:color w:val="0070C0"/>
            <w:sz w:val="26"/>
            <w:szCs w:val="26"/>
            <w:u w:val="none"/>
          </w:rPr>
          <w:t xml:space="preserve">приложению </w:t>
        </w:r>
      </w:hyperlink>
      <w:r w:rsidR="0033119A">
        <w:rPr>
          <w:rStyle w:val="a7"/>
          <w:rFonts w:ascii="Times New Roman" w:hAnsi="Times New Roman"/>
          <w:color w:val="0070C0"/>
          <w:sz w:val="26"/>
          <w:szCs w:val="26"/>
          <w:u w:val="none"/>
        </w:rPr>
        <w:t>6</w:t>
      </w:r>
      <w:r w:rsidR="00225B3B"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="00225B3B"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A54F37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25B3B" w:rsidRPr="00F34F83">
        <w:rPr>
          <w:rFonts w:ascii="Times New Roman" w:hAnsi="Times New Roman"/>
          <w:sz w:val="26"/>
          <w:szCs w:val="26"/>
        </w:rPr>
        <w:t xml:space="preserve">. Утвердить в пределах общего объема расходов, установленного </w:t>
      </w:r>
      <w:hyperlink r:id="rId15" w:anchor="Par0" w:history="1">
        <w:r w:rsidR="00225B3B"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статьей 1</w:t>
        </w:r>
      </w:hyperlink>
      <w:r w:rsidR="00225B3B" w:rsidRPr="00F34F83">
        <w:rPr>
          <w:rFonts w:ascii="Times New Roman" w:hAnsi="Times New Roman"/>
          <w:sz w:val="26"/>
          <w:szCs w:val="26"/>
        </w:rPr>
        <w:t xml:space="preserve"> настоящего </w:t>
      </w:r>
      <w:r w:rsidR="00D17FA6" w:rsidRPr="00F34F83">
        <w:rPr>
          <w:rFonts w:ascii="Times New Roman" w:hAnsi="Times New Roman"/>
          <w:sz w:val="26"/>
          <w:szCs w:val="26"/>
        </w:rPr>
        <w:t>Решени</w:t>
      </w:r>
      <w:r w:rsidR="0060138D" w:rsidRPr="00F34F83">
        <w:rPr>
          <w:rFonts w:ascii="Times New Roman" w:hAnsi="Times New Roman"/>
          <w:sz w:val="26"/>
          <w:szCs w:val="26"/>
        </w:rPr>
        <w:t>я</w:t>
      </w:r>
      <w:r w:rsidR="00225B3B" w:rsidRPr="00F34F83">
        <w:rPr>
          <w:rFonts w:ascii="Times New Roman" w:hAnsi="Times New Roman"/>
          <w:sz w:val="26"/>
          <w:szCs w:val="26"/>
        </w:rPr>
        <w:t>, распределение бюджетных ассигнований по целевым статьям (</w:t>
      </w:r>
      <w:r w:rsidR="0060138D" w:rsidRPr="00F34F83">
        <w:rPr>
          <w:rFonts w:ascii="Times New Roman" w:hAnsi="Times New Roman"/>
          <w:sz w:val="26"/>
          <w:szCs w:val="26"/>
        </w:rPr>
        <w:t xml:space="preserve">муниципальным программам </w:t>
      </w:r>
      <w:proofErr w:type="spellStart"/>
      <w:r w:rsidR="0060138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0138D" w:rsidRPr="00F34F83">
        <w:rPr>
          <w:rFonts w:ascii="Times New Roman" w:hAnsi="Times New Roman"/>
          <w:sz w:val="26"/>
          <w:szCs w:val="26"/>
        </w:rPr>
        <w:t xml:space="preserve"> района и непрограммным направлениям деятельности</w:t>
      </w:r>
      <w:r w:rsidR="00225B3B" w:rsidRPr="00F34F83">
        <w:rPr>
          <w:rFonts w:ascii="Times New Roman" w:hAnsi="Times New Roman"/>
          <w:sz w:val="26"/>
          <w:szCs w:val="26"/>
        </w:rPr>
        <w:t xml:space="preserve">), группам видов расходов классификации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</w:t>
      </w:r>
      <w:r w:rsidR="007403BB">
        <w:rPr>
          <w:rFonts w:ascii="Times New Roman" w:hAnsi="Times New Roman"/>
          <w:sz w:val="26"/>
          <w:szCs w:val="26"/>
        </w:rPr>
        <w:t>на 2023 год и на плановый период 2024 и 2025 годов</w:t>
      </w:r>
      <w:r w:rsidR="00225B3B" w:rsidRPr="00F34F83">
        <w:rPr>
          <w:rFonts w:ascii="Times New Roman" w:hAnsi="Times New Roman"/>
          <w:sz w:val="26"/>
          <w:szCs w:val="26"/>
        </w:rPr>
        <w:t xml:space="preserve"> согласно </w:t>
      </w:r>
      <w:hyperlink r:id="rId16" w:history="1">
        <w:r w:rsidR="00225B3B" w:rsidRPr="0033119A">
          <w:rPr>
            <w:rStyle w:val="a7"/>
            <w:rFonts w:ascii="Times New Roman" w:hAnsi="Times New Roman"/>
            <w:color w:val="0070C0"/>
            <w:sz w:val="26"/>
            <w:szCs w:val="26"/>
            <w:u w:val="none"/>
          </w:rPr>
          <w:t xml:space="preserve">приложению </w:t>
        </w:r>
      </w:hyperlink>
      <w:r w:rsidR="0033119A">
        <w:rPr>
          <w:rStyle w:val="a7"/>
          <w:rFonts w:ascii="Times New Roman" w:hAnsi="Times New Roman"/>
          <w:color w:val="0070C0"/>
          <w:sz w:val="26"/>
          <w:szCs w:val="26"/>
          <w:u w:val="none"/>
        </w:rPr>
        <w:t>7</w:t>
      </w:r>
      <w:r w:rsidR="00225B3B"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="00225B3B"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A54F37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225B3B" w:rsidRPr="00F34F83">
        <w:rPr>
          <w:rFonts w:ascii="Times New Roman" w:hAnsi="Times New Roman"/>
          <w:sz w:val="26"/>
          <w:szCs w:val="26"/>
        </w:rPr>
        <w:t xml:space="preserve">. Утвердить в пределах общего объема расходов, установленного </w:t>
      </w:r>
      <w:hyperlink r:id="rId17" w:anchor="Par0" w:history="1">
        <w:r w:rsidR="00225B3B"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статьей 1</w:t>
        </w:r>
      </w:hyperlink>
      <w:r w:rsidR="00225B3B" w:rsidRPr="00F34F83">
        <w:rPr>
          <w:rFonts w:ascii="Times New Roman" w:hAnsi="Times New Roman"/>
          <w:sz w:val="26"/>
          <w:szCs w:val="26"/>
        </w:rPr>
        <w:t xml:space="preserve"> настоящего </w:t>
      </w:r>
      <w:r w:rsidR="00D17FA6" w:rsidRPr="00F34F83">
        <w:rPr>
          <w:rFonts w:ascii="Times New Roman" w:hAnsi="Times New Roman"/>
          <w:sz w:val="26"/>
          <w:szCs w:val="26"/>
        </w:rPr>
        <w:t>Решени</w:t>
      </w:r>
      <w:r w:rsidR="0060138D" w:rsidRPr="00F34F83">
        <w:rPr>
          <w:rFonts w:ascii="Times New Roman" w:hAnsi="Times New Roman"/>
          <w:sz w:val="26"/>
          <w:szCs w:val="26"/>
        </w:rPr>
        <w:t>я</w:t>
      </w:r>
      <w:r w:rsidR="00225B3B" w:rsidRPr="00F34F83">
        <w:rPr>
          <w:rFonts w:ascii="Times New Roman" w:hAnsi="Times New Roman"/>
          <w:sz w:val="26"/>
          <w:szCs w:val="26"/>
        </w:rPr>
        <w:t xml:space="preserve">, объем бюджетных ассигнований Дорожного фонда </w:t>
      </w:r>
      <w:proofErr w:type="spellStart"/>
      <w:r w:rsidR="0060138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0138D"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 xml:space="preserve"> на </w:t>
      </w:r>
      <w:r w:rsidR="007403BB">
        <w:rPr>
          <w:rFonts w:ascii="Times New Roman" w:hAnsi="Times New Roman"/>
          <w:sz w:val="26"/>
          <w:szCs w:val="26"/>
        </w:rPr>
        <w:t>2023</w:t>
      </w:r>
      <w:r w:rsidR="00225B3B" w:rsidRPr="00F34F83">
        <w:rPr>
          <w:rFonts w:ascii="Times New Roman" w:hAnsi="Times New Roman"/>
          <w:sz w:val="26"/>
          <w:szCs w:val="26"/>
        </w:rPr>
        <w:t xml:space="preserve"> год в сумме </w:t>
      </w:r>
      <w:r w:rsidR="00F6577B">
        <w:rPr>
          <w:rFonts w:ascii="Times New Roman" w:hAnsi="Times New Roman"/>
          <w:sz w:val="26"/>
          <w:szCs w:val="26"/>
        </w:rPr>
        <w:t>13 018</w:t>
      </w:r>
      <w:r w:rsidR="00317DB3">
        <w:rPr>
          <w:rFonts w:ascii="Times New Roman" w:hAnsi="Times New Roman"/>
          <w:sz w:val="26"/>
          <w:szCs w:val="26"/>
        </w:rPr>
        <w:t>,0</w:t>
      </w:r>
      <w:r w:rsidR="00225B3B" w:rsidRPr="00F34F83">
        <w:rPr>
          <w:rFonts w:ascii="Times New Roman" w:hAnsi="Times New Roman"/>
          <w:sz w:val="26"/>
          <w:szCs w:val="26"/>
        </w:rPr>
        <w:t xml:space="preserve"> тыс. рублей, на 202</w:t>
      </w:r>
      <w:r w:rsidR="00F6577B">
        <w:rPr>
          <w:rFonts w:ascii="Times New Roman" w:hAnsi="Times New Roman"/>
          <w:sz w:val="26"/>
          <w:szCs w:val="26"/>
        </w:rPr>
        <w:t>4</w:t>
      </w:r>
      <w:r w:rsidR="00225B3B" w:rsidRPr="00F34F83">
        <w:rPr>
          <w:rFonts w:ascii="Times New Roman" w:hAnsi="Times New Roman"/>
          <w:sz w:val="26"/>
          <w:szCs w:val="26"/>
        </w:rPr>
        <w:t xml:space="preserve"> год – в сумме </w:t>
      </w:r>
      <w:r w:rsidR="00F6577B">
        <w:rPr>
          <w:rFonts w:ascii="Times New Roman" w:hAnsi="Times New Roman"/>
          <w:sz w:val="26"/>
          <w:szCs w:val="26"/>
        </w:rPr>
        <w:t>13 746</w:t>
      </w:r>
      <w:r w:rsidR="00317DB3">
        <w:rPr>
          <w:rFonts w:ascii="Times New Roman" w:hAnsi="Times New Roman"/>
          <w:sz w:val="26"/>
          <w:szCs w:val="26"/>
        </w:rPr>
        <w:t>,0</w:t>
      </w:r>
      <w:r w:rsidR="00225B3B" w:rsidRPr="00F34F83">
        <w:rPr>
          <w:rFonts w:ascii="Times New Roman" w:hAnsi="Times New Roman"/>
          <w:sz w:val="26"/>
          <w:szCs w:val="26"/>
        </w:rPr>
        <w:t xml:space="preserve"> тыс. рублей, на 202</w:t>
      </w:r>
      <w:r w:rsidR="00F6577B">
        <w:rPr>
          <w:rFonts w:ascii="Times New Roman" w:hAnsi="Times New Roman"/>
          <w:sz w:val="26"/>
          <w:szCs w:val="26"/>
        </w:rPr>
        <w:t>5</w:t>
      </w:r>
      <w:r w:rsidR="00225B3B" w:rsidRPr="00F34F83">
        <w:rPr>
          <w:rFonts w:ascii="Times New Roman" w:hAnsi="Times New Roman"/>
          <w:sz w:val="26"/>
          <w:szCs w:val="26"/>
        </w:rPr>
        <w:t xml:space="preserve"> год – в сумме </w:t>
      </w:r>
      <w:r w:rsidR="00F6577B">
        <w:rPr>
          <w:rFonts w:ascii="Times New Roman" w:hAnsi="Times New Roman"/>
          <w:sz w:val="26"/>
          <w:szCs w:val="26"/>
        </w:rPr>
        <w:t>14 423</w:t>
      </w:r>
      <w:r w:rsidR="00317DB3">
        <w:rPr>
          <w:rFonts w:ascii="Times New Roman" w:hAnsi="Times New Roman"/>
          <w:sz w:val="26"/>
          <w:szCs w:val="26"/>
        </w:rPr>
        <w:t>,0</w:t>
      </w:r>
      <w:r w:rsidR="00225B3B" w:rsidRPr="00F34F83">
        <w:rPr>
          <w:rFonts w:ascii="Times New Roman" w:hAnsi="Times New Roman"/>
          <w:sz w:val="26"/>
          <w:szCs w:val="26"/>
        </w:rPr>
        <w:t xml:space="preserve"> тыс. рублей.</w:t>
      </w:r>
    </w:p>
    <w:p w:rsidR="00225B3B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Прогнозируемое поступление доходов и распределение бюджетных ассигнований Дорожного фонда </w:t>
      </w:r>
      <w:proofErr w:type="spellStart"/>
      <w:r w:rsidR="0060138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0138D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</w:t>
      </w:r>
      <w:r w:rsidR="007403BB">
        <w:rPr>
          <w:rFonts w:ascii="Times New Roman" w:hAnsi="Times New Roman"/>
          <w:sz w:val="26"/>
          <w:szCs w:val="26"/>
        </w:rPr>
        <w:t>на 2023 год и на плановый период 2024 и 2025 годов</w:t>
      </w:r>
      <w:r w:rsidRPr="00F34F83">
        <w:rPr>
          <w:rFonts w:ascii="Times New Roman" w:hAnsi="Times New Roman"/>
          <w:sz w:val="26"/>
          <w:szCs w:val="26"/>
        </w:rPr>
        <w:t xml:space="preserve"> утвердить согласно </w:t>
      </w:r>
      <w:hyperlink r:id="rId18" w:history="1">
        <w:r w:rsidRPr="0033119A">
          <w:rPr>
            <w:rStyle w:val="a7"/>
            <w:rFonts w:ascii="Times New Roman" w:hAnsi="Times New Roman"/>
            <w:color w:val="0070C0"/>
            <w:sz w:val="26"/>
            <w:szCs w:val="26"/>
            <w:u w:val="none"/>
          </w:rPr>
          <w:t xml:space="preserve">приложению </w:t>
        </w:r>
      </w:hyperlink>
      <w:r w:rsidR="0033119A">
        <w:rPr>
          <w:rStyle w:val="a7"/>
          <w:rFonts w:ascii="Times New Roman" w:hAnsi="Times New Roman"/>
          <w:color w:val="0070C0"/>
          <w:sz w:val="26"/>
          <w:szCs w:val="26"/>
          <w:u w:val="none"/>
        </w:rPr>
        <w:t>8</w:t>
      </w:r>
      <w:r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A54F37" w:rsidRPr="00F0491A" w:rsidRDefault="00A54F37" w:rsidP="00A54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F0491A">
        <w:rPr>
          <w:rFonts w:ascii="Times New Roman" w:hAnsi="Times New Roman"/>
          <w:sz w:val="26"/>
          <w:szCs w:val="26"/>
        </w:rPr>
        <w:t xml:space="preserve">Утвердить общий объем средств резервного фонда </w:t>
      </w:r>
      <w:proofErr w:type="spellStart"/>
      <w:r>
        <w:rPr>
          <w:rFonts w:ascii="Times New Roman" w:hAnsi="Times New Roman"/>
          <w:sz w:val="26"/>
          <w:szCs w:val="26"/>
        </w:rPr>
        <w:t>Верховского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F0491A">
        <w:rPr>
          <w:rFonts w:ascii="Times New Roman" w:hAnsi="Times New Roman"/>
          <w:sz w:val="26"/>
          <w:szCs w:val="26"/>
        </w:rPr>
        <w:t xml:space="preserve"> на </w:t>
      </w:r>
      <w:r w:rsidR="007403BB">
        <w:rPr>
          <w:rFonts w:ascii="Times New Roman" w:hAnsi="Times New Roman"/>
          <w:sz w:val="26"/>
          <w:szCs w:val="26"/>
        </w:rPr>
        <w:t>2023</w:t>
      </w:r>
      <w:r w:rsidRPr="00F0491A">
        <w:rPr>
          <w:rFonts w:ascii="Times New Roman" w:hAnsi="Times New Roman"/>
          <w:sz w:val="26"/>
          <w:szCs w:val="26"/>
        </w:rPr>
        <w:t xml:space="preserve"> год в сумме </w:t>
      </w:r>
      <w:r w:rsidR="00F6577B">
        <w:rPr>
          <w:rFonts w:ascii="Times New Roman" w:hAnsi="Times New Roman"/>
          <w:sz w:val="26"/>
          <w:szCs w:val="26"/>
        </w:rPr>
        <w:t>3</w:t>
      </w:r>
      <w:r w:rsidRPr="00F0491A">
        <w:rPr>
          <w:rFonts w:ascii="Times New Roman" w:hAnsi="Times New Roman"/>
          <w:sz w:val="26"/>
          <w:szCs w:val="26"/>
        </w:rPr>
        <w:t>50</w:t>
      </w:r>
      <w:r>
        <w:rPr>
          <w:rFonts w:ascii="Times New Roman" w:hAnsi="Times New Roman"/>
          <w:sz w:val="26"/>
          <w:szCs w:val="26"/>
        </w:rPr>
        <w:t>,</w:t>
      </w:r>
      <w:r w:rsidRPr="00F0491A">
        <w:rPr>
          <w:rFonts w:ascii="Times New Roman" w:hAnsi="Times New Roman"/>
          <w:sz w:val="26"/>
          <w:szCs w:val="26"/>
        </w:rPr>
        <w:t>0 тыс. рублей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0491A">
        <w:rPr>
          <w:rFonts w:ascii="Times New Roman" w:hAnsi="Times New Roman"/>
          <w:sz w:val="26"/>
          <w:szCs w:val="26"/>
        </w:rPr>
        <w:t>на 202</w:t>
      </w:r>
      <w:r w:rsidR="00F6577B">
        <w:rPr>
          <w:rFonts w:ascii="Times New Roman" w:hAnsi="Times New Roman"/>
          <w:sz w:val="26"/>
          <w:szCs w:val="26"/>
        </w:rPr>
        <w:t>4</w:t>
      </w:r>
      <w:r w:rsidRPr="00F0491A">
        <w:rPr>
          <w:rFonts w:ascii="Times New Roman" w:hAnsi="Times New Roman"/>
          <w:sz w:val="26"/>
          <w:szCs w:val="26"/>
        </w:rPr>
        <w:t xml:space="preserve"> год в сумме </w:t>
      </w:r>
      <w:r w:rsidR="00F6577B">
        <w:rPr>
          <w:rFonts w:ascii="Times New Roman" w:hAnsi="Times New Roman"/>
          <w:sz w:val="26"/>
          <w:szCs w:val="26"/>
        </w:rPr>
        <w:t>3</w:t>
      </w:r>
      <w:r w:rsidRPr="00F0491A">
        <w:rPr>
          <w:rFonts w:ascii="Times New Roman" w:hAnsi="Times New Roman"/>
          <w:sz w:val="26"/>
          <w:szCs w:val="26"/>
        </w:rPr>
        <w:t>50</w:t>
      </w:r>
      <w:r>
        <w:rPr>
          <w:rFonts w:ascii="Times New Roman" w:hAnsi="Times New Roman"/>
          <w:sz w:val="26"/>
          <w:szCs w:val="26"/>
        </w:rPr>
        <w:t>,</w:t>
      </w:r>
      <w:r w:rsidRPr="00F0491A">
        <w:rPr>
          <w:rFonts w:ascii="Times New Roman" w:hAnsi="Times New Roman"/>
          <w:sz w:val="26"/>
          <w:szCs w:val="26"/>
        </w:rPr>
        <w:t>0 тыс. рублей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0491A">
        <w:rPr>
          <w:rFonts w:ascii="Times New Roman" w:hAnsi="Times New Roman"/>
          <w:sz w:val="26"/>
          <w:szCs w:val="26"/>
        </w:rPr>
        <w:t>на 202</w:t>
      </w:r>
      <w:r w:rsidR="00F6577B">
        <w:rPr>
          <w:rFonts w:ascii="Times New Roman" w:hAnsi="Times New Roman"/>
          <w:sz w:val="26"/>
          <w:szCs w:val="26"/>
        </w:rPr>
        <w:t>5</w:t>
      </w:r>
      <w:r w:rsidRPr="00F0491A">
        <w:rPr>
          <w:rFonts w:ascii="Times New Roman" w:hAnsi="Times New Roman"/>
          <w:sz w:val="26"/>
          <w:szCs w:val="26"/>
        </w:rPr>
        <w:t xml:space="preserve"> год в сумме </w:t>
      </w:r>
      <w:r w:rsidR="00F6577B">
        <w:rPr>
          <w:rFonts w:ascii="Times New Roman" w:hAnsi="Times New Roman"/>
          <w:sz w:val="26"/>
          <w:szCs w:val="26"/>
        </w:rPr>
        <w:t>3</w:t>
      </w:r>
      <w:r w:rsidRPr="00F0491A">
        <w:rPr>
          <w:rFonts w:ascii="Times New Roman" w:hAnsi="Times New Roman"/>
          <w:sz w:val="26"/>
          <w:szCs w:val="26"/>
        </w:rPr>
        <w:t>50</w:t>
      </w:r>
      <w:r>
        <w:rPr>
          <w:rFonts w:ascii="Times New Roman" w:hAnsi="Times New Roman"/>
          <w:sz w:val="26"/>
          <w:szCs w:val="26"/>
        </w:rPr>
        <w:t>,</w:t>
      </w:r>
      <w:r w:rsidRPr="00F0491A">
        <w:rPr>
          <w:rFonts w:ascii="Times New Roman" w:hAnsi="Times New Roman"/>
          <w:sz w:val="26"/>
          <w:szCs w:val="26"/>
        </w:rPr>
        <w:t>0 тыс. рублей.</w:t>
      </w:r>
    </w:p>
    <w:p w:rsidR="00225B3B" w:rsidRPr="00F34F83" w:rsidRDefault="00A54F37" w:rsidP="004A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225B3B" w:rsidRPr="00F34F83">
        <w:rPr>
          <w:rFonts w:ascii="Times New Roman" w:hAnsi="Times New Roman"/>
          <w:sz w:val="26"/>
          <w:szCs w:val="26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25B3B" w:rsidRPr="00F34F83">
        <w:rPr>
          <w:rFonts w:ascii="Times New Roman" w:hAnsi="Times New Roman"/>
          <w:sz w:val="26"/>
          <w:szCs w:val="26"/>
        </w:rPr>
        <w:t xml:space="preserve">м, предоставляются в порядке, установленном </w:t>
      </w:r>
      <w:r w:rsidR="00010B2D" w:rsidRPr="00F34F83">
        <w:rPr>
          <w:rFonts w:ascii="Times New Roman" w:hAnsi="Times New Roman"/>
          <w:sz w:val="26"/>
          <w:szCs w:val="26"/>
        </w:rPr>
        <w:t xml:space="preserve">Администрацией </w:t>
      </w:r>
      <w:proofErr w:type="spellStart"/>
      <w:r w:rsidR="00010B2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010B2D"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>.</w:t>
      </w:r>
    </w:p>
    <w:p w:rsidR="004A07CE" w:rsidRPr="00F34F83" w:rsidRDefault="004A07CE" w:rsidP="004A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5B3B" w:rsidRPr="00F34F83" w:rsidRDefault="00225B3B" w:rsidP="004A07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lastRenderedPageBreak/>
        <w:t xml:space="preserve">Статья </w:t>
      </w:r>
      <w:r w:rsidR="00B332DC">
        <w:rPr>
          <w:rFonts w:ascii="Times New Roman" w:hAnsi="Times New Roman"/>
          <w:b/>
          <w:bCs/>
          <w:sz w:val="26"/>
          <w:szCs w:val="26"/>
        </w:rPr>
        <w:t>5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Особенности использования бюджетных ассигнований на обеспечение полномочий органов </w:t>
      </w:r>
      <w:r w:rsidR="00010B2D" w:rsidRPr="00F34F83">
        <w:rPr>
          <w:rFonts w:ascii="Times New Roman" w:hAnsi="Times New Roman"/>
          <w:b/>
          <w:bCs/>
          <w:sz w:val="26"/>
          <w:szCs w:val="26"/>
        </w:rPr>
        <w:t xml:space="preserve">местного самоуправления </w:t>
      </w:r>
      <w:proofErr w:type="spellStart"/>
      <w:r w:rsidR="00010B2D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010B2D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и содержание казенных учреждений </w:t>
      </w:r>
      <w:proofErr w:type="spellStart"/>
      <w:r w:rsidR="00010B2D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010B2D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1. </w:t>
      </w:r>
      <w:r w:rsidR="00010B2D" w:rsidRPr="00F34F83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010B2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010B2D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не вправе принимать решения, приводящие к увеличению в </w:t>
      </w:r>
      <w:r w:rsidR="007403BB">
        <w:rPr>
          <w:rFonts w:ascii="Times New Roman" w:hAnsi="Times New Roman"/>
          <w:sz w:val="26"/>
          <w:szCs w:val="26"/>
        </w:rPr>
        <w:t>2023</w:t>
      </w:r>
      <w:r w:rsidRPr="00F34F83">
        <w:rPr>
          <w:rFonts w:ascii="Times New Roman" w:hAnsi="Times New Roman"/>
          <w:sz w:val="26"/>
          <w:szCs w:val="26"/>
        </w:rPr>
        <w:t xml:space="preserve"> году численности </w:t>
      </w:r>
      <w:r w:rsidR="00010B2D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служащих </w:t>
      </w:r>
      <w:proofErr w:type="spellStart"/>
      <w:r w:rsidR="0013615E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13615E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и работников, замещающих должности в органах </w:t>
      </w:r>
      <w:r w:rsidR="0013615E" w:rsidRPr="00F34F83">
        <w:rPr>
          <w:rFonts w:ascii="Times New Roman" w:hAnsi="Times New Roman"/>
          <w:sz w:val="26"/>
          <w:szCs w:val="26"/>
        </w:rPr>
        <w:t xml:space="preserve">местного самоуправления </w:t>
      </w:r>
      <w:proofErr w:type="spellStart"/>
      <w:r w:rsidR="0013615E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13615E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, не являющиеся должностями </w:t>
      </w:r>
      <w:r w:rsidR="0013615E" w:rsidRPr="00F34F83">
        <w:rPr>
          <w:rFonts w:ascii="Times New Roman" w:hAnsi="Times New Roman"/>
          <w:sz w:val="26"/>
          <w:szCs w:val="26"/>
        </w:rPr>
        <w:t>муниципальной</w:t>
      </w:r>
      <w:r w:rsidRPr="00F34F83">
        <w:rPr>
          <w:rFonts w:ascii="Times New Roman" w:hAnsi="Times New Roman"/>
          <w:sz w:val="26"/>
          <w:szCs w:val="26"/>
        </w:rPr>
        <w:t xml:space="preserve"> службы </w:t>
      </w:r>
      <w:proofErr w:type="spellStart"/>
      <w:r w:rsidR="0013615E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13615E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, а также работников казенных учреждений </w:t>
      </w:r>
      <w:proofErr w:type="spellStart"/>
      <w:r w:rsidR="0013615E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13615E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2. Заключение и оплата органами </w:t>
      </w:r>
      <w:r w:rsidR="008641E4" w:rsidRPr="00F34F83">
        <w:rPr>
          <w:rFonts w:ascii="Times New Roman" w:hAnsi="Times New Roman"/>
          <w:sz w:val="26"/>
          <w:szCs w:val="26"/>
        </w:rPr>
        <w:t xml:space="preserve">местного самоуправления </w:t>
      </w:r>
      <w:proofErr w:type="spellStart"/>
      <w:r w:rsidR="008641E4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8641E4" w:rsidRPr="00F34F83">
        <w:rPr>
          <w:rFonts w:ascii="Times New Roman" w:hAnsi="Times New Roman"/>
          <w:sz w:val="26"/>
          <w:szCs w:val="26"/>
        </w:rPr>
        <w:t xml:space="preserve"> района </w:t>
      </w:r>
      <w:r w:rsidRPr="00F34F83">
        <w:rPr>
          <w:rFonts w:ascii="Times New Roman" w:hAnsi="Times New Roman"/>
          <w:sz w:val="26"/>
          <w:szCs w:val="26"/>
        </w:rPr>
        <w:t xml:space="preserve">и казенными учреждениями </w:t>
      </w:r>
      <w:proofErr w:type="spellStart"/>
      <w:r w:rsidR="008641E4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8641E4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договоров (соглашений, </w:t>
      </w:r>
      <w:r w:rsidR="008641E4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контрактов), исполнение которых осуществляется за счет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района, производятся в пределах доведенных им лимитов бюджетных обязательств в соответствии с кодами классификации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и с учетом принятых и неисполненных обязательств.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3. Вытекающие из договоров (соглашений, </w:t>
      </w:r>
      <w:r w:rsidR="00985F7C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контрактов), исполнение которых осуществляется за счет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района, обязательства, принятые </w:t>
      </w:r>
      <w:r w:rsidR="00985F7C" w:rsidRPr="00F34F83">
        <w:rPr>
          <w:rFonts w:ascii="Times New Roman" w:hAnsi="Times New Roman"/>
          <w:sz w:val="26"/>
          <w:szCs w:val="26"/>
        </w:rPr>
        <w:t xml:space="preserve">органами местного самоуправления </w:t>
      </w:r>
      <w:proofErr w:type="spellStart"/>
      <w:r w:rsidR="00985F7C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985F7C" w:rsidRPr="00F34F83">
        <w:rPr>
          <w:rFonts w:ascii="Times New Roman" w:hAnsi="Times New Roman"/>
          <w:sz w:val="26"/>
          <w:szCs w:val="26"/>
        </w:rPr>
        <w:t xml:space="preserve"> района и казенными учреждениями </w:t>
      </w:r>
      <w:proofErr w:type="spellStart"/>
      <w:r w:rsidR="00985F7C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985F7C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сверх доведенных им лимитов бюджетных обязательств, не подлежат оплате за счет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4. Получатель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при заключении договоров (</w:t>
      </w:r>
      <w:r w:rsidR="00985F7C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контрактов) на поставку товаров (работ, услуг) вправе предусматривать авансовые платежи: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1) в размере 100 процентов от суммы договора (</w:t>
      </w:r>
      <w:r w:rsidR="00985F7C" w:rsidRPr="00F34F83">
        <w:rPr>
          <w:rFonts w:ascii="Times New Roman" w:hAnsi="Times New Roman"/>
          <w:sz w:val="26"/>
          <w:szCs w:val="26"/>
        </w:rPr>
        <w:t>муниципального</w:t>
      </w:r>
      <w:r w:rsidRPr="00F34F83">
        <w:rPr>
          <w:rFonts w:ascii="Times New Roman" w:hAnsi="Times New Roman"/>
          <w:sz w:val="26"/>
          <w:szCs w:val="26"/>
        </w:rPr>
        <w:t xml:space="preserve"> контракта) – по договорам (</w:t>
      </w:r>
      <w:r w:rsidR="00985F7C" w:rsidRPr="00F34F83">
        <w:rPr>
          <w:rFonts w:ascii="Times New Roman" w:hAnsi="Times New Roman"/>
          <w:sz w:val="26"/>
          <w:szCs w:val="26"/>
        </w:rPr>
        <w:t>муниципальным</w:t>
      </w:r>
      <w:r w:rsidRPr="00F34F83">
        <w:rPr>
          <w:rFonts w:ascii="Times New Roman" w:hAnsi="Times New Roman"/>
          <w:sz w:val="26"/>
          <w:szCs w:val="26"/>
        </w:rPr>
        <w:t xml:space="preserve"> 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</w:t>
      </w:r>
      <w:r w:rsidR="00985F7C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служащих </w:t>
      </w:r>
      <w:proofErr w:type="spellStart"/>
      <w:r w:rsidR="00985F7C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985F7C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, об участии в научных, методических, научно-практических и иных конференциях, о проведении олимпиад школьников, о приобретении авиа- и железнодорожных билетов, билетов для проезда городским и пригородным транспортом, о приобретении путевок на санаторно-курортное лечение, по договорам обязательного страхования гражданской ответственности владельцев транспортных средств, о приобретении путевок для оздоровления и отдыха детей, о предоставлении услуг, связанных с проведением </w:t>
      </w:r>
      <w:proofErr w:type="spellStart"/>
      <w:r w:rsidRPr="00F34F83">
        <w:rPr>
          <w:rFonts w:ascii="Times New Roman" w:hAnsi="Times New Roman"/>
          <w:sz w:val="26"/>
          <w:szCs w:val="26"/>
        </w:rPr>
        <w:t>выставочно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</w:t>
      </w:r>
      <w:r w:rsidR="00985F7C" w:rsidRPr="00F34F83">
        <w:rPr>
          <w:rFonts w:ascii="Times New Roman" w:hAnsi="Times New Roman"/>
          <w:sz w:val="26"/>
          <w:szCs w:val="26"/>
        </w:rPr>
        <w:t>муниципальные</w:t>
      </w:r>
      <w:r w:rsidRPr="00F34F83">
        <w:rPr>
          <w:rFonts w:ascii="Times New Roman" w:hAnsi="Times New Roman"/>
          <w:sz w:val="26"/>
          <w:szCs w:val="26"/>
        </w:rPr>
        <w:t xml:space="preserve"> должности </w:t>
      </w:r>
      <w:proofErr w:type="spellStart"/>
      <w:r w:rsidR="00985F7C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985F7C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, и </w:t>
      </w:r>
      <w:r w:rsidR="00985F7C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служащих </w:t>
      </w:r>
      <w:proofErr w:type="spellStart"/>
      <w:r w:rsidR="00985F7C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985F7C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, с последующим документальным подтверждением по фактически произведенным расходам;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2) в размере, не превышающем 30 процентов суммы договора (</w:t>
      </w:r>
      <w:r w:rsidR="00985F7C" w:rsidRPr="00F34F83">
        <w:rPr>
          <w:rFonts w:ascii="Times New Roman" w:hAnsi="Times New Roman"/>
          <w:sz w:val="26"/>
          <w:szCs w:val="26"/>
        </w:rPr>
        <w:t>муниципального</w:t>
      </w:r>
      <w:r w:rsidRPr="00F34F83">
        <w:rPr>
          <w:rFonts w:ascii="Times New Roman" w:hAnsi="Times New Roman"/>
          <w:sz w:val="26"/>
          <w:szCs w:val="26"/>
        </w:rPr>
        <w:t xml:space="preserve"> контракта) о выполнении работ по строительству, реконструкции и капитальному ремонту объектов капитального строительства </w:t>
      </w:r>
      <w:r w:rsidR="00985F7C" w:rsidRPr="00F34F83">
        <w:rPr>
          <w:rFonts w:ascii="Times New Roman" w:hAnsi="Times New Roman"/>
          <w:sz w:val="26"/>
          <w:szCs w:val="26"/>
        </w:rPr>
        <w:t>муниципальной</w:t>
      </w:r>
      <w:r w:rsidRPr="00F34F83">
        <w:rPr>
          <w:rFonts w:ascii="Times New Roman" w:hAnsi="Times New Roman"/>
          <w:sz w:val="26"/>
          <w:szCs w:val="26"/>
        </w:rPr>
        <w:t xml:space="preserve"> собственности </w:t>
      </w:r>
      <w:proofErr w:type="spellStart"/>
      <w:r w:rsidR="00985F7C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985F7C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;</w:t>
      </w:r>
    </w:p>
    <w:p w:rsidR="00225B3B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3) в размере, не превышающем 30 процентов суммы договора (</w:t>
      </w:r>
      <w:r w:rsidR="00985F7C" w:rsidRPr="00F34F83">
        <w:rPr>
          <w:rFonts w:ascii="Times New Roman" w:hAnsi="Times New Roman"/>
          <w:sz w:val="26"/>
          <w:szCs w:val="26"/>
        </w:rPr>
        <w:t>муниципального</w:t>
      </w:r>
      <w:r w:rsidRPr="00F34F83">
        <w:rPr>
          <w:rFonts w:ascii="Times New Roman" w:hAnsi="Times New Roman"/>
          <w:sz w:val="26"/>
          <w:szCs w:val="26"/>
        </w:rPr>
        <w:t xml:space="preserve"> контракта), если иное не предусмотрено </w:t>
      </w:r>
      <w:r w:rsidR="00985F7C" w:rsidRPr="00F34F83">
        <w:rPr>
          <w:rFonts w:ascii="Times New Roman" w:hAnsi="Times New Roman"/>
          <w:sz w:val="26"/>
          <w:szCs w:val="26"/>
        </w:rPr>
        <w:t>Закон</w:t>
      </w:r>
      <w:r w:rsidRPr="00F34F83">
        <w:rPr>
          <w:rFonts w:ascii="Times New Roman" w:hAnsi="Times New Roman"/>
          <w:sz w:val="26"/>
          <w:szCs w:val="26"/>
        </w:rPr>
        <w:t xml:space="preserve">одательством Российской Федерации, нормативными правовыми актами Правительства Орловской области, </w:t>
      </w:r>
      <w:proofErr w:type="spellStart"/>
      <w:r w:rsidR="005C2A83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5C2A83" w:rsidRPr="00F34F83">
        <w:rPr>
          <w:rFonts w:ascii="Times New Roman" w:hAnsi="Times New Roman"/>
          <w:sz w:val="26"/>
          <w:szCs w:val="26"/>
        </w:rPr>
        <w:t xml:space="preserve"> района </w:t>
      </w:r>
      <w:r w:rsidRPr="00F34F83">
        <w:rPr>
          <w:rFonts w:ascii="Times New Roman" w:hAnsi="Times New Roman"/>
          <w:sz w:val="26"/>
          <w:szCs w:val="26"/>
        </w:rPr>
        <w:t>по остальным договорам (</w:t>
      </w:r>
      <w:r w:rsidR="00985F7C" w:rsidRPr="00F34F83">
        <w:rPr>
          <w:rFonts w:ascii="Times New Roman" w:hAnsi="Times New Roman"/>
          <w:sz w:val="26"/>
          <w:szCs w:val="26"/>
        </w:rPr>
        <w:t>муниципальным</w:t>
      </w:r>
      <w:r w:rsidRPr="00F34F83">
        <w:rPr>
          <w:rFonts w:ascii="Times New Roman" w:hAnsi="Times New Roman"/>
          <w:sz w:val="26"/>
          <w:szCs w:val="26"/>
        </w:rPr>
        <w:t xml:space="preserve"> контрактам).</w:t>
      </w:r>
    </w:p>
    <w:p w:rsidR="0033119A" w:rsidRDefault="0033119A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</w:t>
      </w:r>
      <w:r w:rsidR="00B332DC">
        <w:rPr>
          <w:rFonts w:ascii="Times New Roman" w:hAnsi="Times New Roman"/>
          <w:b/>
          <w:bCs/>
          <w:sz w:val="26"/>
          <w:szCs w:val="26"/>
        </w:rPr>
        <w:t>6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Особенности исполнения бюджета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 в </w:t>
      </w:r>
      <w:r w:rsidR="007403BB">
        <w:rPr>
          <w:rFonts w:ascii="Times New Roman" w:hAnsi="Times New Roman"/>
          <w:b/>
          <w:bCs/>
          <w:sz w:val="26"/>
          <w:szCs w:val="26"/>
        </w:rPr>
        <w:t>2023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году и в плановом периоде 202</w:t>
      </w:r>
      <w:r w:rsidR="007C0CC2">
        <w:rPr>
          <w:rFonts w:ascii="Times New Roman" w:hAnsi="Times New Roman"/>
          <w:b/>
          <w:bCs/>
          <w:sz w:val="26"/>
          <w:szCs w:val="26"/>
        </w:rPr>
        <w:t>4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и 202</w:t>
      </w:r>
      <w:r w:rsidR="007C0CC2">
        <w:rPr>
          <w:rFonts w:ascii="Times New Roman" w:hAnsi="Times New Roman"/>
          <w:b/>
          <w:bCs/>
          <w:sz w:val="26"/>
          <w:szCs w:val="26"/>
        </w:rPr>
        <w:t>5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годов</w:t>
      </w:r>
    </w:p>
    <w:p w:rsidR="00211517" w:rsidRPr="00F34F83" w:rsidRDefault="00211517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11517" w:rsidRPr="00F34F83" w:rsidRDefault="00211517" w:rsidP="00211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lastRenderedPageBreak/>
        <w:t xml:space="preserve">1. Установить в соответствии с пунктом 3 статьи 217 Бюджетного кодекса Российской Федерации следующие основания для внесения в </w:t>
      </w:r>
      <w:r w:rsidR="007403BB">
        <w:rPr>
          <w:rFonts w:ascii="Times New Roman" w:hAnsi="Times New Roman"/>
          <w:sz w:val="26"/>
          <w:szCs w:val="26"/>
        </w:rPr>
        <w:t>2023</w:t>
      </w:r>
      <w:r w:rsidRPr="00F34F83">
        <w:rPr>
          <w:rFonts w:ascii="Times New Roman" w:hAnsi="Times New Roman"/>
          <w:sz w:val="26"/>
          <w:szCs w:val="26"/>
        </w:rPr>
        <w:t xml:space="preserve"> году изменений в показатели сводной бюджетной росписи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района, связанные с особенностями исполнения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и (или) перераспределения бюджетных ассигнований между главными распорядителями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района: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1) перераспределение бюджетных ассигнований Дорожного фонда </w:t>
      </w:r>
      <w:proofErr w:type="spellStart"/>
      <w:r w:rsidR="00211517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11517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между целевыми статьями, группами и подгруппами видов расходов классификации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основании принятых правовых актов;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11517" w:rsidRPr="00F34F83">
        <w:rPr>
          <w:rFonts w:ascii="Times New Roman" w:hAnsi="Times New Roman"/>
          <w:sz w:val="26"/>
          <w:szCs w:val="26"/>
        </w:rPr>
        <w:t>м</w:t>
      </w:r>
      <w:r w:rsidRPr="00F34F83">
        <w:rPr>
          <w:rFonts w:ascii="Times New Roman" w:hAnsi="Times New Roman"/>
          <w:sz w:val="26"/>
          <w:szCs w:val="26"/>
        </w:rPr>
        <w:t xml:space="preserve">, на реализацию </w:t>
      </w:r>
      <w:r w:rsidR="00211517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программ </w:t>
      </w:r>
      <w:proofErr w:type="spellStart"/>
      <w:r w:rsidR="00211517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11517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в случае внесения изменений в постановления об утверждении </w:t>
      </w:r>
      <w:r w:rsidR="00211517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программ </w:t>
      </w:r>
      <w:proofErr w:type="spellStart"/>
      <w:r w:rsidR="00211517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11517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3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11517" w:rsidRPr="00F34F83">
        <w:rPr>
          <w:rFonts w:ascii="Times New Roman" w:hAnsi="Times New Roman"/>
          <w:sz w:val="26"/>
          <w:szCs w:val="26"/>
        </w:rPr>
        <w:t>м</w:t>
      </w:r>
      <w:r w:rsidR="00225B3B" w:rsidRPr="00F34F83">
        <w:rPr>
          <w:rFonts w:ascii="Times New Roman" w:hAnsi="Times New Roman"/>
          <w:sz w:val="26"/>
          <w:szCs w:val="26"/>
        </w:rPr>
        <w:t>, в пределах одной целевой статьи по расходам на обеспечение деятельности органов</w:t>
      </w:r>
      <w:r w:rsidR="00211517" w:rsidRPr="00F34F83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="00225B3B" w:rsidRPr="00F34F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11517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11517"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 xml:space="preserve"> между группами и подгруппами видов расходов классификации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4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11517" w:rsidRPr="00F34F83">
        <w:rPr>
          <w:rFonts w:ascii="Times New Roman" w:hAnsi="Times New Roman"/>
          <w:sz w:val="26"/>
          <w:szCs w:val="26"/>
        </w:rPr>
        <w:t>м</w:t>
      </w:r>
      <w:r w:rsidR="00225B3B" w:rsidRPr="00F34F83">
        <w:rPr>
          <w:rFonts w:ascii="Times New Roman" w:hAnsi="Times New Roman"/>
          <w:sz w:val="26"/>
          <w:szCs w:val="26"/>
        </w:rPr>
        <w:t>, реализуемых за счет средств безвозмездных поступлений из федерального</w:t>
      </w:r>
      <w:r w:rsidR="00211517" w:rsidRPr="00F34F83">
        <w:rPr>
          <w:rFonts w:ascii="Times New Roman" w:hAnsi="Times New Roman"/>
          <w:sz w:val="26"/>
          <w:szCs w:val="26"/>
        </w:rPr>
        <w:t xml:space="preserve"> и областного</w:t>
      </w:r>
      <w:r w:rsidR="00225B3B" w:rsidRPr="00F34F83">
        <w:rPr>
          <w:rFonts w:ascii="Times New Roman" w:hAnsi="Times New Roman"/>
          <w:sz w:val="26"/>
          <w:szCs w:val="26"/>
        </w:rPr>
        <w:t xml:space="preserve"> бюджет</w:t>
      </w:r>
      <w:r w:rsidR="00211517" w:rsidRPr="00F34F83">
        <w:rPr>
          <w:rFonts w:ascii="Times New Roman" w:hAnsi="Times New Roman"/>
          <w:sz w:val="26"/>
          <w:szCs w:val="26"/>
        </w:rPr>
        <w:t>ов</w:t>
      </w:r>
      <w:r w:rsidR="00225B3B" w:rsidRPr="00F34F83">
        <w:rPr>
          <w:rFonts w:ascii="Times New Roman" w:hAnsi="Times New Roman"/>
          <w:sz w:val="26"/>
          <w:szCs w:val="26"/>
        </w:rPr>
        <w:t xml:space="preserve"> и их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из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5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>м</w:t>
      </w:r>
      <w:r w:rsidR="00225B3B" w:rsidRPr="00F34F83">
        <w:rPr>
          <w:rFonts w:ascii="Times New Roman" w:hAnsi="Times New Roman"/>
          <w:sz w:val="26"/>
          <w:szCs w:val="26"/>
        </w:rPr>
        <w:t>, в пределах средств, предусмотренных главному распорядителю бюджетных средств, на исполнение судебных решений;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6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>м</w:t>
      </w:r>
      <w:r w:rsidR="00225B3B" w:rsidRPr="00F34F83">
        <w:rPr>
          <w:rFonts w:ascii="Times New Roman" w:hAnsi="Times New Roman"/>
          <w:sz w:val="26"/>
          <w:szCs w:val="26"/>
        </w:rPr>
        <w:t>, для уплаты налога на имущество организаций</w:t>
      </w:r>
      <w:r w:rsidR="00341480" w:rsidRPr="00F34F83">
        <w:rPr>
          <w:rFonts w:ascii="Times New Roman" w:hAnsi="Times New Roman"/>
          <w:sz w:val="26"/>
          <w:szCs w:val="26"/>
        </w:rPr>
        <w:t>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7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25B3B" w:rsidRPr="00F34F83">
        <w:rPr>
          <w:rFonts w:ascii="Times New Roman" w:hAnsi="Times New Roman"/>
          <w:sz w:val="26"/>
          <w:szCs w:val="26"/>
        </w:rPr>
        <w:t xml:space="preserve">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на конкурсной основе и (или) в соответствии с порядком предоставления (распределения) бюджетных ассигнований;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8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25B3B" w:rsidRPr="00F34F83">
        <w:rPr>
          <w:rFonts w:ascii="Times New Roman" w:hAnsi="Times New Roman"/>
          <w:sz w:val="26"/>
          <w:szCs w:val="26"/>
        </w:rPr>
        <w:t xml:space="preserve">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для обеспечения выплаты заработной платы, начислений на выплаты по оплате труда, пособий, компенсаций и иных социальных выплат;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9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25B3B" w:rsidRPr="00F34F83">
        <w:rPr>
          <w:rFonts w:ascii="Times New Roman" w:hAnsi="Times New Roman"/>
          <w:sz w:val="26"/>
          <w:szCs w:val="26"/>
        </w:rPr>
        <w:t xml:space="preserve">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в соответствии с правовыми актами </w:t>
      </w:r>
      <w:r w:rsidRPr="00F34F83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>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1</w:t>
      </w:r>
      <w:r w:rsidR="006C6B4D" w:rsidRPr="00F34F83">
        <w:rPr>
          <w:rFonts w:ascii="Times New Roman" w:hAnsi="Times New Roman"/>
          <w:sz w:val="26"/>
          <w:szCs w:val="26"/>
        </w:rPr>
        <w:t>0</w:t>
      </w:r>
      <w:r w:rsidRPr="00F34F83">
        <w:rPr>
          <w:rFonts w:ascii="Times New Roman" w:hAnsi="Times New Roman"/>
          <w:sz w:val="26"/>
          <w:szCs w:val="26"/>
        </w:rPr>
        <w:t>) увеличение бюджетных ассигнований текущего финансового года за счет остатков, не использованных по состоянию на начало текущего финансового года;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1</w:t>
      </w:r>
      <w:r w:rsidR="006C6B4D" w:rsidRPr="00F34F83">
        <w:rPr>
          <w:rFonts w:ascii="Times New Roman" w:hAnsi="Times New Roman"/>
          <w:sz w:val="26"/>
          <w:szCs w:val="26"/>
        </w:rPr>
        <w:t>1</w:t>
      </w:r>
      <w:r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 xml:space="preserve">м главным распорядителям бюджетных средств, для финансового обеспечения национальных проектов, реализуемых на территории </w:t>
      </w:r>
      <w:proofErr w:type="spellStart"/>
      <w:r w:rsidR="006C6B4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C6B4D" w:rsidRPr="00F34F83">
        <w:rPr>
          <w:rFonts w:ascii="Times New Roman" w:hAnsi="Times New Roman"/>
          <w:sz w:val="26"/>
          <w:szCs w:val="26"/>
        </w:rPr>
        <w:t xml:space="preserve"> района.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2. Установить, что в </w:t>
      </w:r>
      <w:r w:rsidR="007403BB">
        <w:rPr>
          <w:rFonts w:ascii="Times New Roman" w:hAnsi="Times New Roman"/>
          <w:sz w:val="26"/>
          <w:szCs w:val="26"/>
        </w:rPr>
        <w:t>2023</w:t>
      </w:r>
      <w:r w:rsidRPr="00F34F83">
        <w:rPr>
          <w:rFonts w:ascii="Times New Roman" w:hAnsi="Times New Roman"/>
          <w:sz w:val="26"/>
          <w:szCs w:val="26"/>
        </w:rPr>
        <w:t xml:space="preserve"> году и в плановом периоде 202</w:t>
      </w:r>
      <w:r w:rsidR="007C0CC2">
        <w:rPr>
          <w:rFonts w:ascii="Times New Roman" w:hAnsi="Times New Roman"/>
          <w:sz w:val="26"/>
          <w:szCs w:val="26"/>
        </w:rPr>
        <w:t>4</w:t>
      </w:r>
      <w:r w:rsidRPr="00F34F83">
        <w:rPr>
          <w:rFonts w:ascii="Times New Roman" w:hAnsi="Times New Roman"/>
          <w:sz w:val="26"/>
          <w:szCs w:val="26"/>
        </w:rPr>
        <w:t xml:space="preserve"> и 202</w:t>
      </w:r>
      <w:r w:rsidR="007C0CC2">
        <w:rPr>
          <w:rFonts w:ascii="Times New Roman" w:hAnsi="Times New Roman"/>
          <w:sz w:val="26"/>
          <w:szCs w:val="26"/>
        </w:rPr>
        <w:t>5</w:t>
      </w:r>
      <w:r w:rsidRPr="00F34F83">
        <w:rPr>
          <w:rFonts w:ascii="Times New Roman" w:hAnsi="Times New Roman"/>
          <w:sz w:val="26"/>
          <w:szCs w:val="26"/>
        </w:rPr>
        <w:t xml:space="preserve"> годов в сводную бюджетную роспись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могут быть внесены изменения без </w:t>
      </w:r>
      <w:r w:rsidRPr="00F34F83">
        <w:rPr>
          <w:rFonts w:ascii="Times New Roman" w:hAnsi="Times New Roman"/>
          <w:sz w:val="26"/>
          <w:szCs w:val="26"/>
        </w:rPr>
        <w:lastRenderedPageBreak/>
        <w:t xml:space="preserve">внесения изменений в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 xml:space="preserve"> о бюджете на увеличение бюджетных ассигнований текущего финансового года: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1) в соответствии с </w:t>
      </w:r>
      <w:hyperlink r:id="rId19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пунктом 4 статьи 179</w:t>
        </w:r>
        <w:r w:rsidRPr="00F34F83">
          <w:rPr>
            <w:rStyle w:val="a7"/>
            <w:rFonts w:ascii="Times New Roman" w:hAnsi="Times New Roman"/>
            <w:sz w:val="26"/>
            <w:szCs w:val="26"/>
            <w:u w:val="none"/>
            <w:vertAlign w:val="superscript"/>
          </w:rPr>
          <w:t>4</w:t>
        </w:r>
      </w:hyperlink>
      <w:r w:rsidRPr="00F34F83">
        <w:rPr>
          <w:rFonts w:ascii="Times New Roman" w:hAnsi="Times New Roman"/>
          <w:sz w:val="26"/>
          <w:szCs w:val="26"/>
        </w:rPr>
        <w:t xml:space="preserve"> и (или) </w:t>
      </w:r>
      <w:hyperlink r:id="rId20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абзацем десятым пункта 3 статьи 217</w:t>
        </w:r>
      </w:hyperlink>
      <w:r w:rsidRPr="00F34F83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по расходам Дорожного фонда </w:t>
      </w:r>
      <w:proofErr w:type="spellStart"/>
      <w:r w:rsidR="006C6B4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C6B4D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в объеме, не превышающем остатка не использованных на начало текущего финансового года бюджетных ассигнований;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2) в соответствии с </w:t>
      </w:r>
      <w:hyperlink r:id="rId21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абзацем восьмым пункта 3 статьи 217</w:t>
        </w:r>
      </w:hyperlink>
      <w:r w:rsidRPr="00F34F83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>м о бюджете, а также в случае сокращения (возврата при отсутствии потребности) указанных межбюджетных трансфертов, включая поступления в виде расходных расписаний о доведении главными распорядителями бюджетных средств федерального</w:t>
      </w:r>
      <w:r w:rsidR="006C6B4D" w:rsidRPr="00F34F83">
        <w:rPr>
          <w:rFonts w:ascii="Times New Roman" w:hAnsi="Times New Roman"/>
          <w:sz w:val="26"/>
          <w:szCs w:val="26"/>
        </w:rPr>
        <w:t xml:space="preserve"> и областного</w:t>
      </w:r>
      <w:r w:rsidRPr="00F34F83">
        <w:rPr>
          <w:rFonts w:ascii="Times New Roman" w:hAnsi="Times New Roman"/>
          <w:sz w:val="26"/>
          <w:szCs w:val="26"/>
        </w:rPr>
        <w:t xml:space="preserve"> бюджет</w:t>
      </w:r>
      <w:r w:rsidR="006C6B4D" w:rsidRPr="00F34F83">
        <w:rPr>
          <w:rFonts w:ascii="Times New Roman" w:hAnsi="Times New Roman"/>
          <w:sz w:val="26"/>
          <w:szCs w:val="26"/>
        </w:rPr>
        <w:t>ов</w:t>
      </w:r>
      <w:r w:rsidRPr="00F34F83">
        <w:rPr>
          <w:rFonts w:ascii="Times New Roman" w:hAnsi="Times New Roman"/>
          <w:sz w:val="26"/>
          <w:szCs w:val="26"/>
        </w:rPr>
        <w:t xml:space="preserve">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</w:t>
      </w:r>
      <w:proofErr w:type="spellStart"/>
      <w:r w:rsidR="006C6B4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C6B4D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, источником финансового обеспечения которых являются данные межбюджетные трансферты;</w:t>
      </w:r>
    </w:p>
    <w:p w:rsidR="002E5A50" w:rsidRDefault="00225B3B" w:rsidP="002E5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3) в соответствии с правовыми актами Российской Федерации</w:t>
      </w:r>
      <w:r w:rsidR="006C6B4D" w:rsidRPr="00F34F83">
        <w:rPr>
          <w:rFonts w:ascii="Times New Roman" w:hAnsi="Times New Roman"/>
          <w:sz w:val="26"/>
          <w:szCs w:val="26"/>
        </w:rPr>
        <w:t>,</w:t>
      </w:r>
      <w:r w:rsidR="007F5978">
        <w:rPr>
          <w:rFonts w:ascii="Times New Roman" w:hAnsi="Times New Roman"/>
          <w:sz w:val="26"/>
          <w:szCs w:val="26"/>
        </w:rPr>
        <w:t xml:space="preserve"> Орловской области,</w:t>
      </w:r>
      <w:r w:rsidR="006C6B4D" w:rsidRPr="00F34F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6B4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C6B4D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и (или) соглашениями (договорами), предусматривающими предоставление межбюджетных трансфертов или безвозмездных поступлений бюджету </w:t>
      </w:r>
      <w:proofErr w:type="spellStart"/>
      <w:r w:rsidR="006C6B4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C6B4D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E5A50" w:rsidRDefault="002E5A50" w:rsidP="002E5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E5A50" w:rsidRDefault="00225B3B" w:rsidP="002E5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</w:t>
      </w:r>
      <w:r w:rsidR="00B332DC">
        <w:rPr>
          <w:rFonts w:ascii="Times New Roman" w:hAnsi="Times New Roman"/>
          <w:b/>
          <w:bCs/>
          <w:sz w:val="26"/>
          <w:szCs w:val="26"/>
        </w:rPr>
        <w:t>7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Межбюджетные трансферты бюджетам </w:t>
      </w:r>
      <w:r w:rsidR="006C6B4D" w:rsidRPr="00F34F83">
        <w:rPr>
          <w:rFonts w:ascii="Times New Roman" w:hAnsi="Times New Roman"/>
          <w:b/>
          <w:bCs/>
          <w:sz w:val="26"/>
          <w:szCs w:val="26"/>
        </w:rPr>
        <w:t xml:space="preserve">поселений </w:t>
      </w:r>
      <w:proofErr w:type="spellStart"/>
      <w:r w:rsidR="006C6B4D" w:rsidRPr="00F34F83">
        <w:rPr>
          <w:rFonts w:ascii="Times New Roman" w:hAnsi="Times New Roman"/>
          <w:b/>
          <w:sz w:val="26"/>
          <w:szCs w:val="26"/>
        </w:rPr>
        <w:t>Верховского</w:t>
      </w:r>
      <w:proofErr w:type="spellEnd"/>
      <w:r w:rsidR="006C6B4D" w:rsidRPr="00F34F83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225B3B" w:rsidRDefault="00225B3B" w:rsidP="002E5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1. Утвердить объем межбюджетных трансфертов, предоставляемых другим бюджетам бюджетной системы Российской Федерации, на </w:t>
      </w:r>
      <w:r w:rsidR="007403BB">
        <w:rPr>
          <w:rFonts w:ascii="Times New Roman" w:hAnsi="Times New Roman"/>
          <w:sz w:val="26"/>
          <w:szCs w:val="26"/>
        </w:rPr>
        <w:t>2023</w:t>
      </w:r>
      <w:r w:rsidRPr="00F34F83">
        <w:rPr>
          <w:rFonts w:ascii="Times New Roman" w:hAnsi="Times New Roman"/>
          <w:sz w:val="26"/>
          <w:szCs w:val="26"/>
        </w:rPr>
        <w:t xml:space="preserve"> год </w:t>
      </w:r>
      <w:r w:rsidRPr="00F34F83">
        <w:rPr>
          <w:rFonts w:ascii="Times New Roman" w:hAnsi="Times New Roman"/>
          <w:sz w:val="26"/>
          <w:szCs w:val="26"/>
        </w:rPr>
        <w:br/>
        <w:t xml:space="preserve">в сумме </w:t>
      </w:r>
      <w:r w:rsidR="007C0CC2">
        <w:rPr>
          <w:rFonts w:ascii="Times New Roman" w:hAnsi="Times New Roman"/>
          <w:sz w:val="26"/>
          <w:szCs w:val="26"/>
        </w:rPr>
        <w:t>21 800,8</w:t>
      </w:r>
      <w:r w:rsidRPr="00F34F83">
        <w:rPr>
          <w:rFonts w:ascii="Times New Roman" w:hAnsi="Times New Roman"/>
          <w:sz w:val="26"/>
          <w:szCs w:val="26"/>
        </w:rPr>
        <w:t xml:space="preserve"> тыс. рублей, на 202</w:t>
      </w:r>
      <w:r w:rsidR="007C0CC2">
        <w:rPr>
          <w:rFonts w:ascii="Times New Roman" w:hAnsi="Times New Roman"/>
          <w:sz w:val="26"/>
          <w:szCs w:val="26"/>
        </w:rPr>
        <w:t>4</w:t>
      </w:r>
      <w:r w:rsidRPr="00F34F83">
        <w:rPr>
          <w:rFonts w:ascii="Times New Roman" w:hAnsi="Times New Roman"/>
          <w:sz w:val="26"/>
          <w:szCs w:val="26"/>
        </w:rPr>
        <w:t xml:space="preserve"> год – в сумме </w:t>
      </w:r>
      <w:r w:rsidR="007C0CC2">
        <w:rPr>
          <w:rFonts w:ascii="Times New Roman" w:hAnsi="Times New Roman"/>
          <w:sz w:val="26"/>
          <w:szCs w:val="26"/>
        </w:rPr>
        <w:t>7 592,5</w:t>
      </w:r>
      <w:r w:rsidRPr="00F34F83">
        <w:rPr>
          <w:rFonts w:ascii="Times New Roman" w:hAnsi="Times New Roman"/>
          <w:sz w:val="26"/>
          <w:szCs w:val="26"/>
        </w:rPr>
        <w:t xml:space="preserve"> тыс. рублей и на 202</w:t>
      </w:r>
      <w:r w:rsidR="007C0CC2">
        <w:rPr>
          <w:rFonts w:ascii="Times New Roman" w:hAnsi="Times New Roman"/>
          <w:sz w:val="26"/>
          <w:szCs w:val="26"/>
        </w:rPr>
        <w:t>5</w:t>
      </w:r>
      <w:r w:rsidRPr="00F34F83">
        <w:rPr>
          <w:rFonts w:ascii="Times New Roman" w:hAnsi="Times New Roman"/>
          <w:sz w:val="26"/>
          <w:szCs w:val="26"/>
        </w:rPr>
        <w:t xml:space="preserve"> год – в сумме </w:t>
      </w:r>
      <w:r w:rsidR="007C0CC2">
        <w:rPr>
          <w:rFonts w:ascii="Times New Roman" w:hAnsi="Times New Roman"/>
          <w:sz w:val="26"/>
          <w:szCs w:val="26"/>
        </w:rPr>
        <w:t>7 640,9</w:t>
      </w:r>
      <w:r w:rsidRPr="00F34F83">
        <w:rPr>
          <w:rFonts w:ascii="Times New Roman" w:hAnsi="Times New Roman"/>
          <w:sz w:val="26"/>
          <w:szCs w:val="26"/>
        </w:rPr>
        <w:t xml:space="preserve"> тыс. рублей.</w:t>
      </w:r>
    </w:p>
    <w:p w:rsidR="00225B3B" w:rsidRDefault="0083525A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25B3B" w:rsidRPr="00F34F83">
        <w:rPr>
          <w:rFonts w:ascii="Times New Roman" w:hAnsi="Times New Roman"/>
          <w:sz w:val="26"/>
          <w:szCs w:val="26"/>
        </w:rPr>
        <w:t xml:space="preserve">. Утвердить объем дотаций на выравнивание бюджетной обеспеченности </w:t>
      </w:r>
      <w:r w:rsidR="00341480" w:rsidRPr="00F34F83">
        <w:rPr>
          <w:rFonts w:ascii="Times New Roman" w:hAnsi="Times New Roman"/>
          <w:sz w:val="26"/>
          <w:szCs w:val="26"/>
        </w:rPr>
        <w:t xml:space="preserve">поселений </w:t>
      </w:r>
      <w:proofErr w:type="spellStart"/>
      <w:r w:rsidR="00341480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341480"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 xml:space="preserve"> на </w:t>
      </w:r>
      <w:r w:rsidR="007403BB">
        <w:rPr>
          <w:rFonts w:ascii="Times New Roman" w:hAnsi="Times New Roman"/>
          <w:sz w:val="26"/>
          <w:szCs w:val="26"/>
        </w:rPr>
        <w:t>2023</w:t>
      </w:r>
      <w:r w:rsidR="00225B3B" w:rsidRPr="00F34F83">
        <w:rPr>
          <w:rFonts w:ascii="Times New Roman" w:hAnsi="Times New Roman"/>
          <w:sz w:val="26"/>
          <w:szCs w:val="26"/>
        </w:rPr>
        <w:t xml:space="preserve"> год в сумме </w:t>
      </w:r>
      <w:r w:rsidR="007C0CC2">
        <w:rPr>
          <w:rFonts w:ascii="Times New Roman" w:hAnsi="Times New Roman"/>
          <w:sz w:val="26"/>
          <w:szCs w:val="26"/>
        </w:rPr>
        <w:t>6 249,5</w:t>
      </w:r>
      <w:r w:rsidR="00225B3B" w:rsidRPr="00F34F83">
        <w:rPr>
          <w:rFonts w:ascii="Times New Roman" w:hAnsi="Times New Roman"/>
          <w:sz w:val="26"/>
          <w:szCs w:val="26"/>
        </w:rPr>
        <w:t xml:space="preserve"> тыс. рублей, на 202</w:t>
      </w:r>
      <w:r w:rsidR="007C0CC2">
        <w:rPr>
          <w:rFonts w:ascii="Times New Roman" w:hAnsi="Times New Roman"/>
          <w:sz w:val="26"/>
          <w:szCs w:val="26"/>
        </w:rPr>
        <w:t>4</w:t>
      </w:r>
      <w:r w:rsidR="00225B3B" w:rsidRPr="00F34F83">
        <w:rPr>
          <w:rFonts w:ascii="Times New Roman" w:hAnsi="Times New Roman"/>
          <w:sz w:val="26"/>
          <w:szCs w:val="26"/>
        </w:rPr>
        <w:t xml:space="preserve"> год – в сумме </w:t>
      </w:r>
      <w:r w:rsidR="007C0CC2">
        <w:rPr>
          <w:rFonts w:ascii="Times New Roman" w:hAnsi="Times New Roman"/>
          <w:sz w:val="26"/>
          <w:szCs w:val="26"/>
        </w:rPr>
        <w:t>6 249,5</w:t>
      </w:r>
      <w:r w:rsidR="00225B3B" w:rsidRPr="00F34F83">
        <w:rPr>
          <w:rFonts w:ascii="Times New Roman" w:hAnsi="Times New Roman"/>
          <w:sz w:val="26"/>
          <w:szCs w:val="26"/>
        </w:rPr>
        <w:t xml:space="preserve"> тыс. рублей и на 202</w:t>
      </w:r>
      <w:r w:rsidR="007C0CC2">
        <w:rPr>
          <w:rFonts w:ascii="Times New Roman" w:hAnsi="Times New Roman"/>
          <w:sz w:val="26"/>
          <w:szCs w:val="26"/>
        </w:rPr>
        <w:t>5</w:t>
      </w:r>
      <w:r w:rsidR="00225B3B" w:rsidRPr="00F34F83">
        <w:rPr>
          <w:rFonts w:ascii="Times New Roman" w:hAnsi="Times New Roman"/>
          <w:sz w:val="26"/>
          <w:szCs w:val="26"/>
        </w:rPr>
        <w:t xml:space="preserve"> год – в сумме </w:t>
      </w:r>
      <w:r w:rsidR="007C0CC2">
        <w:rPr>
          <w:rFonts w:ascii="Times New Roman" w:hAnsi="Times New Roman"/>
          <w:sz w:val="26"/>
          <w:szCs w:val="26"/>
        </w:rPr>
        <w:t>6 249,5</w:t>
      </w:r>
      <w:r w:rsidR="00092FD3">
        <w:rPr>
          <w:rFonts w:ascii="Times New Roman" w:hAnsi="Times New Roman"/>
          <w:sz w:val="26"/>
          <w:szCs w:val="26"/>
        </w:rPr>
        <w:t xml:space="preserve"> </w:t>
      </w:r>
      <w:r w:rsidR="00225B3B" w:rsidRPr="00F34F83">
        <w:rPr>
          <w:rFonts w:ascii="Times New Roman" w:hAnsi="Times New Roman"/>
          <w:sz w:val="26"/>
          <w:szCs w:val="26"/>
        </w:rPr>
        <w:t>тыс. рублей</w:t>
      </w:r>
      <w:r w:rsidR="00092FD3">
        <w:rPr>
          <w:rFonts w:ascii="Times New Roman" w:hAnsi="Times New Roman"/>
          <w:sz w:val="26"/>
          <w:szCs w:val="26"/>
        </w:rPr>
        <w:t xml:space="preserve"> (</w:t>
      </w:r>
      <w:hyperlink r:id="rId22" w:history="1">
        <w:r w:rsidR="00092FD3" w:rsidRPr="0033119A">
          <w:rPr>
            <w:rStyle w:val="a7"/>
            <w:rFonts w:ascii="Times New Roman" w:hAnsi="Times New Roman"/>
            <w:color w:val="0070C0"/>
            <w:sz w:val="26"/>
            <w:szCs w:val="26"/>
            <w:u w:val="none"/>
          </w:rPr>
          <w:t>приложени</w:t>
        </w:r>
        <w:r w:rsidR="00D00FBB">
          <w:rPr>
            <w:rStyle w:val="a7"/>
            <w:rFonts w:ascii="Times New Roman" w:hAnsi="Times New Roman"/>
            <w:color w:val="0070C0"/>
            <w:sz w:val="26"/>
            <w:szCs w:val="26"/>
            <w:u w:val="none"/>
          </w:rPr>
          <w:t>е</w:t>
        </w:r>
        <w:r w:rsidR="00092FD3" w:rsidRPr="0033119A">
          <w:rPr>
            <w:rStyle w:val="a7"/>
            <w:rFonts w:ascii="Times New Roman" w:hAnsi="Times New Roman"/>
            <w:color w:val="0070C0"/>
            <w:sz w:val="26"/>
            <w:szCs w:val="26"/>
            <w:u w:val="none"/>
          </w:rPr>
          <w:t xml:space="preserve"> </w:t>
        </w:r>
      </w:hyperlink>
      <w:r w:rsidR="00092FD3">
        <w:rPr>
          <w:rStyle w:val="a7"/>
          <w:rFonts w:ascii="Times New Roman" w:hAnsi="Times New Roman"/>
          <w:color w:val="0070C0"/>
          <w:sz w:val="26"/>
          <w:szCs w:val="26"/>
          <w:u w:val="none"/>
        </w:rPr>
        <w:t>9</w:t>
      </w:r>
      <w:r w:rsidR="00092FD3" w:rsidRPr="00F34F83">
        <w:rPr>
          <w:rFonts w:ascii="Times New Roman" w:hAnsi="Times New Roman"/>
          <w:sz w:val="26"/>
          <w:szCs w:val="26"/>
        </w:rPr>
        <w:t xml:space="preserve">  настояще</w:t>
      </w:r>
      <w:r w:rsidR="00092FD3">
        <w:rPr>
          <w:rFonts w:ascii="Times New Roman" w:hAnsi="Times New Roman"/>
          <w:sz w:val="26"/>
          <w:szCs w:val="26"/>
        </w:rPr>
        <w:t>го</w:t>
      </w:r>
      <w:r w:rsidR="00092FD3" w:rsidRPr="00F34F83">
        <w:rPr>
          <w:rFonts w:ascii="Times New Roman" w:hAnsi="Times New Roman"/>
          <w:sz w:val="26"/>
          <w:szCs w:val="26"/>
        </w:rPr>
        <w:t xml:space="preserve"> Решени</w:t>
      </w:r>
      <w:r w:rsidR="00092FD3">
        <w:rPr>
          <w:rFonts w:ascii="Times New Roman" w:hAnsi="Times New Roman"/>
          <w:sz w:val="26"/>
          <w:szCs w:val="26"/>
        </w:rPr>
        <w:t>я)</w:t>
      </w:r>
      <w:r w:rsidR="00225B3B" w:rsidRPr="00F34F83">
        <w:rPr>
          <w:rFonts w:ascii="Times New Roman" w:hAnsi="Times New Roman"/>
          <w:sz w:val="26"/>
          <w:szCs w:val="26"/>
        </w:rPr>
        <w:t>.</w:t>
      </w:r>
    </w:p>
    <w:p w:rsidR="00CD3570" w:rsidRPr="00F34F83" w:rsidRDefault="00CD3570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F34F83">
        <w:rPr>
          <w:rFonts w:ascii="Times New Roman" w:hAnsi="Times New Roman"/>
          <w:sz w:val="26"/>
          <w:szCs w:val="26"/>
        </w:rPr>
        <w:t xml:space="preserve"> Установить критерий выравнивания расчетной бюджетной обеспеченности поселений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202</w:t>
      </w:r>
      <w:r w:rsidR="00E0586F">
        <w:rPr>
          <w:rFonts w:ascii="Times New Roman" w:hAnsi="Times New Roman"/>
          <w:sz w:val="26"/>
          <w:szCs w:val="26"/>
        </w:rPr>
        <w:t>3</w:t>
      </w:r>
      <w:r w:rsidRPr="00F34F83">
        <w:rPr>
          <w:rFonts w:ascii="Times New Roman" w:hAnsi="Times New Roman"/>
          <w:sz w:val="26"/>
          <w:szCs w:val="26"/>
        </w:rPr>
        <w:t xml:space="preserve"> год – 1,2</w:t>
      </w:r>
      <w:r w:rsidR="00E0586F">
        <w:rPr>
          <w:rFonts w:ascii="Times New Roman" w:hAnsi="Times New Roman"/>
          <w:sz w:val="26"/>
          <w:szCs w:val="26"/>
        </w:rPr>
        <w:t>31;</w:t>
      </w:r>
      <w:r w:rsidRPr="00F34F83">
        <w:rPr>
          <w:rFonts w:ascii="Times New Roman" w:hAnsi="Times New Roman"/>
          <w:sz w:val="26"/>
          <w:szCs w:val="26"/>
        </w:rPr>
        <w:t xml:space="preserve"> на </w:t>
      </w:r>
      <w:r w:rsidR="007403BB">
        <w:rPr>
          <w:rFonts w:ascii="Times New Roman" w:hAnsi="Times New Roman"/>
          <w:sz w:val="26"/>
          <w:szCs w:val="26"/>
        </w:rPr>
        <w:t>202</w:t>
      </w:r>
      <w:r w:rsidR="00E0586F">
        <w:rPr>
          <w:rFonts w:ascii="Times New Roman" w:hAnsi="Times New Roman"/>
          <w:sz w:val="26"/>
          <w:szCs w:val="26"/>
        </w:rPr>
        <w:t>4</w:t>
      </w:r>
      <w:r w:rsidRPr="00F34F83">
        <w:rPr>
          <w:rFonts w:ascii="Times New Roman" w:hAnsi="Times New Roman"/>
          <w:sz w:val="26"/>
          <w:szCs w:val="26"/>
        </w:rPr>
        <w:t xml:space="preserve"> год – 1,</w:t>
      </w:r>
      <w:r w:rsidR="00E0586F">
        <w:rPr>
          <w:rFonts w:ascii="Times New Roman" w:hAnsi="Times New Roman"/>
          <w:sz w:val="26"/>
          <w:szCs w:val="26"/>
        </w:rPr>
        <w:t>226;</w:t>
      </w:r>
      <w:r w:rsidRPr="00F34F83">
        <w:rPr>
          <w:rFonts w:ascii="Times New Roman" w:hAnsi="Times New Roman"/>
          <w:sz w:val="26"/>
          <w:szCs w:val="26"/>
        </w:rPr>
        <w:t xml:space="preserve"> на 202</w:t>
      </w:r>
      <w:r w:rsidR="00E0586F">
        <w:rPr>
          <w:rFonts w:ascii="Times New Roman" w:hAnsi="Times New Roman"/>
          <w:sz w:val="26"/>
          <w:szCs w:val="26"/>
        </w:rPr>
        <w:t>5</w:t>
      </w:r>
      <w:r w:rsidRPr="00F34F83">
        <w:rPr>
          <w:rFonts w:ascii="Times New Roman" w:hAnsi="Times New Roman"/>
          <w:sz w:val="26"/>
          <w:szCs w:val="26"/>
        </w:rPr>
        <w:t xml:space="preserve"> год – 1,</w:t>
      </w:r>
      <w:r w:rsidR="00E0586F">
        <w:rPr>
          <w:rFonts w:ascii="Times New Roman" w:hAnsi="Times New Roman"/>
          <w:sz w:val="26"/>
          <w:szCs w:val="26"/>
        </w:rPr>
        <w:t>222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6F0C63" w:rsidRDefault="00CD3570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225B3B" w:rsidRPr="00F34F83">
        <w:rPr>
          <w:rFonts w:ascii="Times New Roman" w:hAnsi="Times New Roman"/>
          <w:bCs/>
          <w:sz w:val="26"/>
          <w:szCs w:val="26"/>
        </w:rPr>
        <w:t>.</w:t>
      </w:r>
      <w:r w:rsidR="003A6BBE">
        <w:rPr>
          <w:rFonts w:ascii="Times New Roman" w:hAnsi="Times New Roman"/>
          <w:bCs/>
          <w:sz w:val="26"/>
          <w:szCs w:val="26"/>
        </w:rPr>
        <w:t xml:space="preserve"> </w:t>
      </w:r>
      <w:r w:rsidR="003A6BBE">
        <w:rPr>
          <w:rFonts w:ascii="Times New Roman" w:hAnsi="Times New Roman"/>
          <w:sz w:val="26"/>
          <w:szCs w:val="26"/>
        </w:rPr>
        <w:t>Утвердить объем дотаций на поддержку мер по обеспечению сбалансированности</w:t>
      </w:r>
      <w:r w:rsidR="00E0586F">
        <w:rPr>
          <w:rFonts w:ascii="Times New Roman" w:hAnsi="Times New Roman"/>
          <w:sz w:val="26"/>
          <w:szCs w:val="26"/>
        </w:rPr>
        <w:t xml:space="preserve"> бюджетов</w:t>
      </w:r>
      <w:r w:rsidR="003A6BBE">
        <w:rPr>
          <w:rFonts w:ascii="Times New Roman" w:hAnsi="Times New Roman"/>
          <w:sz w:val="26"/>
          <w:szCs w:val="26"/>
        </w:rPr>
        <w:t xml:space="preserve"> поселений </w:t>
      </w:r>
      <w:proofErr w:type="spellStart"/>
      <w:r w:rsidR="003A6BBE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3A6BBE">
        <w:rPr>
          <w:rFonts w:ascii="Times New Roman" w:hAnsi="Times New Roman"/>
          <w:sz w:val="26"/>
          <w:szCs w:val="26"/>
        </w:rPr>
        <w:t xml:space="preserve"> района на </w:t>
      </w:r>
      <w:r w:rsidR="007403BB">
        <w:rPr>
          <w:rFonts w:ascii="Times New Roman" w:hAnsi="Times New Roman"/>
          <w:sz w:val="26"/>
          <w:szCs w:val="26"/>
        </w:rPr>
        <w:t>2023</w:t>
      </w:r>
      <w:r w:rsidR="003A6BBE">
        <w:rPr>
          <w:rFonts w:ascii="Times New Roman" w:hAnsi="Times New Roman"/>
          <w:sz w:val="26"/>
          <w:szCs w:val="26"/>
        </w:rPr>
        <w:t xml:space="preserve"> год в сумме</w:t>
      </w:r>
      <w:r w:rsidR="00E0586F">
        <w:rPr>
          <w:rFonts w:ascii="Times New Roman" w:hAnsi="Times New Roman"/>
          <w:sz w:val="26"/>
          <w:szCs w:val="26"/>
        </w:rPr>
        <w:t xml:space="preserve">       </w:t>
      </w:r>
      <w:r w:rsidR="003A6BBE">
        <w:rPr>
          <w:rFonts w:ascii="Times New Roman" w:hAnsi="Times New Roman"/>
          <w:sz w:val="26"/>
          <w:szCs w:val="26"/>
        </w:rPr>
        <w:t xml:space="preserve"> </w:t>
      </w:r>
      <w:r w:rsidR="00E0586F">
        <w:rPr>
          <w:rFonts w:ascii="Times New Roman" w:hAnsi="Times New Roman"/>
          <w:sz w:val="26"/>
          <w:szCs w:val="26"/>
        </w:rPr>
        <w:t>2</w:t>
      </w:r>
      <w:r w:rsidR="00092FD3">
        <w:rPr>
          <w:rFonts w:ascii="Times New Roman" w:hAnsi="Times New Roman"/>
          <w:sz w:val="26"/>
          <w:szCs w:val="26"/>
        </w:rPr>
        <w:t xml:space="preserve"> 0</w:t>
      </w:r>
      <w:r w:rsidR="003A6BBE">
        <w:rPr>
          <w:rFonts w:ascii="Times New Roman" w:hAnsi="Times New Roman"/>
          <w:sz w:val="26"/>
          <w:szCs w:val="26"/>
        </w:rPr>
        <w:t>00,0 тыс. рублей, на 202</w:t>
      </w:r>
      <w:r w:rsidR="00E0586F">
        <w:rPr>
          <w:rFonts w:ascii="Times New Roman" w:hAnsi="Times New Roman"/>
          <w:sz w:val="26"/>
          <w:szCs w:val="26"/>
        </w:rPr>
        <w:t>4</w:t>
      </w:r>
      <w:r w:rsidR="003A6BBE">
        <w:rPr>
          <w:rFonts w:ascii="Times New Roman" w:hAnsi="Times New Roman"/>
          <w:sz w:val="26"/>
          <w:szCs w:val="26"/>
        </w:rPr>
        <w:t xml:space="preserve"> год – в сумме </w:t>
      </w:r>
      <w:r w:rsidR="00E0586F">
        <w:rPr>
          <w:rFonts w:ascii="Times New Roman" w:hAnsi="Times New Roman"/>
          <w:sz w:val="26"/>
          <w:szCs w:val="26"/>
        </w:rPr>
        <w:t>0 тыс. рублей и на 2025</w:t>
      </w:r>
      <w:r w:rsidR="003A6BBE">
        <w:rPr>
          <w:rFonts w:ascii="Times New Roman" w:hAnsi="Times New Roman"/>
          <w:sz w:val="26"/>
          <w:szCs w:val="26"/>
        </w:rPr>
        <w:t xml:space="preserve"> год – в сумме 0 тыс. рублей</w:t>
      </w:r>
      <w:r w:rsidR="00D00FBB">
        <w:rPr>
          <w:rFonts w:ascii="Times New Roman" w:hAnsi="Times New Roman"/>
          <w:sz w:val="26"/>
          <w:szCs w:val="26"/>
        </w:rPr>
        <w:t xml:space="preserve"> (</w:t>
      </w:r>
      <w:hyperlink r:id="rId23" w:history="1">
        <w:r w:rsidR="00D00FBB" w:rsidRPr="0033119A">
          <w:rPr>
            <w:rStyle w:val="a7"/>
            <w:rFonts w:ascii="Times New Roman" w:hAnsi="Times New Roman"/>
            <w:color w:val="0070C0"/>
            <w:sz w:val="26"/>
            <w:szCs w:val="26"/>
            <w:u w:val="none"/>
          </w:rPr>
          <w:t>приложени</w:t>
        </w:r>
        <w:r w:rsidR="00D00FBB">
          <w:rPr>
            <w:rStyle w:val="a7"/>
            <w:rFonts w:ascii="Times New Roman" w:hAnsi="Times New Roman"/>
            <w:color w:val="0070C0"/>
            <w:sz w:val="26"/>
            <w:szCs w:val="26"/>
            <w:u w:val="none"/>
          </w:rPr>
          <w:t>е</w:t>
        </w:r>
        <w:r w:rsidR="00D00FBB" w:rsidRPr="0033119A">
          <w:rPr>
            <w:rStyle w:val="a7"/>
            <w:rFonts w:ascii="Times New Roman" w:hAnsi="Times New Roman"/>
            <w:color w:val="0070C0"/>
            <w:sz w:val="26"/>
            <w:szCs w:val="26"/>
            <w:u w:val="none"/>
          </w:rPr>
          <w:t xml:space="preserve"> </w:t>
        </w:r>
      </w:hyperlink>
      <w:r w:rsidR="00D00FBB">
        <w:rPr>
          <w:rStyle w:val="a7"/>
          <w:rFonts w:ascii="Times New Roman" w:hAnsi="Times New Roman"/>
          <w:color w:val="0070C0"/>
          <w:sz w:val="26"/>
          <w:szCs w:val="26"/>
          <w:u w:val="none"/>
        </w:rPr>
        <w:t>10</w:t>
      </w:r>
      <w:r w:rsidR="00D00FBB" w:rsidRPr="00F34F83">
        <w:rPr>
          <w:rFonts w:ascii="Times New Roman" w:hAnsi="Times New Roman"/>
          <w:sz w:val="26"/>
          <w:szCs w:val="26"/>
        </w:rPr>
        <w:t xml:space="preserve">  настояще</w:t>
      </w:r>
      <w:r w:rsidR="00D00FBB">
        <w:rPr>
          <w:rFonts w:ascii="Times New Roman" w:hAnsi="Times New Roman"/>
          <w:sz w:val="26"/>
          <w:szCs w:val="26"/>
        </w:rPr>
        <w:t>го</w:t>
      </w:r>
      <w:r w:rsidR="00D00FBB" w:rsidRPr="00F34F83">
        <w:rPr>
          <w:rFonts w:ascii="Times New Roman" w:hAnsi="Times New Roman"/>
          <w:sz w:val="26"/>
          <w:szCs w:val="26"/>
        </w:rPr>
        <w:t xml:space="preserve"> Решени</w:t>
      </w:r>
      <w:r w:rsidR="00D00FBB">
        <w:rPr>
          <w:rFonts w:ascii="Times New Roman" w:hAnsi="Times New Roman"/>
          <w:sz w:val="26"/>
          <w:szCs w:val="26"/>
        </w:rPr>
        <w:t>я)</w:t>
      </w:r>
      <w:r w:rsidR="003A6BBE">
        <w:rPr>
          <w:rFonts w:ascii="Times New Roman" w:hAnsi="Times New Roman"/>
          <w:sz w:val="26"/>
          <w:szCs w:val="26"/>
        </w:rPr>
        <w:t>.</w:t>
      </w:r>
    </w:p>
    <w:p w:rsidR="00D00FBB" w:rsidRDefault="00CD3570" w:rsidP="00D0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</w:t>
      </w:r>
      <w:r w:rsidR="00D00FBB" w:rsidRPr="00F34F83">
        <w:rPr>
          <w:rFonts w:ascii="Times New Roman" w:hAnsi="Times New Roman"/>
          <w:bCs/>
          <w:sz w:val="26"/>
          <w:szCs w:val="26"/>
        </w:rPr>
        <w:t>.</w:t>
      </w:r>
      <w:r w:rsidR="00D00FBB">
        <w:rPr>
          <w:rFonts w:ascii="Times New Roman" w:hAnsi="Times New Roman"/>
          <w:bCs/>
          <w:sz w:val="26"/>
          <w:szCs w:val="26"/>
        </w:rPr>
        <w:t xml:space="preserve"> </w:t>
      </w:r>
      <w:r w:rsidR="00D00FBB">
        <w:rPr>
          <w:rFonts w:ascii="Times New Roman" w:hAnsi="Times New Roman"/>
          <w:sz w:val="26"/>
          <w:szCs w:val="26"/>
        </w:rPr>
        <w:t xml:space="preserve">Утвердить объем </w:t>
      </w:r>
      <w:r w:rsidR="00D00FBB" w:rsidRPr="00D00FBB">
        <w:rPr>
          <w:rFonts w:ascii="Times New Roman" w:hAnsi="Times New Roman"/>
          <w:sz w:val="26"/>
          <w:szCs w:val="26"/>
        </w:rPr>
        <w:t>субвенци</w:t>
      </w:r>
      <w:r w:rsidR="00D00FBB">
        <w:rPr>
          <w:rFonts w:ascii="Times New Roman" w:hAnsi="Times New Roman"/>
          <w:sz w:val="26"/>
          <w:szCs w:val="26"/>
        </w:rPr>
        <w:t>й</w:t>
      </w:r>
      <w:r w:rsidR="00D00FBB" w:rsidRPr="00D00FBB">
        <w:rPr>
          <w:rFonts w:ascii="Times New Roman" w:hAnsi="Times New Roman"/>
          <w:sz w:val="26"/>
          <w:szCs w:val="26"/>
        </w:rPr>
        <w:t xml:space="preserve"> на осуществление первичного воинского учета на территориях, где отсутствуют военные комиссариаты</w:t>
      </w:r>
      <w:r w:rsidR="00D00FBB">
        <w:rPr>
          <w:rFonts w:ascii="Times New Roman" w:hAnsi="Times New Roman"/>
          <w:sz w:val="26"/>
          <w:szCs w:val="26"/>
        </w:rPr>
        <w:t xml:space="preserve"> на </w:t>
      </w:r>
      <w:r w:rsidR="007403BB">
        <w:rPr>
          <w:rFonts w:ascii="Times New Roman" w:hAnsi="Times New Roman"/>
          <w:sz w:val="26"/>
          <w:szCs w:val="26"/>
        </w:rPr>
        <w:t>2023</w:t>
      </w:r>
      <w:r w:rsidR="00D00FBB">
        <w:rPr>
          <w:rFonts w:ascii="Times New Roman" w:hAnsi="Times New Roman"/>
          <w:sz w:val="26"/>
          <w:szCs w:val="26"/>
        </w:rPr>
        <w:t xml:space="preserve"> год в сумме 1</w:t>
      </w:r>
      <w:r w:rsidR="00FE00E1">
        <w:rPr>
          <w:rFonts w:ascii="Times New Roman" w:hAnsi="Times New Roman"/>
          <w:sz w:val="26"/>
          <w:szCs w:val="26"/>
        </w:rPr>
        <w:t> 283,9 тыс. рублей, на 2024</w:t>
      </w:r>
      <w:r w:rsidR="00D00FBB">
        <w:rPr>
          <w:rFonts w:ascii="Times New Roman" w:hAnsi="Times New Roman"/>
          <w:sz w:val="26"/>
          <w:szCs w:val="26"/>
        </w:rPr>
        <w:t xml:space="preserve"> год – в сумме 1</w:t>
      </w:r>
      <w:r w:rsidR="00FE00E1">
        <w:rPr>
          <w:rFonts w:ascii="Times New Roman" w:hAnsi="Times New Roman"/>
          <w:sz w:val="26"/>
          <w:szCs w:val="26"/>
        </w:rPr>
        <w:t> 343,0</w:t>
      </w:r>
      <w:r w:rsidR="00D00FBB">
        <w:rPr>
          <w:rFonts w:ascii="Times New Roman" w:hAnsi="Times New Roman"/>
          <w:sz w:val="26"/>
          <w:szCs w:val="26"/>
        </w:rPr>
        <w:t xml:space="preserve"> тыс. рублей и на 202</w:t>
      </w:r>
      <w:r w:rsidR="00FE00E1">
        <w:rPr>
          <w:rFonts w:ascii="Times New Roman" w:hAnsi="Times New Roman"/>
          <w:sz w:val="26"/>
          <w:szCs w:val="26"/>
        </w:rPr>
        <w:t>5</w:t>
      </w:r>
      <w:r w:rsidR="00D00FBB">
        <w:rPr>
          <w:rFonts w:ascii="Times New Roman" w:hAnsi="Times New Roman"/>
          <w:sz w:val="26"/>
          <w:szCs w:val="26"/>
        </w:rPr>
        <w:t xml:space="preserve"> год – в сумме </w:t>
      </w:r>
      <w:r w:rsidR="00FE00E1">
        <w:rPr>
          <w:rFonts w:ascii="Times New Roman" w:hAnsi="Times New Roman"/>
          <w:sz w:val="26"/>
          <w:szCs w:val="26"/>
        </w:rPr>
        <w:t>1 391,4</w:t>
      </w:r>
      <w:r w:rsidR="00D00FBB">
        <w:rPr>
          <w:rFonts w:ascii="Times New Roman" w:hAnsi="Times New Roman"/>
          <w:sz w:val="26"/>
          <w:szCs w:val="26"/>
        </w:rPr>
        <w:t xml:space="preserve"> тыс. рублей (</w:t>
      </w:r>
      <w:hyperlink r:id="rId24" w:history="1">
        <w:r w:rsidR="00D00FBB" w:rsidRPr="0033119A">
          <w:rPr>
            <w:rStyle w:val="a7"/>
            <w:rFonts w:ascii="Times New Roman" w:hAnsi="Times New Roman"/>
            <w:color w:val="0070C0"/>
            <w:sz w:val="26"/>
            <w:szCs w:val="26"/>
            <w:u w:val="none"/>
          </w:rPr>
          <w:t>приложени</w:t>
        </w:r>
        <w:r w:rsidR="00D00FBB">
          <w:rPr>
            <w:rStyle w:val="a7"/>
            <w:rFonts w:ascii="Times New Roman" w:hAnsi="Times New Roman"/>
            <w:color w:val="0070C0"/>
            <w:sz w:val="26"/>
            <w:szCs w:val="26"/>
            <w:u w:val="none"/>
          </w:rPr>
          <w:t>е</w:t>
        </w:r>
        <w:r w:rsidR="00D00FBB" w:rsidRPr="0033119A">
          <w:rPr>
            <w:rStyle w:val="a7"/>
            <w:rFonts w:ascii="Times New Roman" w:hAnsi="Times New Roman"/>
            <w:color w:val="0070C0"/>
            <w:sz w:val="26"/>
            <w:szCs w:val="26"/>
            <w:u w:val="none"/>
          </w:rPr>
          <w:t xml:space="preserve"> </w:t>
        </w:r>
      </w:hyperlink>
      <w:r w:rsidR="00D00FBB">
        <w:rPr>
          <w:rStyle w:val="a7"/>
          <w:rFonts w:ascii="Times New Roman" w:hAnsi="Times New Roman"/>
          <w:color w:val="0070C0"/>
          <w:sz w:val="26"/>
          <w:szCs w:val="26"/>
          <w:u w:val="none"/>
        </w:rPr>
        <w:t>11</w:t>
      </w:r>
      <w:r w:rsidR="00D00FBB" w:rsidRPr="00F34F83">
        <w:rPr>
          <w:rFonts w:ascii="Times New Roman" w:hAnsi="Times New Roman"/>
          <w:sz w:val="26"/>
          <w:szCs w:val="26"/>
        </w:rPr>
        <w:t xml:space="preserve">  настояще</w:t>
      </w:r>
      <w:r w:rsidR="00D00FBB">
        <w:rPr>
          <w:rFonts w:ascii="Times New Roman" w:hAnsi="Times New Roman"/>
          <w:sz w:val="26"/>
          <w:szCs w:val="26"/>
        </w:rPr>
        <w:t>го</w:t>
      </w:r>
      <w:r w:rsidR="00D00FBB" w:rsidRPr="00F34F83">
        <w:rPr>
          <w:rFonts w:ascii="Times New Roman" w:hAnsi="Times New Roman"/>
          <w:sz w:val="26"/>
          <w:szCs w:val="26"/>
        </w:rPr>
        <w:t xml:space="preserve"> Решени</w:t>
      </w:r>
      <w:r w:rsidR="00D00FBB">
        <w:rPr>
          <w:rFonts w:ascii="Times New Roman" w:hAnsi="Times New Roman"/>
          <w:sz w:val="26"/>
          <w:szCs w:val="26"/>
        </w:rPr>
        <w:t>я).</w:t>
      </w:r>
    </w:p>
    <w:p w:rsidR="00F65ABC" w:rsidRDefault="00CD3570" w:rsidP="00F65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</w:t>
      </w:r>
      <w:r w:rsidR="00F65ABC" w:rsidRPr="00F34F83">
        <w:rPr>
          <w:rFonts w:ascii="Times New Roman" w:hAnsi="Times New Roman"/>
          <w:bCs/>
          <w:sz w:val="26"/>
          <w:szCs w:val="26"/>
        </w:rPr>
        <w:t>.</w:t>
      </w:r>
      <w:r w:rsidR="00F65ABC">
        <w:rPr>
          <w:rFonts w:ascii="Times New Roman" w:hAnsi="Times New Roman"/>
          <w:bCs/>
          <w:sz w:val="26"/>
          <w:szCs w:val="26"/>
        </w:rPr>
        <w:t xml:space="preserve"> </w:t>
      </w:r>
      <w:r w:rsidR="00F65ABC">
        <w:rPr>
          <w:rFonts w:ascii="Times New Roman" w:hAnsi="Times New Roman"/>
          <w:sz w:val="26"/>
          <w:szCs w:val="26"/>
        </w:rPr>
        <w:t xml:space="preserve">Утвердить объем </w:t>
      </w:r>
      <w:r w:rsidR="00F65ABC" w:rsidRPr="00F65ABC">
        <w:rPr>
          <w:rFonts w:ascii="Times New Roman" w:hAnsi="Times New Roman"/>
          <w:sz w:val="26"/>
          <w:szCs w:val="26"/>
        </w:rPr>
        <w:t>межбюджетных трансфертов на выполнение переданных полномочий</w:t>
      </w:r>
      <w:r w:rsidR="00F65ABC">
        <w:rPr>
          <w:rFonts w:ascii="Times New Roman" w:hAnsi="Times New Roman"/>
          <w:sz w:val="26"/>
          <w:szCs w:val="26"/>
        </w:rPr>
        <w:t xml:space="preserve"> на </w:t>
      </w:r>
      <w:r w:rsidR="007403BB">
        <w:rPr>
          <w:rFonts w:ascii="Times New Roman" w:hAnsi="Times New Roman"/>
          <w:sz w:val="26"/>
          <w:szCs w:val="26"/>
        </w:rPr>
        <w:t>2023</w:t>
      </w:r>
      <w:r w:rsidR="00F65ABC">
        <w:rPr>
          <w:rFonts w:ascii="Times New Roman" w:hAnsi="Times New Roman"/>
          <w:sz w:val="26"/>
          <w:szCs w:val="26"/>
        </w:rPr>
        <w:t xml:space="preserve"> год в сумме </w:t>
      </w:r>
      <w:r w:rsidR="00FE00E1">
        <w:rPr>
          <w:rFonts w:ascii="Times New Roman" w:hAnsi="Times New Roman"/>
          <w:sz w:val="26"/>
          <w:szCs w:val="26"/>
        </w:rPr>
        <w:t>12 267,4</w:t>
      </w:r>
      <w:r w:rsidR="00F65ABC">
        <w:rPr>
          <w:rFonts w:ascii="Times New Roman" w:hAnsi="Times New Roman"/>
          <w:sz w:val="26"/>
          <w:szCs w:val="26"/>
        </w:rPr>
        <w:t xml:space="preserve"> тыс. рублей, на 202</w:t>
      </w:r>
      <w:r w:rsidR="00FE00E1">
        <w:rPr>
          <w:rFonts w:ascii="Times New Roman" w:hAnsi="Times New Roman"/>
          <w:sz w:val="26"/>
          <w:szCs w:val="26"/>
        </w:rPr>
        <w:t>4</w:t>
      </w:r>
      <w:r w:rsidR="00F65ABC">
        <w:rPr>
          <w:rFonts w:ascii="Times New Roman" w:hAnsi="Times New Roman"/>
          <w:sz w:val="26"/>
          <w:szCs w:val="26"/>
        </w:rPr>
        <w:t xml:space="preserve"> год – в сумме 0</w:t>
      </w:r>
      <w:r w:rsidR="00FE00E1">
        <w:rPr>
          <w:rFonts w:ascii="Times New Roman" w:hAnsi="Times New Roman"/>
          <w:sz w:val="26"/>
          <w:szCs w:val="26"/>
        </w:rPr>
        <w:t xml:space="preserve"> тыс.</w:t>
      </w:r>
      <w:r w:rsidR="00F65ABC">
        <w:rPr>
          <w:rFonts w:ascii="Times New Roman" w:hAnsi="Times New Roman"/>
          <w:sz w:val="26"/>
          <w:szCs w:val="26"/>
        </w:rPr>
        <w:t xml:space="preserve"> рублей и на 202</w:t>
      </w:r>
      <w:r w:rsidR="00FE00E1">
        <w:rPr>
          <w:rFonts w:ascii="Times New Roman" w:hAnsi="Times New Roman"/>
          <w:sz w:val="26"/>
          <w:szCs w:val="26"/>
        </w:rPr>
        <w:t>5</w:t>
      </w:r>
      <w:r w:rsidR="00F65ABC">
        <w:rPr>
          <w:rFonts w:ascii="Times New Roman" w:hAnsi="Times New Roman"/>
          <w:sz w:val="26"/>
          <w:szCs w:val="26"/>
        </w:rPr>
        <w:t xml:space="preserve"> год – в сумме 0</w:t>
      </w:r>
      <w:r w:rsidR="00FE00E1">
        <w:rPr>
          <w:rFonts w:ascii="Times New Roman" w:hAnsi="Times New Roman"/>
          <w:sz w:val="26"/>
          <w:szCs w:val="26"/>
        </w:rPr>
        <w:t xml:space="preserve"> тыс.</w:t>
      </w:r>
      <w:r w:rsidR="00F65ABC">
        <w:rPr>
          <w:rFonts w:ascii="Times New Roman" w:hAnsi="Times New Roman"/>
          <w:sz w:val="26"/>
          <w:szCs w:val="26"/>
        </w:rPr>
        <w:t xml:space="preserve"> рублей (</w:t>
      </w:r>
      <w:hyperlink r:id="rId25" w:history="1">
        <w:r w:rsidR="00F65ABC" w:rsidRPr="0033119A">
          <w:rPr>
            <w:rStyle w:val="a7"/>
            <w:rFonts w:ascii="Times New Roman" w:hAnsi="Times New Roman"/>
            <w:color w:val="0070C0"/>
            <w:sz w:val="26"/>
            <w:szCs w:val="26"/>
            <w:u w:val="none"/>
          </w:rPr>
          <w:t>приложени</w:t>
        </w:r>
        <w:r w:rsidR="00F65ABC">
          <w:rPr>
            <w:rStyle w:val="a7"/>
            <w:rFonts w:ascii="Times New Roman" w:hAnsi="Times New Roman"/>
            <w:color w:val="0070C0"/>
            <w:sz w:val="26"/>
            <w:szCs w:val="26"/>
            <w:u w:val="none"/>
          </w:rPr>
          <w:t>е</w:t>
        </w:r>
        <w:r w:rsidR="00F65ABC" w:rsidRPr="0033119A">
          <w:rPr>
            <w:rStyle w:val="a7"/>
            <w:rFonts w:ascii="Times New Roman" w:hAnsi="Times New Roman"/>
            <w:color w:val="0070C0"/>
            <w:sz w:val="26"/>
            <w:szCs w:val="26"/>
            <w:u w:val="none"/>
          </w:rPr>
          <w:t xml:space="preserve"> </w:t>
        </w:r>
      </w:hyperlink>
      <w:r w:rsidR="00F65ABC">
        <w:rPr>
          <w:rStyle w:val="a7"/>
          <w:rFonts w:ascii="Times New Roman" w:hAnsi="Times New Roman"/>
          <w:color w:val="0070C0"/>
          <w:sz w:val="26"/>
          <w:szCs w:val="26"/>
          <w:u w:val="none"/>
        </w:rPr>
        <w:t>12</w:t>
      </w:r>
      <w:r w:rsidR="00F65ABC" w:rsidRPr="00F34F83">
        <w:rPr>
          <w:rFonts w:ascii="Times New Roman" w:hAnsi="Times New Roman"/>
          <w:sz w:val="26"/>
          <w:szCs w:val="26"/>
        </w:rPr>
        <w:t xml:space="preserve">  настояще</w:t>
      </w:r>
      <w:r w:rsidR="00F65ABC">
        <w:rPr>
          <w:rFonts w:ascii="Times New Roman" w:hAnsi="Times New Roman"/>
          <w:sz w:val="26"/>
          <w:szCs w:val="26"/>
        </w:rPr>
        <w:t>го</w:t>
      </w:r>
      <w:r w:rsidR="00F65ABC" w:rsidRPr="00F34F83">
        <w:rPr>
          <w:rFonts w:ascii="Times New Roman" w:hAnsi="Times New Roman"/>
          <w:sz w:val="26"/>
          <w:szCs w:val="26"/>
        </w:rPr>
        <w:t xml:space="preserve"> Решени</w:t>
      </w:r>
      <w:r w:rsidR="00F65ABC">
        <w:rPr>
          <w:rFonts w:ascii="Times New Roman" w:hAnsi="Times New Roman"/>
          <w:sz w:val="26"/>
          <w:szCs w:val="26"/>
        </w:rPr>
        <w:t>я).</w:t>
      </w:r>
    </w:p>
    <w:p w:rsidR="00B332DC" w:rsidRDefault="00FE00E1" w:rsidP="00B3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</w:t>
      </w:r>
      <w:r w:rsidR="006F0C63">
        <w:rPr>
          <w:rFonts w:ascii="Times New Roman" w:hAnsi="Times New Roman"/>
          <w:bCs/>
          <w:sz w:val="26"/>
          <w:szCs w:val="26"/>
        </w:rPr>
        <w:t>.</w:t>
      </w:r>
      <w:r w:rsidR="00225B3B" w:rsidRPr="00F34F83">
        <w:rPr>
          <w:rFonts w:ascii="Times New Roman" w:hAnsi="Times New Roman"/>
          <w:bCs/>
          <w:sz w:val="26"/>
          <w:szCs w:val="26"/>
        </w:rPr>
        <w:t xml:space="preserve"> </w:t>
      </w:r>
      <w:r w:rsidR="00225B3B" w:rsidRPr="00F34F83">
        <w:rPr>
          <w:rFonts w:ascii="Times New Roman" w:hAnsi="Times New Roman"/>
          <w:sz w:val="26"/>
          <w:szCs w:val="26"/>
        </w:rPr>
        <w:t xml:space="preserve">При внесении в соответствии со статьей </w:t>
      </w:r>
      <w:r w:rsidR="000B01AF" w:rsidRPr="00F34F83">
        <w:rPr>
          <w:rFonts w:ascii="Times New Roman" w:hAnsi="Times New Roman"/>
          <w:sz w:val="26"/>
          <w:szCs w:val="26"/>
        </w:rPr>
        <w:t>7</w:t>
      </w:r>
      <w:r w:rsidR="00225B3B" w:rsidRPr="00F34F83">
        <w:rPr>
          <w:rFonts w:ascii="Times New Roman" w:hAnsi="Times New Roman"/>
          <w:sz w:val="26"/>
          <w:szCs w:val="26"/>
        </w:rPr>
        <w:t xml:space="preserve"> настоящего </w:t>
      </w:r>
      <w:r w:rsidR="00D17FA6" w:rsidRPr="00F34F83">
        <w:rPr>
          <w:rFonts w:ascii="Times New Roman" w:hAnsi="Times New Roman"/>
          <w:sz w:val="26"/>
          <w:szCs w:val="26"/>
        </w:rPr>
        <w:t>Решени</w:t>
      </w:r>
      <w:r w:rsidR="000B01AF" w:rsidRPr="00F34F83">
        <w:rPr>
          <w:rFonts w:ascii="Times New Roman" w:hAnsi="Times New Roman"/>
          <w:sz w:val="26"/>
          <w:szCs w:val="26"/>
        </w:rPr>
        <w:t>я</w:t>
      </w:r>
      <w:r w:rsidR="00225B3B" w:rsidRPr="00F34F83">
        <w:rPr>
          <w:rFonts w:ascii="Times New Roman" w:hAnsi="Times New Roman"/>
          <w:sz w:val="26"/>
          <w:szCs w:val="26"/>
        </w:rPr>
        <w:t xml:space="preserve"> в </w:t>
      </w:r>
      <w:r w:rsidR="007403BB">
        <w:rPr>
          <w:rFonts w:ascii="Times New Roman" w:hAnsi="Times New Roman"/>
          <w:sz w:val="26"/>
          <w:szCs w:val="26"/>
        </w:rPr>
        <w:t>2023</w:t>
      </w:r>
      <w:r w:rsidR="00225B3B" w:rsidRPr="00F34F83">
        <w:rPr>
          <w:rFonts w:ascii="Times New Roman" w:hAnsi="Times New Roman"/>
          <w:sz w:val="26"/>
          <w:szCs w:val="26"/>
        </w:rPr>
        <w:t xml:space="preserve"> году и в плановом периоде 202</w:t>
      </w:r>
      <w:r>
        <w:rPr>
          <w:rFonts w:ascii="Times New Roman" w:hAnsi="Times New Roman"/>
          <w:sz w:val="26"/>
          <w:szCs w:val="26"/>
        </w:rPr>
        <w:t>4</w:t>
      </w:r>
      <w:r w:rsidR="00225B3B" w:rsidRPr="00F34F83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5</w:t>
      </w:r>
      <w:r w:rsidR="00225B3B" w:rsidRPr="00F34F83">
        <w:rPr>
          <w:rFonts w:ascii="Times New Roman" w:hAnsi="Times New Roman"/>
          <w:sz w:val="26"/>
          <w:szCs w:val="26"/>
        </w:rPr>
        <w:t xml:space="preserve"> годов изменений в показатели сводной бюджетной росписи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района, связанные с особенностями исполнения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и (или) перераспределения бюджетных ассигнований между главными распорядителями средств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района, распределение иных </w:t>
      </w:r>
      <w:r w:rsidR="00225B3B" w:rsidRPr="00F34F83">
        <w:rPr>
          <w:rFonts w:ascii="Times New Roman" w:hAnsi="Times New Roman"/>
          <w:sz w:val="26"/>
          <w:szCs w:val="26"/>
        </w:rPr>
        <w:lastRenderedPageBreak/>
        <w:t>межбюджетных трансфертов бюджетам</w:t>
      </w:r>
      <w:r w:rsidR="000B01AF" w:rsidRPr="00F34F83">
        <w:rPr>
          <w:rFonts w:ascii="Times New Roman" w:hAnsi="Times New Roman"/>
          <w:sz w:val="26"/>
          <w:szCs w:val="26"/>
        </w:rPr>
        <w:t xml:space="preserve"> поселений</w:t>
      </w:r>
      <w:r w:rsidR="00225B3B" w:rsidRPr="00F34F83">
        <w:rPr>
          <w:rFonts w:ascii="Times New Roman" w:hAnsi="Times New Roman"/>
          <w:sz w:val="26"/>
          <w:szCs w:val="26"/>
        </w:rPr>
        <w:t xml:space="preserve">, предоставляемых из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</w:t>
      </w:r>
      <w:r w:rsidR="00AE2C38">
        <w:rPr>
          <w:rFonts w:ascii="Times New Roman" w:hAnsi="Times New Roman"/>
          <w:sz w:val="26"/>
          <w:szCs w:val="26"/>
        </w:rPr>
        <w:t xml:space="preserve"> может </w:t>
      </w:r>
      <w:r w:rsidR="00225B3B" w:rsidRPr="00F34F83">
        <w:rPr>
          <w:rFonts w:ascii="Times New Roman" w:hAnsi="Times New Roman"/>
          <w:sz w:val="26"/>
          <w:szCs w:val="26"/>
        </w:rPr>
        <w:t>утвержда</w:t>
      </w:r>
      <w:r w:rsidR="00AE2C38">
        <w:rPr>
          <w:rFonts w:ascii="Times New Roman" w:hAnsi="Times New Roman"/>
          <w:sz w:val="26"/>
          <w:szCs w:val="26"/>
        </w:rPr>
        <w:t>ться</w:t>
      </w:r>
      <w:r w:rsidR="00225B3B" w:rsidRPr="00F34F83">
        <w:rPr>
          <w:rFonts w:ascii="Times New Roman" w:hAnsi="Times New Roman"/>
          <w:sz w:val="26"/>
          <w:szCs w:val="26"/>
        </w:rPr>
        <w:t xml:space="preserve"> нормативными правовыми актами </w:t>
      </w:r>
      <w:r w:rsidR="000B01AF" w:rsidRPr="00F34F83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0B01AF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0B01AF"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>.</w:t>
      </w:r>
    </w:p>
    <w:p w:rsidR="00B332DC" w:rsidRDefault="00B332DC" w:rsidP="00B3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25B3B" w:rsidRDefault="00225B3B" w:rsidP="00B3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</w:t>
      </w:r>
      <w:r w:rsidR="00B332DC">
        <w:rPr>
          <w:rFonts w:ascii="Times New Roman" w:hAnsi="Times New Roman"/>
          <w:b/>
          <w:bCs/>
          <w:sz w:val="26"/>
          <w:szCs w:val="26"/>
        </w:rPr>
        <w:t>8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Обслуживание </w:t>
      </w:r>
      <w:r w:rsidR="00606314" w:rsidRPr="00F34F83">
        <w:rPr>
          <w:rFonts w:ascii="Times New Roman" w:hAnsi="Times New Roman"/>
          <w:b/>
          <w:bCs/>
          <w:sz w:val="26"/>
          <w:szCs w:val="26"/>
        </w:rPr>
        <w:t>муниципального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долга </w:t>
      </w:r>
      <w:proofErr w:type="spellStart"/>
      <w:r w:rsidR="00606314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606314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</w:p>
    <w:p w:rsidR="00225B3B" w:rsidRPr="00F34F83" w:rsidRDefault="00225B3B" w:rsidP="00225B3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Установить предельный объем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обслуживание </w:t>
      </w:r>
      <w:r w:rsidR="005F1281" w:rsidRPr="00F34F83">
        <w:rPr>
          <w:rFonts w:ascii="Times New Roman" w:hAnsi="Times New Roman"/>
          <w:bCs/>
          <w:sz w:val="26"/>
          <w:szCs w:val="26"/>
        </w:rPr>
        <w:t xml:space="preserve">муниципального долга </w:t>
      </w:r>
      <w:proofErr w:type="spellStart"/>
      <w:r w:rsidR="005F1281" w:rsidRPr="00F34F83">
        <w:rPr>
          <w:rFonts w:ascii="Times New Roman" w:hAnsi="Times New Roman"/>
          <w:bCs/>
          <w:sz w:val="26"/>
          <w:szCs w:val="26"/>
        </w:rPr>
        <w:t>Верховского</w:t>
      </w:r>
      <w:proofErr w:type="spellEnd"/>
      <w:r w:rsidR="005F1281" w:rsidRPr="00F34F83">
        <w:rPr>
          <w:rFonts w:ascii="Times New Roman" w:hAnsi="Times New Roman"/>
          <w:bCs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:</w:t>
      </w:r>
    </w:p>
    <w:p w:rsidR="00225B3B" w:rsidRPr="00F34F83" w:rsidRDefault="00225B3B" w:rsidP="00225B3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1) в </w:t>
      </w:r>
      <w:r w:rsidR="007403BB">
        <w:rPr>
          <w:rFonts w:ascii="Times New Roman" w:hAnsi="Times New Roman"/>
          <w:sz w:val="26"/>
          <w:szCs w:val="26"/>
        </w:rPr>
        <w:t>2023</w:t>
      </w:r>
      <w:r w:rsidRPr="00F34F83">
        <w:rPr>
          <w:rFonts w:ascii="Times New Roman" w:hAnsi="Times New Roman"/>
          <w:sz w:val="26"/>
          <w:szCs w:val="26"/>
        </w:rPr>
        <w:t xml:space="preserve"> году – в сумме </w:t>
      </w:r>
      <w:r w:rsidR="00FE00E1">
        <w:rPr>
          <w:rFonts w:ascii="Times New Roman" w:hAnsi="Times New Roman"/>
          <w:sz w:val="26"/>
          <w:szCs w:val="26"/>
        </w:rPr>
        <w:t>80</w:t>
      </w:r>
      <w:r w:rsidRPr="00F34F83">
        <w:rPr>
          <w:rFonts w:ascii="Times New Roman" w:hAnsi="Times New Roman"/>
          <w:sz w:val="26"/>
          <w:szCs w:val="26"/>
        </w:rPr>
        <w:t>0,0</w:t>
      </w:r>
      <w:r w:rsidR="007A4DA3">
        <w:rPr>
          <w:rFonts w:ascii="Times New Roman" w:hAnsi="Times New Roman"/>
          <w:sz w:val="26"/>
          <w:szCs w:val="26"/>
        </w:rPr>
        <w:t xml:space="preserve"> </w:t>
      </w:r>
      <w:r w:rsidRPr="00F34F83">
        <w:rPr>
          <w:rFonts w:ascii="Times New Roman" w:hAnsi="Times New Roman"/>
          <w:sz w:val="26"/>
          <w:szCs w:val="26"/>
        </w:rPr>
        <w:t>тыс. рублей, из них на:</w:t>
      </w:r>
    </w:p>
    <w:p w:rsidR="00225B3B" w:rsidRDefault="00225B3B" w:rsidP="0040472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а) уплату процентов </w:t>
      </w:r>
      <w:r w:rsidR="00404728" w:rsidRPr="00F34F83">
        <w:rPr>
          <w:rFonts w:ascii="Times New Roman" w:hAnsi="Times New Roman"/>
          <w:sz w:val="26"/>
          <w:szCs w:val="26"/>
        </w:rPr>
        <w:t xml:space="preserve">по </w:t>
      </w:r>
      <w:r w:rsidR="00197D52">
        <w:rPr>
          <w:rFonts w:ascii="Times New Roman" w:hAnsi="Times New Roman"/>
          <w:sz w:val="26"/>
          <w:szCs w:val="26"/>
        </w:rPr>
        <w:t>муниципальному контракту</w:t>
      </w:r>
      <w:r w:rsidR="00404728" w:rsidRPr="00F34F83">
        <w:rPr>
          <w:rFonts w:ascii="Times New Roman" w:hAnsi="Times New Roman"/>
          <w:sz w:val="26"/>
          <w:szCs w:val="26"/>
        </w:rPr>
        <w:t xml:space="preserve"> №</w:t>
      </w:r>
      <w:r w:rsidR="00D60A51">
        <w:rPr>
          <w:rFonts w:ascii="Times New Roman" w:hAnsi="Times New Roman"/>
          <w:sz w:val="26"/>
          <w:szCs w:val="26"/>
        </w:rPr>
        <w:t xml:space="preserve"> 08.20</w:t>
      </w:r>
      <w:r w:rsidR="00404728" w:rsidRPr="00F34F83">
        <w:rPr>
          <w:rFonts w:ascii="Times New Roman" w:hAnsi="Times New Roman"/>
          <w:sz w:val="26"/>
          <w:szCs w:val="26"/>
        </w:rPr>
        <w:t xml:space="preserve"> от </w:t>
      </w:r>
      <w:r w:rsidR="00D60A51">
        <w:rPr>
          <w:rFonts w:ascii="Times New Roman" w:hAnsi="Times New Roman"/>
          <w:sz w:val="26"/>
          <w:szCs w:val="26"/>
        </w:rPr>
        <w:t>17</w:t>
      </w:r>
      <w:r w:rsidR="00404728" w:rsidRPr="00F34F83">
        <w:rPr>
          <w:rFonts w:ascii="Times New Roman" w:hAnsi="Times New Roman"/>
          <w:sz w:val="26"/>
          <w:szCs w:val="26"/>
        </w:rPr>
        <w:t xml:space="preserve">.08.2020 года о </w:t>
      </w:r>
      <w:r w:rsidRPr="00F34F83">
        <w:rPr>
          <w:rFonts w:ascii="Times New Roman" w:hAnsi="Times New Roman"/>
          <w:sz w:val="26"/>
          <w:szCs w:val="26"/>
        </w:rPr>
        <w:t xml:space="preserve">предоставлении бюджету </w:t>
      </w:r>
      <w:proofErr w:type="spellStart"/>
      <w:r w:rsidR="00404728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404728" w:rsidRPr="00F34F83">
        <w:rPr>
          <w:rFonts w:ascii="Times New Roman" w:hAnsi="Times New Roman"/>
          <w:sz w:val="26"/>
          <w:szCs w:val="26"/>
        </w:rPr>
        <w:t xml:space="preserve"> района кредита для погашения дефицита бюджета </w:t>
      </w:r>
      <w:proofErr w:type="spellStart"/>
      <w:r w:rsidR="00404728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404728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– в сумме </w:t>
      </w:r>
      <w:r w:rsidR="00FE00E1">
        <w:rPr>
          <w:rFonts w:ascii="Times New Roman" w:hAnsi="Times New Roman"/>
          <w:sz w:val="26"/>
          <w:szCs w:val="26"/>
        </w:rPr>
        <w:t>2</w:t>
      </w:r>
      <w:r w:rsidR="00404728" w:rsidRPr="00F34F83">
        <w:rPr>
          <w:rFonts w:ascii="Times New Roman" w:hAnsi="Times New Roman"/>
          <w:sz w:val="26"/>
          <w:szCs w:val="26"/>
        </w:rPr>
        <w:t>00,</w:t>
      </w:r>
      <w:r w:rsidR="007A4DA3">
        <w:rPr>
          <w:rFonts w:ascii="Times New Roman" w:hAnsi="Times New Roman"/>
          <w:sz w:val="26"/>
          <w:szCs w:val="26"/>
        </w:rPr>
        <w:t>0 рублей</w:t>
      </w:r>
      <w:r w:rsidRPr="00F34F83">
        <w:rPr>
          <w:rFonts w:ascii="Times New Roman" w:hAnsi="Times New Roman"/>
          <w:sz w:val="26"/>
          <w:szCs w:val="26"/>
        </w:rPr>
        <w:t>;</w:t>
      </w:r>
    </w:p>
    <w:p w:rsidR="0083525A" w:rsidRPr="00F34F83" w:rsidRDefault="0083525A" w:rsidP="0083525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391">
        <w:rPr>
          <w:rFonts w:ascii="Times New Roman" w:hAnsi="Times New Roman"/>
          <w:sz w:val="26"/>
          <w:szCs w:val="26"/>
        </w:rPr>
        <w:t xml:space="preserve">б) уплату процентов по муниципальному контракту № </w:t>
      </w:r>
      <w:r w:rsidR="00174AE6" w:rsidRPr="00075391">
        <w:rPr>
          <w:rFonts w:ascii="Times New Roman" w:hAnsi="Times New Roman"/>
          <w:sz w:val="26"/>
          <w:szCs w:val="26"/>
        </w:rPr>
        <w:t>17</w:t>
      </w:r>
      <w:r w:rsidRPr="00075391">
        <w:rPr>
          <w:rFonts w:ascii="Times New Roman" w:hAnsi="Times New Roman"/>
          <w:sz w:val="26"/>
          <w:szCs w:val="26"/>
        </w:rPr>
        <w:t>.2</w:t>
      </w:r>
      <w:r w:rsidR="00174AE6" w:rsidRPr="00075391">
        <w:rPr>
          <w:rFonts w:ascii="Times New Roman" w:hAnsi="Times New Roman"/>
          <w:sz w:val="26"/>
          <w:szCs w:val="26"/>
        </w:rPr>
        <w:t>1</w:t>
      </w:r>
      <w:r w:rsidRPr="00075391">
        <w:rPr>
          <w:rFonts w:ascii="Times New Roman" w:hAnsi="Times New Roman"/>
          <w:sz w:val="26"/>
          <w:szCs w:val="26"/>
        </w:rPr>
        <w:t xml:space="preserve"> от 1</w:t>
      </w:r>
      <w:r w:rsidR="00075391" w:rsidRPr="00075391">
        <w:rPr>
          <w:rFonts w:ascii="Times New Roman" w:hAnsi="Times New Roman"/>
          <w:sz w:val="26"/>
          <w:szCs w:val="26"/>
        </w:rPr>
        <w:t>9</w:t>
      </w:r>
      <w:r w:rsidRPr="00075391">
        <w:rPr>
          <w:rFonts w:ascii="Times New Roman" w:hAnsi="Times New Roman"/>
          <w:sz w:val="26"/>
          <w:szCs w:val="26"/>
        </w:rPr>
        <w:t>.0</w:t>
      </w:r>
      <w:r w:rsidR="00075391" w:rsidRPr="00075391">
        <w:rPr>
          <w:rFonts w:ascii="Times New Roman" w:hAnsi="Times New Roman"/>
          <w:sz w:val="26"/>
          <w:szCs w:val="26"/>
        </w:rPr>
        <w:t>9</w:t>
      </w:r>
      <w:r w:rsidRPr="00075391">
        <w:rPr>
          <w:rFonts w:ascii="Times New Roman" w:hAnsi="Times New Roman"/>
          <w:sz w:val="26"/>
          <w:szCs w:val="26"/>
        </w:rPr>
        <w:t>.202</w:t>
      </w:r>
      <w:r w:rsidR="00075391" w:rsidRPr="00075391">
        <w:rPr>
          <w:rFonts w:ascii="Times New Roman" w:hAnsi="Times New Roman"/>
          <w:sz w:val="26"/>
          <w:szCs w:val="26"/>
        </w:rPr>
        <w:t>1</w:t>
      </w:r>
      <w:r w:rsidRPr="00075391">
        <w:rPr>
          <w:rFonts w:ascii="Times New Roman" w:hAnsi="Times New Roman"/>
          <w:sz w:val="26"/>
          <w:szCs w:val="26"/>
        </w:rPr>
        <w:t xml:space="preserve"> года о предоставлении бюджету </w:t>
      </w:r>
      <w:proofErr w:type="spellStart"/>
      <w:r w:rsidRPr="00075391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075391">
        <w:rPr>
          <w:rFonts w:ascii="Times New Roman" w:hAnsi="Times New Roman"/>
          <w:sz w:val="26"/>
          <w:szCs w:val="26"/>
        </w:rPr>
        <w:t xml:space="preserve"> района кредита для погашения дефицита бюджета </w:t>
      </w:r>
      <w:proofErr w:type="spellStart"/>
      <w:r w:rsidRPr="00075391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075391">
        <w:rPr>
          <w:rFonts w:ascii="Times New Roman" w:hAnsi="Times New Roman"/>
          <w:sz w:val="26"/>
          <w:szCs w:val="26"/>
        </w:rPr>
        <w:t xml:space="preserve"> района – в сумме </w:t>
      </w:r>
      <w:r w:rsidR="00FE00E1">
        <w:rPr>
          <w:rFonts w:ascii="Times New Roman" w:hAnsi="Times New Roman"/>
          <w:sz w:val="26"/>
          <w:szCs w:val="26"/>
        </w:rPr>
        <w:t>6</w:t>
      </w:r>
      <w:r w:rsidRPr="00075391">
        <w:rPr>
          <w:rFonts w:ascii="Times New Roman" w:hAnsi="Times New Roman"/>
          <w:sz w:val="26"/>
          <w:szCs w:val="26"/>
        </w:rPr>
        <w:t>00,</w:t>
      </w:r>
      <w:r w:rsidR="007A4DA3">
        <w:rPr>
          <w:rFonts w:ascii="Times New Roman" w:hAnsi="Times New Roman"/>
          <w:sz w:val="26"/>
          <w:szCs w:val="26"/>
        </w:rPr>
        <w:t>0 рублей</w:t>
      </w:r>
      <w:r w:rsidRPr="00075391">
        <w:rPr>
          <w:rFonts w:ascii="Times New Roman" w:hAnsi="Times New Roman"/>
          <w:sz w:val="26"/>
          <w:szCs w:val="26"/>
        </w:rPr>
        <w:t>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2) в 202</w:t>
      </w:r>
      <w:r w:rsidR="00FE00E1">
        <w:rPr>
          <w:rFonts w:ascii="Times New Roman" w:hAnsi="Times New Roman"/>
          <w:sz w:val="26"/>
          <w:szCs w:val="26"/>
        </w:rPr>
        <w:t>4</w:t>
      </w:r>
      <w:r w:rsidRPr="00F34F83">
        <w:rPr>
          <w:rFonts w:ascii="Times New Roman" w:hAnsi="Times New Roman"/>
          <w:sz w:val="26"/>
          <w:szCs w:val="26"/>
        </w:rPr>
        <w:t xml:space="preserve"> году – в сумме </w:t>
      </w:r>
      <w:r w:rsidR="00FE00E1">
        <w:rPr>
          <w:rFonts w:ascii="Times New Roman" w:hAnsi="Times New Roman"/>
          <w:sz w:val="26"/>
          <w:szCs w:val="26"/>
        </w:rPr>
        <w:t>4</w:t>
      </w:r>
      <w:r w:rsidRPr="00F34F83">
        <w:rPr>
          <w:rFonts w:ascii="Times New Roman" w:hAnsi="Times New Roman"/>
          <w:sz w:val="26"/>
          <w:szCs w:val="26"/>
        </w:rPr>
        <w:t>00,</w:t>
      </w:r>
      <w:r w:rsidR="007A4DA3">
        <w:rPr>
          <w:rFonts w:ascii="Times New Roman" w:hAnsi="Times New Roman"/>
          <w:sz w:val="26"/>
          <w:szCs w:val="26"/>
        </w:rPr>
        <w:t>0 рублей</w:t>
      </w:r>
      <w:r w:rsidRPr="00F34F83">
        <w:rPr>
          <w:rFonts w:ascii="Times New Roman" w:hAnsi="Times New Roman"/>
          <w:sz w:val="26"/>
          <w:szCs w:val="26"/>
        </w:rPr>
        <w:t>, из них на:</w:t>
      </w:r>
    </w:p>
    <w:p w:rsidR="00075391" w:rsidRPr="00075391" w:rsidRDefault="00FE00E1" w:rsidP="000753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075391" w:rsidRPr="00075391">
        <w:rPr>
          <w:rFonts w:ascii="Times New Roman" w:hAnsi="Times New Roman"/>
          <w:sz w:val="26"/>
          <w:szCs w:val="26"/>
        </w:rPr>
        <w:t xml:space="preserve">) уплату процентов по муниципальному контракту № 17.21 от 19.09.2021 года о предоставлении бюджету </w:t>
      </w:r>
      <w:proofErr w:type="spellStart"/>
      <w:r w:rsidR="00075391" w:rsidRPr="00075391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075391" w:rsidRPr="00075391">
        <w:rPr>
          <w:rFonts w:ascii="Times New Roman" w:hAnsi="Times New Roman"/>
          <w:sz w:val="26"/>
          <w:szCs w:val="26"/>
        </w:rPr>
        <w:t xml:space="preserve"> района кредита для погашения дефицита бюджета </w:t>
      </w:r>
      <w:proofErr w:type="spellStart"/>
      <w:r w:rsidR="00075391" w:rsidRPr="00075391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075391" w:rsidRPr="00075391">
        <w:rPr>
          <w:rFonts w:ascii="Times New Roman" w:hAnsi="Times New Roman"/>
          <w:sz w:val="26"/>
          <w:szCs w:val="26"/>
        </w:rPr>
        <w:t xml:space="preserve"> района – в сумме </w:t>
      </w:r>
      <w:r>
        <w:rPr>
          <w:rFonts w:ascii="Times New Roman" w:hAnsi="Times New Roman"/>
          <w:sz w:val="26"/>
          <w:szCs w:val="26"/>
        </w:rPr>
        <w:t>4</w:t>
      </w:r>
      <w:r w:rsidR="00075391" w:rsidRPr="00075391">
        <w:rPr>
          <w:rFonts w:ascii="Times New Roman" w:hAnsi="Times New Roman"/>
          <w:sz w:val="26"/>
          <w:szCs w:val="26"/>
        </w:rPr>
        <w:t>00,</w:t>
      </w:r>
      <w:r w:rsidR="007A4DA3">
        <w:rPr>
          <w:rFonts w:ascii="Times New Roman" w:hAnsi="Times New Roman"/>
          <w:sz w:val="26"/>
          <w:szCs w:val="26"/>
        </w:rPr>
        <w:t>0 рублей</w:t>
      </w:r>
      <w:r w:rsidR="006829B4">
        <w:rPr>
          <w:rFonts w:ascii="Times New Roman" w:hAnsi="Times New Roman"/>
          <w:sz w:val="26"/>
          <w:szCs w:val="26"/>
        </w:rPr>
        <w:t>.</w:t>
      </w:r>
    </w:p>
    <w:p w:rsidR="004A07CE" w:rsidRPr="00F34F83" w:rsidRDefault="004A07CE" w:rsidP="002F2F2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</w:t>
      </w:r>
      <w:r w:rsidR="00247F54">
        <w:rPr>
          <w:rFonts w:ascii="Times New Roman" w:hAnsi="Times New Roman"/>
          <w:b/>
          <w:bCs/>
          <w:sz w:val="26"/>
          <w:szCs w:val="26"/>
        </w:rPr>
        <w:t>9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2F2F21" w:rsidRPr="00F34F83">
        <w:rPr>
          <w:rFonts w:ascii="Times New Roman" w:hAnsi="Times New Roman"/>
          <w:b/>
          <w:bCs/>
          <w:sz w:val="26"/>
          <w:szCs w:val="26"/>
        </w:rPr>
        <w:t>Муниципальные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внутренние заимствования </w:t>
      </w:r>
      <w:proofErr w:type="spellStart"/>
      <w:r w:rsidR="002F2F21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2F2F21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1. Утвердить </w:t>
      </w:r>
      <w:hyperlink r:id="rId26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Программу</w:t>
        </w:r>
      </w:hyperlink>
      <w:r w:rsidRPr="00F34F83">
        <w:rPr>
          <w:rFonts w:ascii="Times New Roman" w:hAnsi="Times New Roman"/>
          <w:sz w:val="26"/>
          <w:szCs w:val="26"/>
        </w:rPr>
        <w:t xml:space="preserve"> </w:t>
      </w:r>
      <w:r w:rsidR="002F2F21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внутренних заимствований </w:t>
      </w:r>
      <w:proofErr w:type="spellStart"/>
      <w:r w:rsidR="00D67122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D67122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</w:t>
      </w:r>
      <w:r w:rsidR="007403BB">
        <w:rPr>
          <w:rFonts w:ascii="Times New Roman" w:hAnsi="Times New Roman"/>
          <w:sz w:val="26"/>
          <w:szCs w:val="26"/>
        </w:rPr>
        <w:t>на 2023 год и на плановый период 2024 и 2025 годов</w:t>
      </w:r>
      <w:r w:rsidRPr="00F34F83">
        <w:rPr>
          <w:rFonts w:ascii="Times New Roman" w:hAnsi="Times New Roman"/>
          <w:sz w:val="26"/>
          <w:szCs w:val="26"/>
        </w:rPr>
        <w:t xml:space="preserve"> согласно </w:t>
      </w:r>
      <w:r w:rsidRPr="000C58C6">
        <w:rPr>
          <w:rFonts w:ascii="Times New Roman" w:hAnsi="Times New Roman"/>
          <w:color w:val="0070C0"/>
          <w:sz w:val="26"/>
          <w:szCs w:val="26"/>
        </w:rPr>
        <w:t xml:space="preserve">приложению </w:t>
      </w:r>
      <w:r w:rsidR="00D67122" w:rsidRPr="000C58C6">
        <w:rPr>
          <w:rFonts w:ascii="Times New Roman" w:hAnsi="Times New Roman"/>
          <w:color w:val="0070C0"/>
          <w:sz w:val="26"/>
          <w:szCs w:val="26"/>
        </w:rPr>
        <w:t>1</w:t>
      </w:r>
      <w:r w:rsidR="006829B4">
        <w:rPr>
          <w:rFonts w:ascii="Times New Roman" w:hAnsi="Times New Roman"/>
          <w:color w:val="0070C0"/>
          <w:sz w:val="26"/>
          <w:szCs w:val="26"/>
        </w:rPr>
        <w:t>3</w:t>
      </w:r>
      <w:r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D67122" w:rsidP="00D67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25B3B"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. Установить верхний предел внутреннего </w:t>
      </w:r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="00225B3B"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долга </w:t>
      </w:r>
      <w:proofErr w:type="spellStart"/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>Верховского</w:t>
      </w:r>
      <w:proofErr w:type="spellEnd"/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="00225B3B"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 на 1 января 202</w:t>
      </w:r>
      <w:r w:rsidR="006829B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225B3B"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– в сумме </w:t>
      </w:r>
      <w:r w:rsidR="006829B4">
        <w:rPr>
          <w:rFonts w:ascii="Times New Roman" w:eastAsia="Times New Roman" w:hAnsi="Times New Roman"/>
          <w:sz w:val="26"/>
          <w:szCs w:val="26"/>
          <w:lang w:eastAsia="ru-RU"/>
        </w:rPr>
        <w:t>77 886,</w:t>
      </w:r>
      <w:r w:rsidR="007A4DA3">
        <w:rPr>
          <w:rFonts w:ascii="Times New Roman" w:eastAsia="Times New Roman" w:hAnsi="Times New Roman"/>
          <w:sz w:val="26"/>
          <w:szCs w:val="26"/>
          <w:lang w:eastAsia="ru-RU"/>
        </w:rPr>
        <w:t>0 рублей</w:t>
      </w:r>
      <w:r w:rsidR="00225B3B"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, в том числе верхний предел </w:t>
      </w:r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="00225B3B"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долга по </w:t>
      </w:r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>муниципальным</w:t>
      </w:r>
      <w:r w:rsidR="00225B3B"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 гарантиям </w:t>
      </w:r>
      <w:proofErr w:type="spellStart"/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>Верховского</w:t>
      </w:r>
      <w:proofErr w:type="spellEnd"/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="00225B3B"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 на 1 января 202</w:t>
      </w:r>
      <w:r w:rsidR="006829B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225B3B"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– в сумме 0 рублей; на 1 января 202</w:t>
      </w:r>
      <w:r w:rsidR="006829B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225B3B"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– в сумме </w:t>
      </w:r>
      <w:r w:rsidR="006829B4">
        <w:rPr>
          <w:rFonts w:ascii="Times New Roman" w:eastAsia="Times New Roman" w:hAnsi="Times New Roman"/>
          <w:sz w:val="26"/>
          <w:szCs w:val="26"/>
          <w:lang w:eastAsia="ru-RU"/>
        </w:rPr>
        <w:t>81 720</w:t>
      </w:r>
      <w:r w:rsidR="008273C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A4DA3">
        <w:rPr>
          <w:rFonts w:ascii="Times New Roman" w:eastAsia="Times New Roman" w:hAnsi="Times New Roman"/>
          <w:sz w:val="26"/>
          <w:szCs w:val="26"/>
          <w:lang w:eastAsia="ru-RU"/>
        </w:rPr>
        <w:t>0 рублей</w:t>
      </w:r>
      <w:r w:rsidR="00225B3B"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, в том числе верхний предел </w:t>
      </w:r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="00225B3B"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долга по </w:t>
      </w:r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>муниципаль</w:t>
      </w:r>
      <w:r w:rsidR="00225B3B"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ным гарантиям </w:t>
      </w:r>
      <w:proofErr w:type="spellStart"/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>Верховского</w:t>
      </w:r>
      <w:proofErr w:type="spellEnd"/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="00225B3B"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 на 1 января 202</w:t>
      </w:r>
      <w:r w:rsidR="006829B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225B3B"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– в сумме 0 рублей; на 1 января 202</w:t>
      </w:r>
      <w:r w:rsidR="006829B4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225B3B"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– в сумме </w:t>
      </w:r>
      <w:r w:rsidR="006829B4">
        <w:rPr>
          <w:rFonts w:ascii="Times New Roman" w:eastAsia="Times New Roman" w:hAnsi="Times New Roman"/>
          <w:sz w:val="26"/>
          <w:szCs w:val="26"/>
          <w:lang w:eastAsia="ru-RU"/>
        </w:rPr>
        <w:t>92 327</w:t>
      </w:r>
      <w:r w:rsidR="008273C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A4DA3">
        <w:rPr>
          <w:rFonts w:ascii="Times New Roman" w:eastAsia="Times New Roman" w:hAnsi="Times New Roman"/>
          <w:sz w:val="26"/>
          <w:szCs w:val="26"/>
          <w:lang w:eastAsia="ru-RU"/>
        </w:rPr>
        <w:t>0 рублей</w:t>
      </w:r>
      <w:r w:rsidR="00225B3B"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, в том числе верхний предел </w:t>
      </w:r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="00225B3B"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долга по </w:t>
      </w:r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>муниципальным</w:t>
      </w:r>
      <w:r w:rsidR="00225B3B"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 гарантиям </w:t>
      </w:r>
      <w:proofErr w:type="spellStart"/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>Верховского</w:t>
      </w:r>
      <w:proofErr w:type="spellEnd"/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="00225B3B"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 на 1 января 202</w:t>
      </w:r>
      <w:r w:rsidR="006829B4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225B3B"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– в сумме 0 рублей.</w:t>
      </w:r>
    </w:p>
    <w:p w:rsidR="00225B3B" w:rsidRPr="00F34F83" w:rsidRDefault="00225B3B" w:rsidP="00225B3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>Статья 1</w:t>
      </w:r>
      <w:r w:rsidR="00247F54">
        <w:rPr>
          <w:rFonts w:ascii="Times New Roman" w:hAnsi="Times New Roman"/>
          <w:b/>
          <w:bCs/>
          <w:sz w:val="26"/>
          <w:szCs w:val="26"/>
        </w:rPr>
        <w:t>0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Источники финансирования дефицита бюджета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 </w:t>
      </w:r>
      <w:r w:rsidR="007403BB">
        <w:rPr>
          <w:rFonts w:ascii="Times New Roman" w:hAnsi="Times New Roman"/>
          <w:b/>
          <w:bCs/>
          <w:sz w:val="26"/>
          <w:szCs w:val="26"/>
        </w:rPr>
        <w:t>на 2023 год и на плановый период 2024 и 2025 годов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Утвердить источники финансирования дефицита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</w:t>
      </w:r>
      <w:r w:rsidR="007403BB">
        <w:rPr>
          <w:rFonts w:ascii="Times New Roman" w:hAnsi="Times New Roman"/>
          <w:sz w:val="26"/>
          <w:szCs w:val="26"/>
        </w:rPr>
        <w:t>на 2023 год и на плановый период 2024 и 2025 годов</w:t>
      </w:r>
      <w:r w:rsidRPr="00F34F83">
        <w:rPr>
          <w:rFonts w:ascii="Times New Roman" w:hAnsi="Times New Roman"/>
          <w:sz w:val="26"/>
          <w:szCs w:val="26"/>
        </w:rPr>
        <w:t xml:space="preserve"> согласно </w:t>
      </w:r>
      <w:hyperlink r:id="rId27" w:history="1">
        <w:r w:rsidRPr="000C58C6">
          <w:rPr>
            <w:rStyle w:val="a7"/>
            <w:rFonts w:ascii="Times New Roman" w:hAnsi="Times New Roman"/>
            <w:color w:val="0070C0"/>
            <w:sz w:val="26"/>
            <w:szCs w:val="26"/>
            <w:u w:val="none"/>
          </w:rPr>
          <w:t xml:space="preserve">приложению </w:t>
        </w:r>
      </w:hyperlink>
      <w:r w:rsidR="00D67122" w:rsidRPr="000C58C6">
        <w:rPr>
          <w:rFonts w:ascii="Times New Roman" w:hAnsi="Times New Roman"/>
          <w:color w:val="0070C0"/>
          <w:sz w:val="26"/>
          <w:szCs w:val="26"/>
        </w:rPr>
        <w:t>1</w:t>
      </w:r>
      <w:r w:rsidR="006829B4">
        <w:rPr>
          <w:rFonts w:ascii="Times New Roman" w:hAnsi="Times New Roman"/>
          <w:color w:val="0070C0"/>
          <w:sz w:val="26"/>
          <w:szCs w:val="26"/>
        </w:rPr>
        <w:t>4</w:t>
      </w:r>
      <w:r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bCs/>
          <w:sz w:val="26"/>
          <w:szCs w:val="26"/>
        </w:rPr>
        <w:t>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>Статья 1</w:t>
      </w:r>
      <w:r w:rsidR="00247F54">
        <w:rPr>
          <w:rFonts w:ascii="Times New Roman" w:hAnsi="Times New Roman"/>
          <w:b/>
          <w:bCs/>
          <w:sz w:val="26"/>
          <w:szCs w:val="26"/>
        </w:rPr>
        <w:t>1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Об особенности действия отдельных </w:t>
      </w:r>
      <w:r w:rsidR="00D67122" w:rsidRPr="00F34F83">
        <w:rPr>
          <w:rFonts w:ascii="Times New Roman" w:hAnsi="Times New Roman"/>
          <w:b/>
          <w:bCs/>
          <w:sz w:val="26"/>
          <w:szCs w:val="26"/>
        </w:rPr>
        <w:t xml:space="preserve">нормативно-правовых актов </w:t>
      </w:r>
      <w:proofErr w:type="spellStart"/>
      <w:r w:rsidR="00D67122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D67122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в связи с принятием настоящего </w:t>
      </w:r>
      <w:r w:rsidR="00D17FA6" w:rsidRPr="00F34F83">
        <w:rPr>
          <w:rFonts w:ascii="Times New Roman" w:hAnsi="Times New Roman"/>
          <w:b/>
          <w:bCs/>
          <w:sz w:val="26"/>
          <w:szCs w:val="26"/>
        </w:rPr>
        <w:t>Решени</w:t>
      </w:r>
      <w:r w:rsidR="00D67122" w:rsidRPr="00F34F83">
        <w:rPr>
          <w:rFonts w:ascii="Times New Roman" w:hAnsi="Times New Roman"/>
          <w:b/>
          <w:bCs/>
          <w:sz w:val="26"/>
          <w:szCs w:val="26"/>
        </w:rPr>
        <w:t>я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Установить, что </w:t>
      </w:r>
      <w:r w:rsidR="00D67122" w:rsidRPr="00F34F83">
        <w:rPr>
          <w:rFonts w:ascii="Times New Roman" w:hAnsi="Times New Roman"/>
          <w:sz w:val="26"/>
          <w:szCs w:val="26"/>
        </w:rPr>
        <w:t>Законо</w:t>
      </w:r>
      <w:r w:rsidRPr="00F34F83">
        <w:rPr>
          <w:rFonts w:ascii="Times New Roman" w:hAnsi="Times New Roman"/>
          <w:sz w:val="26"/>
          <w:szCs w:val="26"/>
        </w:rPr>
        <w:t xml:space="preserve">дательные и иные нормативные правовые акты, влекущие дополнительные расходы за счет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в </w:t>
      </w:r>
      <w:r w:rsidR="007403BB">
        <w:rPr>
          <w:rFonts w:ascii="Times New Roman" w:hAnsi="Times New Roman"/>
          <w:sz w:val="26"/>
          <w:szCs w:val="26"/>
        </w:rPr>
        <w:t>2023</w:t>
      </w:r>
      <w:r w:rsidRPr="00F34F83">
        <w:rPr>
          <w:rFonts w:ascii="Times New Roman" w:hAnsi="Times New Roman"/>
          <w:sz w:val="26"/>
          <w:szCs w:val="26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 xml:space="preserve"> о бюджете либо в текущем финансовом году после внесения соответствующих изменений в настоящий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 xml:space="preserve"> при наличии соответствующих источников дополнительных поступлений в </w:t>
      </w:r>
      <w:r w:rsidR="00D17FA6" w:rsidRPr="00F34F83">
        <w:rPr>
          <w:rFonts w:ascii="Times New Roman" w:hAnsi="Times New Roman"/>
          <w:sz w:val="26"/>
          <w:szCs w:val="26"/>
        </w:rPr>
        <w:t xml:space="preserve">бюджет </w:t>
      </w:r>
      <w:proofErr w:type="spellStart"/>
      <w:r w:rsidR="00D17FA6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D17FA6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и (или) при </w:t>
      </w:r>
      <w:r w:rsidRPr="00F34F83">
        <w:rPr>
          <w:rFonts w:ascii="Times New Roman" w:hAnsi="Times New Roman"/>
          <w:sz w:val="26"/>
          <w:szCs w:val="26"/>
        </w:rPr>
        <w:lastRenderedPageBreak/>
        <w:t xml:space="preserve">сокращении бюджетных ассигнований по отдельным статьям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</w:t>
      </w:r>
      <w:r w:rsidR="007403BB">
        <w:rPr>
          <w:rFonts w:ascii="Times New Roman" w:hAnsi="Times New Roman"/>
          <w:sz w:val="26"/>
          <w:szCs w:val="26"/>
        </w:rPr>
        <w:t>на 2023 год и на плановый период 2024 и 2025 годов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F34F83">
        <w:rPr>
          <w:rFonts w:ascii="Times New Roman" w:eastAsiaTheme="minorHAnsi" w:hAnsi="Times New Roman"/>
          <w:b/>
          <w:bCs/>
          <w:sz w:val="26"/>
          <w:szCs w:val="26"/>
        </w:rPr>
        <w:t>Статья 1</w:t>
      </w:r>
      <w:r w:rsidR="00247F54">
        <w:rPr>
          <w:rFonts w:ascii="Times New Roman" w:eastAsiaTheme="minorHAnsi" w:hAnsi="Times New Roman"/>
          <w:b/>
          <w:bCs/>
          <w:sz w:val="26"/>
          <w:szCs w:val="26"/>
        </w:rPr>
        <w:t>2</w:t>
      </w:r>
      <w:r w:rsidRPr="00F34F83">
        <w:rPr>
          <w:rFonts w:ascii="Times New Roman" w:eastAsiaTheme="minorHAnsi" w:hAnsi="Times New Roman"/>
          <w:b/>
          <w:bCs/>
          <w:sz w:val="26"/>
          <w:szCs w:val="26"/>
        </w:rPr>
        <w:t xml:space="preserve">. Вступление в силу настоящего </w:t>
      </w:r>
      <w:r w:rsidR="00D17FA6" w:rsidRPr="00F34F83">
        <w:rPr>
          <w:rFonts w:ascii="Times New Roman" w:eastAsiaTheme="minorHAnsi" w:hAnsi="Times New Roman"/>
          <w:b/>
          <w:bCs/>
          <w:sz w:val="26"/>
          <w:szCs w:val="26"/>
        </w:rPr>
        <w:t>Решени</w:t>
      </w:r>
      <w:r w:rsidR="00D67122" w:rsidRPr="00F34F83">
        <w:rPr>
          <w:rFonts w:ascii="Times New Roman" w:eastAsiaTheme="minorHAnsi" w:hAnsi="Times New Roman"/>
          <w:b/>
          <w:bCs/>
          <w:sz w:val="26"/>
          <w:szCs w:val="26"/>
        </w:rPr>
        <w:t>я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4F83">
        <w:rPr>
          <w:rFonts w:ascii="Times New Roman" w:eastAsiaTheme="minorHAnsi" w:hAnsi="Times New Roman"/>
          <w:sz w:val="26"/>
          <w:szCs w:val="26"/>
        </w:rPr>
        <w:t>Настоящ</w:t>
      </w:r>
      <w:r w:rsidR="004A07CE" w:rsidRPr="00F34F83">
        <w:rPr>
          <w:rFonts w:ascii="Times New Roman" w:eastAsiaTheme="minorHAnsi" w:hAnsi="Times New Roman"/>
          <w:sz w:val="26"/>
          <w:szCs w:val="26"/>
        </w:rPr>
        <w:t>ее</w:t>
      </w:r>
      <w:r w:rsidRPr="00F34F83">
        <w:rPr>
          <w:rFonts w:ascii="Times New Roman" w:eastAsiaTheme="minorHAnsi" w:hAnsi="Times New Roman"/>
          <w:sz w:val="26"/>
          <w:szCs w:val="26"/>
        </w:rPr>
        <w:t xml:space="preserve"> </w:t>
      </w:r>
      <w:r w:rsidR="00D17FA6" w:rsidRPr="00F34F83">
        <w:rPr>
          <w:rFonts w:ascii="Times New Roman" w:eastAsiaTheme="minorHAnsi" w:hAnsi="Times New Roman"/>
          <w:sz w:val="26"/>
          <w:szCs w:val="26"/>
        </w:rPr>
        <w:t>Решение</w:t>
      </w:r>
      <w:r w:rsidRPr="00F34F83">
        <w:rPr>
          <w:rFonts w:ascii="Times New Roman" w:eastAsiaTheme="minorHAnsi" w:hAnsi="Times New Roman"/>
          <w:sz w:val="26"/>
          <w:szCs w:val="26"/>
        </w:rPr>
        <w:t xml:space="preserve"> вступает в силу с 1 января </w:t>
      </w:r>
      <w:r w:rsidR="007403BB">
        <w:rPr>
          <w:rFonts w:ascii="Times New Roman" w:eastAsiaTheme="minorHAnsi" w:hAnsi="Times New Roman"/>
          <w:sz w:val="26"/>
          <w:szCs w:val="26"/>
        </w:rPr>
        <w:t>2023</w:t>
      </w:r>
      <w:r w:rsidRPr="00F34F83">
        <w:rPr>
          <w:rFonts w:ascii="Times New Roman" w:eastAsiaTheme="minorHAnsi" w:hAnsi="Times New Roman"/>
          <w:sz w:val="26"/>
          <w:szCs w:val="26"/>
        </w:rPr>
        <w:t xml:space="preserve"> года.</w:t>
      </w:r>
    </w:p>
    <w:p w:rsidR="00225B3B" w:rsidRPr="00F34F83" w:rsidRDefault="00225B3B" w:rsidP="00D60EA0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964E1" w:rsidRPr="00F34F83" w:rsidRDefault="00B964E1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01E1C" w:rsidRPr="00F34F83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 xml:space="preserve">Председатель </w:t>
      </w:r>
      <w:proofErr w:type="spellStart"/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 xml:space="preserve"> районного</w:t>
      </w:r>
    </w:p>
    <w:p w:rsidR="00240580" w:rsidRPr="00F34F83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 xml:space="preserve">Совета народных депутатов                                                                         </w:t>
      </w:r>
      <w:r w:rsidR="0083525A">
        <w:rPr>
          <w:rFonts w:ascii="Times New Roman" w:hAnsi="Times New Roman"/>
          <w:color w:val="000000"/>
          <w:spacing w:val="-1"/>
          <w:sz w:val="26"/>
          <w:szCs w:val="26"/>
        </w:rPr>
        <w:t xml:space="preserve">А. Х. </w:t>
      </w:r>
      <w:proofErr w:type="spellStart"/>
      <w:r w:rsidR="0083525A">
        <w:rPr>
          <w:rFonts w:ascii="Times New Roman" w:hAnsi="Times New Roman"/>
          <w:color w:val="000000"/>
          <w:spacing w:val="-1"/>
          <w:sz w:val="26"/>
          <w:szCs w:val="26"/>
        </w:rPr>
        <w:t>Моткуев</w:t>
      </w:r>
      <w:proofErr w:type="spellEnd"/>
    </w:p>
    <w:p w:rsidR="00B964E1" w:rsidRPr="00F34F83" w:rsidRDefault="00B964E1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240580" w:rsidRPr="00F34F83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 xml:space="preserve">Глава Верховского района                                                                           В. А. </w:t>
      </w:r>
      <w:proofErr w:type="spellStart"/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>Гладских</w:t>
      </w:r>
      <w:proofErr w:type="spellEnd"/>
    </w:p>
    <w:sectPr w:rsidR="00240580" w:rsidRPr="00F34F83" w:rsidSect="004A07CE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B647C"/>
    <w:multiLevelType w:val="hybridMultilevel"/>
    <w:tmpl w:val="C4A45602"/>
    <w:lvl w:ilvl="0" w:tplc="63F40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884CB9"/>
    <w:multiLevelType w:val="hybridMultilevel"/>
    <w:tmpl w:val="9E08191E"/>
    <w:lvl w:ilvl="0" w:tplc="4B2416F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C65CBA"/>
    <w:multiLevelType w:val="hybridMultilevel"/>
    <w:tmpl w:val="18945F2C"/>
    <w:lvl w:ilvl="0" w:tplc="3B9AFB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8676C3"/>
    <w:multiLevelType w:val="hybridMultilevel"/>
    <w:tmpl w:val="D4069398"/>
    <w:lvl w:ilvl="0" w:tplc="C6FA09F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8B"/>
    <w:rsid w:val="0000028F"/>
    <w:rsid w:val="00004C09"/>
    <w:rsid w:val="00005E3F"/>
    <w:rsid w:val="00010B2D"/>
    <w:rsid w:val="00023B51"/>
    <w:rsid w:val="00042249"/>
    <w:rsid w:val="00046D20"/>
    <w:rsid w:val="000473AD"/>
    <w:rsid w:val="0005441B"/>
    <w:rsid w:val="00060EAF"/>
    <w:rsid w:val="00065F5E"/>
    <w:rsid w:val="00075391"/>
    <w:rsid w:val="00075E68"/>
    <w:rsid w:val="00080FE8"/>
    <w:rsid w:val="00081EF1"/>
    <w:rsid w:val="00085D75"/>
    <w:rsid w:val="00092FD3"/>
    <w:rsid w:val="000B01AF"/>
    <w:rsid w:val="000B5648"/>
    <w:rsid w:val="000B6D75"/>
    <w:rsid w:val="000C58C6"/>
    <w:rsid w:val="000D1A37"/>
    <w:rsid w:val="000D3254"/>
    <w:rsid w:val="000E1A28"/>
    <w:rsid w:val="000F6E63"/>
    <w:rsid w:val="00101E1C"/>
    <w:rsid w:val="001155CB"/>
    <w:rsid w:val="001213C7"/>
    <w:rsid w:val="0013615E"/>
    <w:rsid w:val="00136F4B"/>
    <w:rsid w:val="001406E9"/>
    <w:rsid w:val="001462B0"/>
    <w:rsid w:val="00155EB9"/>
    <w:rsid w:val="00167CE1"/>
    <w:rsid w:val="00170EBF"/>
    <w:rsid w:val="00174AE6"/>
    <w:rsid w:val="00176542"/>
    <w:rsid w:val="001826C6"/>
    <w:rsid w:val="00197D52"/>
    <w:rsid w:val="001A6412"/>
    <w:rsid w:val="001C3F8E"/>
    <w:rsid w:val="001D3A33"/>
    <w:rsid w:val="001E5259"/>
    <w:rsid w:val="001F14E0"/>
    <w:rsid w:val="001F6992"/>
    <w:rsid w:val="0020395E"/>
    <w:rsid w:val="00211517"/>
    <w:rsid w:val="00225B3B"/>
    <w:rsid w:val="00226DE8"/>
    <w:rsid w:val="00230079"/>
    <w:rsid w:val="002379E5"/>
    <w:rsid w:val="00240580"/>
    <w:rsid w:val="00247F54"/>
    <w:rsid w:val="002500E6"/>
    <w:rsid w:val="002505B5"/>
    <w:rsid w:val="002539C5"/>
    <w:rsid w:val="00253FCA"/>
    <w:rsid w:val="00280918"/>
    <w:rsid w:val="002819C1"/>
    <w:rsid w:val="00283647"/>
    <w:rsid w:val="00283D3D"/>
    <w:rsid w:val="002877BC"/>
    <w:rsid w:val="00293E76"/>
    <w:rsid w:val="002B4343"/>
    <w:rsid w:val="002C389B"/>
    <w:rsid w:val="002C42DE"/>
    <w:rsid w:val="002D3988"/>
    <w:rsid w:val="002E5A50"/>
    <w:rsid w:val="002F2F21"/>
    <w:rsid w:val="00317DB3"/>
    <w:rsid w:val="00321433"/>
    <w:rsid w:val="0033119A"/>
    <w:rsid w:val="003373B2"/>
    <w:rsid w:val="00341480"/>
    <w:rsid w:val="00345B97"/>
    <w:rsid w:val="00375E38"/>
    <w:rsid w:val="00377C7D"/>
    <w:rsid w:val="00385EA3"/>
    <w:rsid w:val="00395E03"/>
    <w:rsid w:val="003A6BBE"/>
    <w:rsid w:val="003D210A"/>
    <w:rsid w:val="003E132C"/>
    <w:rsid w:val="003E57DA"/>
    <w:rsid w:val="003F64B7"/>
    <w:rsid w:val="003F779F"/>
    <w:rsid w:val="00400C34"/>
    <w:rsid w:val="00403760"/>
    <w:rsid w:val="00404728"/>
    <w:rsid w:val="00430299"/>
    <w:rsid w:val="00433D1F"/>
    <w:rsid w:val="0043578F"/>
    <w:rsid w:val="00442046"/>
    <w:rsid w:val="00442E6D"/>
    <w:rsid w:val="00461D7A"/>
    <w:rsid w:val="004635EC"/>
    <w:rsid w:val="0047777D"/>
    <w:rsid w:val="004A07CE"/>
    <w:rsid w:val="004A5597"/>
    <w:rsid w:val="004B73B6"/>
    <w:rsid w:val="004D37E8"/>
    <w:rsid w:val="004E23C4"/>
    <w:rsid w:val="004E4B52"/>
    <w:rsid w:val="004F56FB"/>
    <w:rsid w:val="005015FE"/>
    <w:rsid w:val="005040AF"/>
    <w:rsid w:val="00505A4D"/>
    <w:rsid w:val="00526384"/>
    <w:rsid w:val="00533D01"/>
    <w:rsid w:val="005354D6"/>
    <w:rsid w:val="00542513"/>
    <w:rsid w:val="005511FF"/>
    <w:rsid w:val="00571012"/>
    <w:rsid w:val="005817F7"/>
    <w:rsid w:val="005A63A8"/>
    <w:rsid w:val="005A7F04"/>
    <w:rsid w:val="005B2DA9"/>
    <w:rsid w:val="005B6FAB"/>
    <w:rsid w:val="005C2A83"/>
    <w:rsid w:val="005D702C"/>
    <w:rsid w:val="005F0511"/>
    <w:rsid w:val="005F0FD8"/>
    <w:rsid w:val="005F1281"/>
    <w:rsid w:val="00600819"/>
    <w:rsid w:val="0060138D"/>
    <w:rsid w:val="00606314"/>
    <w:rsid w:val="0061581E"/>
    <w:rsid w:val="00617AB8"/>
    <w:rsid w:val="00621C33"/>
    <w:rsid w:val="006277A6"/>
    <w:rsid w:val="00630088"/>
    <w:rsid w:val="00634A0B"/>
    <w:rsid w:val="00655F16"/>
    <w:rsid w:val="00670608"/>
    <w:rsid w:val="006829B4"/>
    <w:rsid w:val="006B3E8E"/>
    <w:rsid w:val="006C6B4D"/>
    <w:rsid w:val="006C78CF"/>
    <w:rsid w:val="006F0C63"/>
    <w:rsid w:val="006F6702"/>
    <w:rsid w:val="00707F28"/>
    <w:rsid w:val="00711078"/>
    <w:rsid w:val="007162A1"/>
    <w:rsid w:val="00716449"/>
    <w:rsid w:val="00722F9B"/>
    <w:rsid w:val="007403BB"/>
    <w:rsid w:val="00750DA7"/>
    <w:rsid w:val="0076213B"/>
    <w:rsid w:val="00762526"/>
    <w:rsid w:val="00764238"/>
    <w:rsid w:val="00770A3C"/>
    <w:rsid w:val="00775B36"/>
    <w:rsid w:val="00781BA3"/>
    <w:rsid w:val="0079622D"/>
    <w:rsid w:val="007A4DA3"/>
    <w:rsid w:val="007B0D8E"/>
    <w:rsid w:val="007B3773"/>
    <w:rsid w:val="007B3ADA"/>
    <w:rsid w:val="007B4A9D"/>
    <w:rsid w:val="007C0CC2"/>
    <w:rsid w:val="007C73DE"/>
    <w:rsid w:val="007D5473"/>
    <w:rsid w:val="007E0BA5"/>
    <w:rsid w:val="007E36FD"/>
    <w:rsid w:val="007F4591"/>
    <w:rsid w:val="007F588E"/>
    <w:rsid w:val="007F5978"/>
    <w:rsid w:val="0080169F"/>
    <w:rsid w:val="0082497F"/>
    <w:rsid w:val="008273CC"/>
    <w:rsid w:val="0083525A"/>
    <w:rsid w:val="00836BA7"/>
    <w:rsid w:val="008429E5"/>
    <w:rsid w:val="00843E9D"/>
    <w:rsid w:val="00857584"/>
    <w:rsid w:val="008641E4"/>
    <w:rsid w:val="00866E22"/>
    <w:rsid w:val="00875810"/>
    <w:rsid w:val="008A46B6"/>
    <w:rsid w:val="008A5D5D"/>
    <w:rsid w:val="008B3258"/>
    <w:rsid w:val="008B67EE"/>
    <w:rsid w:val="008E122A"/>
    <w:rsid w:val="008E17DF"/>
    <w:rsid w:val="008F3FA7"/>
    <w:rsid w:val="008F63B9"/>
    <w:rsid w:val="00901643"/>
    <w:rsid w:val="009159B8"/>
    <w:rsid w:val="00915E0A"/>
    <w:rsid w:val="00920AF7"/>
    <w:rsid w:val="0092508B"/>
    <w:rsid w:val="00937015"/>
    <w:rsid w:val="00963898"/>
    <w:rsid w:val="00967C76"/>
    <w:rsid w:val="00972CC1"/>
    <w:rsid w:val="00977940"/>
    <w:rsid w:val="0098186E"/>
    <w:rsid w:val="00981D12"/>
    <w:rsid w:val="00985F7C"/>
    <w:rsid w:val="00990B3E"/>
    <w:rsid w:val="00993899"/>
    <w:rsid w:val="00995E4F"/>
    <w:rsid w:val="009C1D16"/>
    <w:rsid w:val="009E7C76"/>
    <w:rsid w:val="009F2BCC"/>
    <w:rsid w:val="00A039F0"/>
    <w:rsid w:val="00A16B73"/>
    <w:rsid w:val="00A20D14"/>
    <w:rsid w:val="00A21251"/>
    <w:rsid w:val="00A23EA1"/>
    <w:rsid w:val="00A2510E"/>
    <w:rsid w:val="00A54F37"/>
    <w:rsid w:val="00A6209A"/>
    <w:rsid w:val="00A6482F"/>
    <w:rsid w:val="00A7105F"/>
    <w:rsid w:val="00A737C2"/>
    <w:rsid w:val="00A95CB3"/>
    <w:rsid w:val="00AA0BF4"/>
    <w:rsid w:val="00AA5F88"/>
    <w:rsid w:val="00AB35A4"/>
    <w:rsid w:val="00AC5D76"/>
    <w:rsid w:val="00AD5D74"/>
    <w:rsid w:val="00AD7E98"/>
    <w:rsid w:val="00AE2C38"/>
    <w:rsid w:val="00AF0797"/>
    <w:rsid w:val="00B00BFC"/>
    <w:rsid w:val="00B24C73"/>
    <w:rsid w:val="00B318DB"/>
    <w:rsid w:val="00B32B6C"/>
    <w:rsid w:val="00B332DC"/>
    <w:rsid w:val="00B35E6D"/>
    <w:rsid w:val="00B622DF"/>
    <w:rsid w:val="00B62ACB"/>
    <w:rsid w:val="00B643B5"/>
    <w:rsid w:val="00B665A9"/>
    <w:rsid w:val="00B67E57"/>
    <w:rsid w:val="00B73399"/>
    <w:rsid w:val="00B91458"/>
    <w:rsid w:val="00B964E1"/>
    <w:rsid w:val="00BB04A5"/>
    <w:rsid w:val="00BB6C4F"/>
    <w:rsid w:val="00BC18DC"/>
    <w:rsid w:val="00BD1685"/>
    <w:rsid w:val="00BE50D7"/>
    <w:rsid w:val="00BF3491"/>
    <w:rsid w:val="00BF54C1"/>
    <w:rsid w:val="00C047DC"/>
    <w:rsid w:val="00C235BE"/>
    <w:rsid w:val="00C373B2"/>
    <w:rsid w:val="00C52919"/>
    <w:rsid w:val="00C63A9B"/>
    <w:rsid w:val="00C7754B"/>
    <w:rsid w:val="00CA7F3A"/>
    <w:rsid w:val="00CB4903"/>
    <w:rsid w:val="00CC20F9"/>
    <w:rsid w:val="00CC3504"/>
    <w:rsid w:val="00CC5963"/>
    <w:rsid w:val="00CD3570"/>
    <w:rsid w:val="00CD3AED"/>
    <w:rsid w:val="00CD3F4D"/>
    <w:rsid w:val="00D002B0"/>
    <w:rsid w:val="00D00A73"/>
    <w:rsid w:val="00D00FBB"/>
    <w:rsid w:val="00D0143B"/>
    <w:rsid w:val="00D12872"/>
    <w:rsid w:val="00D1737F"/>
    <w:rsid w:val="00D17FA6"/>
    <w:rsid w:val="00D34420"/>
    <w:rsid w:val="00D36E00"/>
    <w:rsid w:val="00D45AB7"/>
    <w:rsid w:val="00D5380C"/>
    <w:rsid w:val="00D60A51"/>
    <w:rsid w:val="00D60EA0"/>
    <w:rsid w:val="00D67122"/>
    <w:rsid w:val="00D67E91"/>
    <w:rsid w:val="00D746A6"/>
    <w:rsid w:val="00D86A02"/>
    <w:rsid w:val="00DA6349"/>
    <w:rsid w:val="00DB75EC"/>
    <w:rsid w:val="00DD7B4F"/>
    <w:rsid w:val="00DE07B6"/>
    <w:rsid w:val="00E0271A"/>
    <w:rsid w:val="00E0586F"/>
    <w:rsid w:val="00E07BBC"/>
    <w:rsid w:val="00E32785"/>
    <w:rsid w:val="00E33BF0"/>
    <w:rsid w:val="00E33C64"/>
    <w:rsid w:val="00E42795"/>
    <w:rsid w:val="00E52B2B"/>
    <w:rsid w:val="00E6179A"/>
    <w:rsid w:val="00E65FBD"/>
    <w:rsid w:val="00E66ADD"/>
    <w:rsid w:val="00E66DF1"/>
    <w:rsid w:val="00E83C42"/>
    <w:rsid w:val="00E847A0"/>
    <w:rsid w:val="00E96A39"/>
    <w:rsid w:val="00EA06FF"/>
    <w:rsid w:val="00EC3349"/>
    <w:rsid w:val="00EC5578"/>
    <w:rsid w:val="00EF0617"/>
    <w:rsid w:val="00EF5A5B"/>
    <w:rsid w:val="00F03387"/>
    <w:rsid w:val="00F24B4D"/>
    <w:rsid w:val="00F254C4"/>
    <w:rsid w:val="00F3002E"/>
    <w:rsid w:val="00F31C2C"/>
    <w:rsid w:val="00F34F83"/>
    <w:rsid w:val="00F4174D"/>
    <w:rsid w:val="00F64972"/>
    <w:rsid w:val="00F6577B"/>
    <w:rsid w:val="00F65ABC"/>
    <w:rsid w:val="00F73300"/>
    <w:rsid w:val="00F7683D"/>
    <w:rsid w:val="00F8065B"/>
    <w:rsid w:val="00F80F4E"/>
    <w:rsid w:val="00F870E1"/>
    <w:rsid w:val="00FA414B"/>
    <w:rsid w:val="00FA5C93"/>
    <w:rsid w:val="00FB1607"/>
    <w:rsid w:val="00FB6E54"/>
    <w:rsid w:val="00FC16B8"/>
    <w:rsid w:val="00FC4346"/>
    <w:rsid w:val="00FC4F70"/>
    <w:rsid w:val="00FC5802"/>
    <w:rsid w:val="00FC7AC1"/>
    <w:rsid w:val="00FE00E1"/>
    <w:rsid w:val="00FE53CD"/>
    <w:rsid w:val="00FF1BD2"/>
    <w:rsid w:val="00FF6831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6459"/>
  <w15:docId w15:val="{D5ED7461-7FD4-4B12-AB22-D9C8C3DC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5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250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B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2046"/>
    <w:pPr>
      <w:ind w:left="720"/>
      <w:contextualSpacing/>
    </w:pPr>
  </w:style>
  <w:style w:type="paragraph" w:styleId="a6">
    <w:name w:val="caption"/>
    <w:basedOn w:val="a"/>
    <w:next w:val="a"/>
    <w:semiHidden/>
    <w:unhideWhenUsed/>
    <w:qFormat/>
    <w:rsid w:val="002500E6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25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DC9E220D818BFBDB460D465DD48937A523BC77054B76840F9C095F600072265FFF6004F5752756B58239A979A219D78936B20EB5D4F56C9E2FFr2MCH" TargetMode="External"/><Relationship Id="rId13" Type="http://schemas.openxmlformats.org/officeDocument/2006/relationships/hyperlink" Target="file:///C:\Users\Fin1\AppData\Local\Temp\Rar$DIa3212.33819\&#1079;&#1072;&#1082;&#1086;&#1085;%202021-2023.docx" TargetMode="External"/><Relationship Id="rId18" Type="http://schemas.openxmlformats.org/officeDocument/2006/relationships/hyperlink" Target="consultantplus://offline/ref=811DC9E220D818BFBDB460D465DD48937A523BC77054B76840F9C095F600072265FFF6004F5752736A5F279B979A219D78936B20EB5D4F56C9E2FFr2MCH" TargetMode="External"/><Relationship Id="rId26" Type="http://schemas.openxmlformats.org/officeDocument/2006/relationships/hyperlink" Target="consultantplus://offline/ref=811DC9E220D818BFBDB460D465DD48937A523BC77054B76840F9C095F600072265FFF6004F5752736F5C2290979A219D78936B20EB5D4F56C9E2FFr2M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1DC9E220D818BFBDB47ED973B1179C7E5A65CA7E56B83915A69BC8A1090D7522B0AF420B5955736C5574C2D89B7DD82F806A2AEB5F4749rCM2H" TargetMode="External"/><Relationship Id="rId7" Type="http://schemas.openxmlformats.org/officeDocument/2006/relationships/hyperlink" Target="consultantplus://offline/ref=811DC9E220D818BFBDB47ED973B1179C7E5A65CA7E56B83915A69BC8A1090D7522B0AF420B59517C6B5574C2D89B7DD82F806A2AEB5F4749rCM2H" TargetMode="External"/><Relationship Id="rId12" Type="http://schemas.openxmlformats.org/officeDocument/2006/relationships/hyperlink" Target="consultantplus://offline/ref=811DC9E220D818BFBDB460D465DD48937A523BC77054B76840F9C095F600072265FFF6004F5752756A5A2994979A219D78936B20EB5D4F56C9E2FFr2MCH" TargetMode="External"/><Relationship Id="rId17" Type="http://schemas.openxmlformats.org/officeDocument/2006/relationships/hyperlink" Target="file:///C:\Users\Fin1\AppData\Local\Temp\Rar$DIa3212.33819\&#1079;&#1072;&#1082;&#1086;&#1085;%202021-2023.docx" TargetMode="External"/><Relationship Id="rId25" Type="http://schemas.openxmlformats.org/officeDocument/2006/relationships/hyperlink" Target="consultantplus://offline/ref=811DC9E220D818BFBDB460D465DD48937A523BC77054B76840F9C095F600072265FFF6004F5752736A5F279B979A219D78936B20EB5D4F56C9E2FFr2M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1DC9E220D818BFBDB460D465DD48937A523BC77054B76840F9C095F600072265FFF6004F5752706B562594979A219D78936B20EB5D4F56C9E2FFr2MCH" TargetMode="External"/><Relationship Id="rId20" Type="http://schemas.openxmlformats.org/officeDocument/2006/relationships/hyperlink" Target="consultantplus://offline/ref=811DC9E220D818BFBDB47ED973B1179C7E5A65CA7E56B83915A69BC8A1090D7522B0AF47085A507E3D0F64C691CF72C72D967420F55Cr4ME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Fin1\AppData\Local\Temp\Rar$DIa3212.33819\&#1079;&#1072;&#1082;&#1086;&#1085;%202021-2023.docx" TargetMode="External"/><Relationship Id="rId24" Type="http://schemas.openxmlformats.org/officeDocument/2006/relationships/hyperlink" Target="consultantplus://offline/ref=811DC9E220D818BFBDB460D465DD48937A523BC77054B76840F9C095F600072265FFF6004F5752736A5F279B979A219D78936B20EB5D4F56C9E2FFr2M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Fin1\AppData\Local\Temp\Rar$DIa3212.33819\&#1079;&#1072;&#1082;&#1086;&#1085;%202021-2023.docx" TargetMode="External"/><Relationship Id="rId23" Type="http://schemas.openxmlformats.org/officeDocument/2006/relationships/hyperlink" Target="consultantplus://offline/ref=811DC9E220D818BFBDB460D465DD48937A523BC77054B76840F9C095F600072265FFF6004F5752736A5F279B979A219D78936B20EB5D4F56C9E2FFr2MC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11DC9E220D818BFBDB460D465DD48937A523BC77054B76840F9C095F600072265FFF6004F5752756A5E2692979A219D78936B20EB5D4F56C9E2FFr2MCH" TargetMode="External"/><Relationship Id="rId19" Type="http://schemas.openxmlformats.org/officeDocument/2006/relationships/hyperlink" Target="consultantplus://offline/ref=811DC9E220D818BFBDB47ED973B1179C7E5A65CA7E56B83915A69BC8A1090D7522B0AF420B5953776C5574C2D89B7DD82F806A2AEB5F4749rCM2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Fin1\AppData\Local\Temp\Rar$DIa3212.33819\&#1079;&#1072;&#1082;&#1086;&#1085;%202021-2023.docx" TargetMode="External"/><Relationship Id="rId14" Type="http://schemas.openxmlformats.org/officeDocument/2006/relationships/hyperlink" Target="consultantplus://offline/ref=811DC9E220D818BFBDB460D465DD48937A523BC77054B76840F9C095F600072265FFF6004F5752776C5C2294979A219D78936B20EB5D4F56C9E2FFr2MCH" TargetMode="External"/><Relationship Id="rId22" Type="http://schemas.openxmlformats.org/officeDocument/2006/relationships/hyperlink" Target="consultantplus://offline/ref=811DC9E220D818BFBDB460D465DD48937A523BC77054B76840F9C095F600072265FFF6004F5752736A5F279B979A219D78936B20EB5D4F56C9E2FFr2MCH" TargetMode="External"/><Relationship Id="rId27" Type="http://schemas.openxmlformats.org/officeDocument/2006/relationships/hyperlink" Target="consultantplus://offline/ref=BE742DBBA830B05BD4FB786FE6B9B17EE3CFEDE6128731A2DB6732020DB79980925E5C07D9B18ADA0AE9FFC1451DAE1E6BA34A83E6196BFED5D1EASB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A5F6E-01F4-446C-BCDA-64CD5A69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7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149</cp:revision>
  <cp:lastPrinted>2021-12-16T11:36:00Z</cp:lastPrinted>
  <dcterms:created xsi:type="dcterms:W3CDTF">2013-11-14T10:46:00Z</dcterms:created>
  <dcterms:modified xsi:type="dcterms:W3CDTF">2022-12-28T13:29:00Z</dcterms:modified>
</cp:coreProperties>
</file>