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0276AF" w:rsidRDefault="0014754B" w:rsidP="000276AF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0276AF">
        <w:rPr>
          <w:b/>
          <w:color w:val="0070C0"/>
          <w:sz w:val="28"/>
          <w:szCs w:val="28"/>
        </w:rPr>
        <w:t xml:space="preserve">С начала года </w:t>
      </w:r>
      <w:r w:rsidR="000044C4" w:rsidRPr="000276AF">
        <w:rPr>
          <w:b/>
          <w:color w:val="0070C0"/>
          <w:sz w:val="28"/>
          <w:szCs w:val="28"/>
        </w:rPr>
        <w:t xml:space="preserve">в орловском </w:t>
      </w:r>
      <w:proofErr w:type="gramStart"/>
      <w:r w:rsidR="000044C4" w:rsidRPr="000276AF">
        <w:rPr>
          <w:b/>
          <w:color w:val="0070C0"/>
          <w:sz w:val="28"/>
          <w:szCs w:val="28"/>
        </w:rPr>
        <w:t>регионе</w:t>
      </w:r>
      <w:proofErr w:type="gramEnd"/>
      <w:r w:rsidR="000044C4" w:rsidRPr="000276AF">
        <w:rPr>
          <w:b/>
          <w:color w:val="0070C0"/>
          <w:sz w:val="28"/>
          <w:szCs w:val="28"/>
        </w:rPr>
        <w:t xml:space="preserve"> зафиксировано</w:t>
      </w:r>
      <w:r w:rsidRPr="000276AF">
        <w:rPr>
          <w:b/>
          <w:color w:val="0070C0"/>
          <w:sz w:val="28"/>
          <w:szCs w:val="28"/>
        </w:rPr>
        <w:t xml:space="preserve"> свыше </w:t>
      </w:r>
      <w:r w:rsidR="00944FC2" w:rsidRPr="000276AF">
        <w:rPr>
          <w:b/>
          <w:color w:val="0070C0"/>
          <w:sz w:val="28"/>
          <w:szCs w:val="28"/>
        </w:rPr>
        <w:t>700</w:t>
      </w:r>
      <w:r w:rsidRPr="000276AF">
        <w:rPr>
          <w:b/>
          <w:color w:val="0070C0"/>
          <w:sz w:val="28"/>
          <w:szCs w:val="28"/>
        </w:rPr>
        <w:t xml:space="preserve"> сделок </w:t>
      </w:r>
    </w:p>
    <w:p w:rsidR="0014754B" w:rsidRPr="0014754B" w:rsidRDefault="0014754B" w:rsidP="000276AF">
      <w:pPr>
        <w:spacing w:line="276" w:lineRule="auto"/>
        <w:ind w:firstLine="709"/>
        <w:jc w:val="center"/>
        <w:rPr>
          <w:color w:val="auto"/>
          <w:sz w:val="28"/>
          <w:szCs w:val="28"/>
        </w:rPr>
      </w:pPr>
      <w:r w:rsidRPr="000276AF">
        <w:rPr>
          <w:b/>
          <w:color w:val="0070C0"/>
          <w:sz w:val="28"/>
          <w:szCs w:val="28"/>
        </w:rPr>
        <w:t>с недвижимостью по экстерриториальному принципу</w:t>
      </w:r>
    </w:p>
    <w:p w:rsidR="0014754B" w:rsidRPr="0014754B" w:rsidRDefault="0014754B" w:rsidP="0014754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4754B" w:rsidRDefault="003F5366" w:rsidP="0014754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</w:t>
      </w:r>
      <w:r w:rsidR="000044C4" w:rsidRPr="000044C4">
        <w:rPr>
          <w:color w:val="auto"/>
          <w:sz w:val="28"/>
          <w:szCs w:val="28"/>
        </w:rPr>
        <w:t xml:space="preserve">кстерриториальный принцип приема документов </w:t>
      </w:r>
      <w:r w:rsidR="000044C4">
        <w:rPr>
          <w:color w:val="auto"/>
          <w:sz w:val="28"/>
          <w:szCs w:val="28"/>
        </w:rPr>
        <w:t>позволяет,</w:t>
      </w:r>
      <w:r w:rsidR="000044C4" w:rsidRPr="000044C4">
        <w:rPr>
          <w:color w:val="auto"/>
          <w:sz w:val="28"/>
          <w:szCs w:val="28"/>
        </w:rPr>
        <w:t xml:space="preserve"> </w:t>
      </w:r>
      <w:r w:rsidR="000044C4">
        <w:rPr>
          <w:color w:val="auto"/>
          <w:sz w:val="28"/>
          <w:szCs w:val="28"/>
        </w:rPr>
        <w:t xml:space="preserve">не </w:t>
      </w:r>
      <w:r w:rsidR="000276AF">
        <w:rPr>
          <w:color w:val="auto"/>
          <w:sz w:val="28"/>
          <w:szCs w:val="28"/>
        </w:rPr>
        <w:t>выезжая за пределы</w:t>
      </w:r>
      <w:r w:rsidR="000044C4">
        <w:rPr>
          <w:color w:val="auto"/>
          <w:sz w:val="28"/>
          <w:szCs w:val="28"/>
        </w:rPr>
        <w:t xml:space="preserve"> сво</w:t>
      </w:r>
      <w:r w:rsidR="000276AF">
        <w:rPr>
          <w:color w:val="auto"/>
          <w:sz w:val="28"/>
          <w:szCs w:val="28"/>
        </w:rPr>
        <w:t>его</w:t>
      </w:r>
      <w:r w:rsidR="000044C4" w:rsidRPr="000044C4">
        <w:rPr>
          <w:color w:val="auto"/>
          <w:sz w:val="28"/>
          <w:szCs w:val="28"/>
        </w:rPr>
        <w:t xml:space="preserve"> </w:t>
      </w:r>
      <w:r w:rsidR="000044C4">
        <w:rPr>
          <w:color w:val="auto"/>
          <w:sz w:val="28"/>
          <w:szCs w:val="28"/>
        </w:rPr>
        <w:t>регион</w:t>
      </w:r>
      <w:r w:rsidR="000276AF">
        <w:rPr>
          <w:color w:val="auto"/>
          <w:sz w:val="28"/>
          <w:szCs w:val="28"/>
        </w:rPr>
        <w:t>а</w:t>
      </w:r>
      <w:r w:rsidR="000044C4">
        <w:rPr>
          <w:color w:val="auto"/>
          <w:sz w:val="28"/>
          <w:szCs w:val="28"/>
        </w:rPr>
        <w:t>,</w:t>
      </w:r>
      <w:r w:rsidR="000044C4" w:rsidRPr="000044C4">
        <w:rPr>
          <w:color w:val="auto"/>
          <w:sz w:val="28"/>
          <w:szCs w:val="28"/>
        </w:rPr>
        <w:t xml:space="preserve"> поставить на учет и</w:t>
      </w:r>
      <w:r w:rsidR="000044C4">
        <w:rPr>
          <w:color w:val="auto"/>
          <w:sz w:val="28"/>
          <w:szCs w:val="28"/>
        </w:rPr>
        <w:t>ли оформить</w:t>
      </w:r>
      <w:r w:rsidR="000044C4" w:rsidRPr="000044C4">
        <w:rPr>
          <w:color w:val="auto"/>
          <w:sz w:val="28"/>
          <w:szCs w:val="28"/>
        </w:rPr>
        <w:t xml:space="preserve"> права на любое недвижимое имущество</w:t>
      </w:r>
      <w:r w:rsidR="000B6D98">
        <w:rPr>
          <w:color w:val="auto"/>
          <w:sz w:val="28"/>
          <w:szCs w:val="28"/>
        </w:rPr>
        <w:t xml:space="preserve"> </w:t>
      </w:r>
      <w:r w:rsidR="000B6D98" w:rsidRPr="000B6D98">
        <w:rPr>
          <w:i/>
          <w:color w:val="auto"/>
          <w:sz w:val="28"/>
          <w:szCs w:val="28"/>
        </w:rPr>
        <w:t>(</w:t>
      </w:r>
      <w:r w:rsidR="00525917">
        <w:rPr>
          <w:i/>
          <w:color w:val="auto"/>
          <w:sz w:val="28"/>
          <w:szCs w:val="28"/>
        </w:rPr>
        <w:t>жильё</w:t>
      </w:r>
      <w:r w:rsidR="000B6D98" w:rsidRPr="000B6D98">
        <w:rPr>
          <w:i/>
          <w:color w:val="auto"/>
          <w:sz w:val="28"/>
          <w:szCs w:val="28"/>
        </w:rPr>
        <w:t>, гараж, дачный участок и пр.)</w:t>
      </w:r>
      <w:r w:rsidR="000044C4" w:rsidRPr="000044C4">
        <w:rPr>
          <w:color w:val="auto"/>
          <w:sz w:val="28"/>
          <w:szCs w:val="28"/>
        </w:rPr>
        <w:t xml:space="preserve">, </w:t>
      </w:r>
      <w:r w:rsidR="000044C4" w:rsidRPr="0014754B">
        <w:rPr>
          <w:color w:val="auto"/>
          <w:sz w:val="28"/>
          <w:szCs w:val="28"/>
        </w:rPr>
        <w:t xml:space="preserve">независимо от места </w:t>
      </w:r>
      <w:r w:rsidR="000276AF">
        <w:rPr>
          <w:color w:val="auto"/>
          <w:sz w:val="28"/>
          <w:szCs w:val="28"/>
        </w:rPr>
        <w:t xml:space="preserve">его </w:t>
      </w:r>
      <w:r w:rsidR="000044C4" w:rsidRPr="000044C4">
        <w:rPr>
          <w:color w:val="auto"/>
          <w:sz w:val="28"/>
          <w:szCs w:val="28"/>
        </w:rPr>
        <w:t>нахо</w:t>
      </w:r>
      <w:r w:rsidR="000044C4">
        <w:rPr>
          <w:color w:val="auto"/>
          <w:sz w:val="28"/>
          <w:szCs w:val="28"/>
        </w:rPr>
        <w:t>ждения</w:t>
      </w:r>
      <w:r w:rsidR="000044C4" w:rsidRPr="000044C4">
        <w:rPr>
          <w:color w:val="auto"/>
          <w:sz w:val="28"/>
          <w:szCs w:val="28"/>
        </w:rPr>
        <w:t>.</w:t>
      </w:r>
      <w:r w:rsidR="000044C4">
        <w:rPr>
          <w:color w:val="auto"/>
          <w:sz w:val="28"/>
          <w:szCs w:val="28"/>
        </w:rPr>
        <w:t xml:space="preserve"> </w:t>
      </w:r>
      <w:r w:rsidR="0014754B" w:rsidRPr="0014754B">
        <w:rPr>
          <w:color w:val="auto"/>
          <w:sz w:val="28"/>
          <w:szCs w:val="28"/>
        </w:rPr>
        <w:t>Э</w:t>
      </w:r>
      <w:r w:rsidR="000044C4">
        <w:rPr>
          <w:color w:val="auto"/>
          <w:sz w:val="28"/>
          <w:szCs w:val="28"/>
        </w:rPr>
        <w:t xml:space="preserve">то могут быть сделки по купли-продажи недвижимости, </w:t>
      </w:r>
      <w:r w:rsidR="0014754B" w:rsidRPr="0014754B">
        <w:rPr>
          <w:color w:val="auto"/>
          <w:sz w:val="28"/>
          <w:szCs w:val="28"/>
        </w:rPr>
        <w:t>дарени</w:t>
      </w:r>
      <w:r w:rsidR="00907179">
        <w:rPr>
          <w:color w:val="auto"/>
          <w:sz w:val="28"/>
          <w:szCs w:val="28"/>
        </w:rPr>
        <w:t>ю</w:t>
      </w:r>
      <w:r w:rsidR="000276AF">
        <w:rPr>
          <w:color w:val="auto"/>
          <w:sz w:val="28"/>
          <w:szCs w:val="28"/>
        </w:rPr>
        <w:t xml:space="preserve"> и</w:t>
      </w:r>
      <w:r w:rsidR="0014754B" w:rsidRPr="0014754B">
        <w:rPr>
          <w:color w:val="auto"/>
          <w:sz w:val="28"/>
          <w:szCs w:val="28"/>
        </w:rPr>
        <w:t xml:space="preserve"> мен</w:t>
      </w:r>
      <w:r w:rsidR="00907179">
        <w:rPr>
          <w:color w:val="auto"/>
          <w:sz w:val="28"/>
          <w:szCs w:val="28"/>
        </w:rPr>
        <w:t>е</w:t>
      </w:r>
      <w:r w:rsidR="0014754B" w:rsidRPr="0014754B">
        <w:rPr>
          <w:color w:val="auto"/>
          <w:sz w:val="28"/>
          <w:szCs w:val="28"/>
        </w:rPr>
        <w:t xml:space="preserve"> имущества </w:t>
      </w:r>
      <w:r w:rsidR="000276AF">
        <w:rPr>
          <w:color w:val="auto"/>
          <w:sz w:val="28"/>
          <w:szCs w:val="28"/>
        </w:rPr>
        <w:t>или</w:t>
      </w:r>
      <w:r w:rsidR="00907179">
        <w:rPr>
          <w:color w:val="auto"/>
          <w:sz w:val="28"/>
          <w:szCs w:val="28"/>
        </w:rPr>
        <w:t xml:space="preserve"> </w:t>
      </w:r>
      <w:r w:rsidR="0014754B" w:rsidRPr="0014754B">
        <w:rPr>
          <w:color w:val="auto"/>
          <w:sz w:val="28"/>
          <w:szCs w:val="28"/>
        </w:rPr>
        <w:t>ипотечные сделки.</w:t>
      </w:r>
    </w:p>
    <w:p w:rsidR="009E21B9" w:rsidRPr="00E456A3" w:rsidRDefault="009E21B9" w:rsidP="0014754B">
      <w:pPr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907179" w:rsidRPr="00907179" w:rsidRDefault="00907179" w:rsidP="0052591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E21B9">
        <w:rPr>
          <w:i/>
          <w:color w:val="auto"/>
          <w:sz w:val="28"/>
          <w:szCs w:val="28"/>
        </w:rPr>
        <w:t>«</w:t>
      </w:r>
      <w:r w:rsidR="00525917" w:rsidRPr="00525917">
        <w:rPr>
          <w:i/>
          <w:color w:val="auto"/>
          <w:sz w:val="28"/>
          <w:szCs w:val="28"/>
        </w:rPr>
        <w:t xml:space="preserve">С начала года в нашем </w:t>
      </w:r>
      <w:proofErr w:type="gramStart"/>
      <w:r w:rsidR="00525917" w:rsidRPr="00525917">
        <w:rPr>
          <w:i/>
          <w:color w:val="auto"/>
          <w:sz w:val="28"/>
          <w:szCs w:val="28"/>
        </w:rPr>
        <w:t>регионе</w:t>
      </w:r>
      <w:proofErr w:type="gramEnd"/>
      <w:r w:rsidR="00525917" w:rsidRPr="00525917">
        <w:rPr>
          <w:i/>
          <w:color w:val="auto"/>
          <w:sz w:val="28"/>
          <w:szCs w:val="28"/>
        </w:rPr>
        <w:t xml:space="preserve"> уже зафиксировано 724 экстерриториальные сделки, а за весь прошлый 2022 год оформлено 2 985 таких сделок. Наибольшим спросом орловцев пользуется недвижимость в </w:t>
      </w:r>
      <w:proofErr w:type="gramStart"/>
      <w:r w:rsidR="00525917" w:rsidRPr="00525917">
        <w:rPr>
          <w:i/>
          <w:color w:val="auto"/>
          <w:sz w:val="28"/>
          <w:szCs w:val="28"/>
        </w:rPr>
        <w:t>Московской</w:t>
      </w:r>
      <w:proofErr w:type="gramEnd"/>
      <w:r w:rsidR="00525917" w:rsidRPr="00525917">
        <w:rPr>
          <w:i/>
          <w:color w:val="auto"/>
          <w:sz w:val="28"/>
          <w:szCs w:val="28"/>
        </w:rPr>
        <w:t xml:space="preserve">, Ленинградской и Тульской областях. Недвижимость в орловском регионе чаще других оформляли жители </w:t>
      </w:r>
      <w:proofErr w:type="gramStart"/>
      <w:r w:rsidR="00525917" w:rsidRPr="00525917">
        <w:rPr>
          <w:i/>
          <w:color w:val="auto"/>
          <w:sz w:val="28"/>
          <w:szCs w:val="28"/>
        </w:rPr>
        <w:t>Курской</w:t>
      </w:r>
      <w:proofErr w:type="gramEnd"/>
      <w:r w:rsidR="00525917" w:rsidRPr="00525917">
        <w:rPr>
          <w:i/>
          <w:color w:val="auto"/>
          <w:sz w:val="28"/>
          <w:szCs w:val="28"/>
        </w:rPr>
        <w:t>, Брянской и Белгородской областей</w:t>
      </w:r>
      <w:r w:rsidR="00525917" w:rsidRPr="00525917">
        <w:rPr>
          <w:i/>
          <w:color w:val="auto"/>
          <w:sz w:val="28"/>
          <w:szCs w:val="28"/>
        </w:rPr>
        <w:t>,</w:t>
      </w:r>
      <w:r w:rsidR="00525917" w:rsidRPr="00525917">
        <w:rPr>
          <w:color w:val="auto"/>
          <w:sz w:val="28"/>
          <w:szCs w:val="28"/>
        </w:rPr>
        <w:t xml:space="preserve"> </w:t>
      </w:r>
      <w:r w:rsidR="00525917">
        <w:rPr>
          <w:color w:val="auto"/>
          <w:sz w:val="28"/>
          <w:szCs w:val="28"/>
        </w:rPr>
        <w:t xml:space="preserve">- комментирует Надежда </w:t>
      </w:r>
      <w:proofErr w:type="spellStart"/>
      <w:r w:rsidR="00525917">
        <w:rPr>
          <w:color w:val="auto"/>
          <w:sz w:val="28"/>
          <w:szCs w:val="28"/>
        </w:rPr>
        <w:t>Кацура</w:t>
      </w:r>
      <w:proofErr w:type="spellEnd"/>
      <w:r w:rsidR="00525917">
        <w:rPr>
          <w:color w:val="auto"/>
          <w:sz w:val="28"/>
          <w:szCs w:val="28"/>
        </w:rPr>
        <w:t>, руководитель орловского Росреестра</w:t>
      </w:r>
      <w:r w:rsidR="00525917" w:rsidRPr="00907179">
        <w:rPr>
          <w:color w:val="auto"/>
          <w:sz w:val="28"/>
          <w:szCs w:val="28"/>
        </w:rPr>
        <w:t>.</w:t>
      </w:r>
      <w:r w:rsidR="00525917">
        <w:rPr>
          <w:color w:val="auto"/>
          <w:sz w:val="28"/>
          <w:szCs w:val="28"/>
        </w:rPr>
        <w:t xml:space="preserve"> - </w:t>
      </w:r>
      <w:r w:rsidR="00525917" w:rsidRPr="00525917">
        <w:rPr>
          <w:i/>
          <w:color w:val="auto"/>
          <w:sz w:val="28"/>
          <w:szCs w:val="28"/>
        </w:rPr>
        <w:t>Всего на сегодняшний день, начиная с 2017 года, а именно тогда появилась возможность регистрации недвижимости безотносительно к месту её нахождения,  э</w:t>
      </w:r>
      <w:bookmarkStart w:id="0" w:name="_GoBack"/>
      <w:bookmarkEnd w:id="0"/>
      <w:r w:rsidR="00525917" w:rsidRPr="00525917">
        <w:rPr>
          <w:i/>
          <w:color w:val="auto"/>
          <w:sz w:val="28"/>
          <w:szCs w:val="28"/>
        </w:rPr>
        <w:t>кстерриториально поступило свыше 14,5 тысяч заявлений</w:t>
      </w:r>
      <w:r w:rsidR="009E21B9" w:rsidRPr="009E21B9">
        <w:rPr>
          <w:i/>
          <w:color w:val="auto"/>
          <w:sz w:val="28"/>
          <w:szCs w:val="28"/>
        </w:rPr>
        <w:t>»</w:t>
      </w:r>
      <w:r w:rsidR="00525917">
        <w:rPr>
          <w:i/>
          <w:color w:val="auto"/>
          <w:sz w:val="28"/>
          <w:szCs w:val="28"/>
        </w:rPr>
        <w:t>.</w:t>
      </w:r>
      <w:r w:rsidR="009E21B9">
        <w:rPr>
          <w:color w:val="auto"/>
          <w:sz w:val="28"/>
          <w:szCs w:val="28"/>
        </w:rPr>
        <w:t xml:space="preserve"> </w:t>
      </w:r>
    </w:p>
    <w:p w:rsidR="00907179" w:rsidRPr="00E456A3" w:rsidRDefault="00907179" w:rsidP="00907179">
      <w:pPr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525917" w:rsidRDefault="00525917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25917">
        <w:rPr>
          <w:color w:val="auto"/>
          <w:sz w:val="28"/>
          <w:szCs w:val="28"/>
        </w:rPr>
        <w:t xml:space="preserve">Учетно-регистрационные действия по экстерриториальному принципу осуществляются в те же сроки, как и при подаче заявлений в обычном режиме. Кадастровый учет проводится в течение 5-ти рабочих дней, регистрация права собственности – 7 рабочих дней, а одновременная процедура кадастрового учета и регистрации прав - в течение 10-ти рабочих дней. Подтверждением проведения экстерриториальной регистрации является выписка из Единого государственного реестра недвижимости (ЕГРН). </w:t>
      </w:r>
    </w:p>
    <w:p w:rsidR="00562A7E" w:rsidRPr="00525917" w:rsidRDefault="00525917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25917">
        <w:rPr>
          <w:color w:val="auto"/>
          <w:sz w:val="28"/>
          <w:szCs w:val="28"/>
        </w:rPr>
        <w:t xml:space="preserve">Документы можно подать в </w:t>
      </w:r>
      <w:proofErr w:type="gramStart"/>
      <w:r w:rsidRPr="00525917">
        <w:rPr>
          <w:color w:val="auto"/>
          <w:sz w:val="28"/>
          <w:szCs w:val="28"/>
        </w:rPr>
        <w:t>любом</w:t>
      </w:r>
      <w:proofErr w:type="gramEnd"/>
      <w:r w:rsidRPr="00525917">
        <w:rPr>
          <w:color w:val="auto"/>
          <w:sz w:val="28"/>
          <w:szCs w:val="28"/>
        </w:rPr>
        <w:t xml:space="preserve"> офисе МФЦ или в электронном виде через портал </w:t>
      </w:r>
      <w:proofErr w:type="spellStart"/>
      <w:r w:rsidRPr="00525917">
        <w:rPr>
          <w:color w:val="auto"/>
          <w:sz w:val="28"/>
          <w:szCs w:val="28"/>
        </w:rPr>
        <w:t>госуслуг</w:t>
      </w:r>
      <w:proofErr w:type="spellEnd"/>
      <w:r w:rsidRPr="00525917">
        <w:rPr>
          <w:color w:val="auto"/>
          <w:sz w:val="28"/>
          <w:szCs w:val="28"/>
        </w:rPr>
        <w:t xml:space="preserve"> Росреестра</w:t>
      </w:r>
      <w:r>
        <w:rPr>
          <w:color w:val="auto"/>
          <w:sz w:val="28"/>
          <w:szCs w:val="28"/>
        </w:rPr>
        <w:t>.</w:t>
      </w:r>
    </w:p>
    <w:p w:rsidR="004A76E1" w:rsidRDefault="004A76E1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62A7E" w:rsidRDefault="00562A7E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62A7E" w:rsidRDefault="00562A7E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525917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525917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525917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525917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B6D98"/>
    <w:rsid w:val="000D50D6"/>
    <w:rsid w:val="000D5651"/>
    <w:rsid w:val="000E65A2"/>
    <w:rsid w:val="00104520"/>
    <w:rsid w:val="00105B67"/>
    <w:rsid w:val="00114305"/>
    <w:rsid w:val="0013182D"/>
    <w:rsid w:val="00143D4C"/>
    <w:rsid w:val="0014754B"/>
    <w:rsid w:val="00151852"/>
    <w:rsid w:val="001708E6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A76E1"/>
    <w:rsid w:val="004B0A5A"/>
    <w:rsid w:val="004B1DB4"/>
    <w:rsid w:val="004F149D"/>
    <w:rsid w:val="0050050A"/>
    <w:rsid w:val="00510A29"/>
    <w:rsid w:val="00515CDC"/>
    <w:rsid w:val="0052471D"/>
    <w:rsid w:val="00525917"/>
    <w:rsid w:val="0054264E"/>
    <w:rsid w:val="00550AE3"/>
    <w:rsid w:val="00562A7E"/>
    <w:rsid w:val="00563909"/>
    <w:rsid w:val="00573E1E"/>
    <w:rsid w:val="00582146"/>
    <w:rsid w:val="00584021"/>
    <w:rsid w:val="0058584E"/>
    <w:rsid w:val="00586209"/>
    <w:rsid w:val="00591A53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6BD7"/>
    <w:rsid w:val="00827EFB"/>
    <w:rsid w:val="00860252"/>
    <w:rsid w:val="00884243"/>
    <w:rsid w:val="008C0B60"/>
    <w:rsid w:val="008D193F"/>
    <w:rsid w:val="008D7455"/>
    <w:rsid w:val="008E535D"/>
    <w:rsid w:val="008E6EEB"/>
    <w:rsid w:val="008E7FC8"/>
    <w:rsid w:val="008F3482"/>
    <w:rsid w:val="00900E1F"/>
    <w:rsid w:val="00907179"/>
    <w:rsid w:val="00921E6B"/>
    <w:rsid w:val="009226AF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A179F7"/>
    <w:rsid w:val="00A215D8"/>
    <w:rsid w:val="00A30398"/>
    <w:rsid w:val="00A33AAB"/>
    <w:rsid w:val="00A33D7E"/>
    <w:rsid w:val="00A72822"/>
    <w:rsid w:val="00AD59BC"/>
    <w:rsid w:val="00AE2EEF"/>
    <w:rsid w:val="00AE4D7F"/>
    <w:rsid w:val="00AE6F3C"/>
    <w:rsid w:val="00AF55E6"/>
    <w:rsid w:val="00B040D7"/>
    <w:rsid w:val="00B362D8"/>
    <w:rsid w:val="00B36761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C35A9"/>
    <w:rsid w:val="00DD75DB"/>
    <w:rsid w:val="00DE48BB"/>
    <w:rsid w:val="00DF61B3"/>
    <w:rsid w:val="00DF6D55"/>
    <w:rsid w:val="00E03B77"/>
    <w:rsid w:val="00E14B9D"/>
    <w:rsid w:val="00E23657"/>
    <w:rsid w:val="00E456A3"/>
    <w:rsid w:val="00E53966"/>
    <w:rsid w:val="00EA6F67"/>
    <w:rsid w:val="00EC1195"/>
    <w:rsid w:val="00EC1D86"/>
    <w:rsid w:val="00EE1C53"/>
    <w:rsid w:val="00EF4B89"/>
    <w:rsid w:val="00F03210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DE30-F030-484B-9FC3-66E0B8DD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5</cp:revision>
  <cp:lastPrinted>2023-04-24T09:00:00Z</cp:lastPrinted>
  <dcterms:created xsi:type="dcterms:W3CDTF">2023-04-24T08:30:00Z</dcterms:created>
  <dcterms:modified xsi:type="dcterms:W3CDTF">2023-04-24T09:10:00Z</dcterms:modified>
</cp:coreProperties>
</file>