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871594" w:rsidRPr="00AF36C7" w:rsidRDefault="00871594" w:rsidP="00AF36C7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F36C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</w:t>
      </w:r>
      <w:r w:rsidR="00AF36C7" w:rsidRPr="00AF36C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ОСВОБОДИТЬ НЕЗАКОННО ЗАХВАЧЕННУЮ ТЕРРИТОРИЮ </w:t>
      </w:r>
      <w:r w:rsidR="00AF36C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 </w:t>
      </w:r>
      <w:r w:rsidRPr="00AF36C7">
        <w:rPr>
          <w:rFonts w:ascii="Times New Roman" w:hAnsi="Times New Roman" w:cs="Times New Roman"/>
          <w:b/>
          <w:color w:val="0070C0"/>
          <w:sz w:val="28"/>
          <w:szCs w:val="28"/>
        </w:rPr>
        <w:t>ЗАСТАВИТЬ УБРАТЬ НЕЗАКОНН</w:t>
      </w:r>
      <w:r w:rsidR="00AF36C7">
        <w:rPr>
          <w:rFonts w:ascii="Times New Roman" w:hAnsi="Times New Roman" w:cs="Times New Roman"/>
          <w:b/>
          <w:color w:val="0070C0"/>
          <w:sz w:val="28"/>
          <w:szCs w:val="28"/>
        </w:rPr>
        <w:t>УЮ ПОСТРОЙКУ</w:t>
      </w:r>
      <w:r w:rsidRPr="00AF36C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AF36C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ВО </w:t>
      </w:r>
      <w:r w:rsidRPr="00AF36C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ДВОРЕ </w:t>
      </w:r>
      <w:r w:rsidR="00AF36C7">
        <w:rPr>
          <w:rFonts w:ascii="Times New Roman" w:hAnsi="Times New Roman" w:cs="Times New Roman"/>
          <w:b/>
          <w:color w:val="0070C0"/>
          <w:sz w:val="28"/>
          <w:szCs w:val="28"/>
        </w:rPr>
        <w:t>МНОГОКВАРТИРНОГО ДОМА</w:t>
      </w:r>
      <w:r w:rsidR="00AF36C7" w:rsidRPr="00AF36C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871594" w:rsidRDefault="00871594" w:rsidP="0087159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594" w:rsidRDefault="00966789" w:rsidP="0087159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94">
        <w:rPr>
          <w:rFonts w:ascii="Times New Roman" w:hAnsi="Times New Roman" w:cs="Times New Roman"/>
          <w:sz w:val="28"/>
          <w:szCs w:val="28"/>
        </w:rPr>
        <w:t>Проблема незаконно установленны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71594">
        <w:rPr>
          <w:rFonts w:ascii="Times New Roman" w:hAnsi="Times New Roman" w:cs="Times New Roman"/>
          <w:sz w:val="28"/>
          <w:szCs w:val="28"/>
        </w:rPr>
        <w:t xml:space="preserve"> </w:t>
      </w:r>
      <w:r w:rsidR="00AF36C7">
        <w:rPr>
          <w:rFonts w:ascii="Times New Roman" w:hAnsi="Times New Roman" w:cs="Times New Roman"/>
          <w:sz w:val="28"/>
          <w:szCs w:val="28"/>
        </w:rPr>
        <w:t>построек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796">
        <w:rPr>
          <w:rFonts w:ascii="Times New Roman" w:hAnsi="Times New Roman" w:cs="Times New Roman"/>
          <w:sz w:val="28"/>
          <w:szCs w:val="28"/>
        </w:rPr>
        <w:t>в настоящее время стоит довольно остро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7796">
        <w:rPr>
          <w:rFonts w:ascii="Times New Roman" w:hAnsi="Times New Roman" w:cs="Times New Roman"/>
          <w:sz w:val="28"/>
          <w:szCs w:val="28"/>
        </w:rPr>
        <w:t xml:space="preserve"> </w:t>
      </w:r>
      <w:r w:rsidR="009926FC">
        <w:rPr>
          <w:rFonts w:ascii="Times New Roman" w:hAnsi="Times New Roman" w:cs="Times New Roman"/>
          <w:sz w:val="28"/>
          <w:szCs w:val="28"/>
        </w:rPr>
        <w:t>К примеру, в</w:t>
      </w:r>
      <w:r w:rsidR="00871594" w:rsidRPr="00871594">
        <w:rPr>
          <w:rFonts w:ascii="Times New Roman" w:hAnsi="Times New Roman" w:cs="Times New Roman"/>
          <w:sz w:val="28"/>
          <w:szCs w:val="28"/>
        </w:rPr>
        <w:t xml:space="preserve">о дворах многоквартирных домов нередко появляются самовольно установленные гаражи. Как </w:t>
      </w:r>
      <w:r w:rsidR="00937796">
        <w:rPr>
          <w:rFonts w:ascii="Times New Roman" w:hAnsi="Times New Roman" w:cs="Times New Roman"/>
          <w:sz w:val="28"/>
          <w:szCs w:val="28"/>
        </w:rPr>
        <w:t xml:space="preserve">же </w:t>
      </w:r>
      <w:r w:rsidR="00871594" w:rsidRPr="00871594">
        <w:rPr>
          <w:rFonts w:ascii="Times New Roman" w:hAnsi="Times New Roman" w:cs="Times New Roman"/>
          <w:sz w:val="28"/>
          <w:szCs w:val="28"/>
        </w:rPr>
        <w:t>заставить освободить не</w:t>
      </w:r>
      <w:r w:rsidR="00871594">
        <w:rPr>
          <w:rFonts w:ascii="Times New Roman" w:hAnsi="Times New Roman" w:cs="Times New Roman"/>
          <w:sz w:val="28"/>
          <w:szCs w:val="28"/>
        </w:rPr>
        <w:t xml:space="preserve">законно </w:t>
      </w:r>
      <w:r w:rsidR="00937796">
        <w:rPr>
          <w:rFonts w:ascii="Times New Roman" w:hAnsi="Times New Roman" w:cs="Times New Roman"/>
          <w:sz w:val="28"/>
          <w:szCs w:val="28"/>
        </w:rPr>
        <w:t>захваченную</w:t>
      </w:r>
      <w:r w:rsidR="00871594">
        <w:rPr>
          <w:rFonts w:ascii="Times New Roman" w:hAnsi="Times New Roman" w:cs="Times New Roman"/>
          <w:sz w:val="28"/>
          <w:szCs w:val="28"/>
        </w:rPr>
        <w:t xml:space="preserve"> территорию</w:t>
      </w:r>
      <w:r w:rsidR="00937796">
        <w:rPr>
          <w:rFonts w:ascii="Times New Roman" w:hAnsi="Times New Roman" w:cs="Times New Roman"/>
          <w:sz w:val="28"/>
          <w:szCs w:val="28"/>
        </w:rPr>
        <w:t xml:space="preserve"> и что делать, если в вашем дворе </w:t>
      </w:r>
      <w:r w:rsidR="00937796" w:rsidRPr="00871594">
        <w:rPr>
          <w:rFonts w:ascii="Times New Roman" w:hAnsi="Times New Roman" w:cs="Times New Roman"/>
          <w:sz w:val="28"/>
          <w:szCs w:val="28"/>
        </w:rPr>
        <w:t xml:space="preserve">самовольно </w:t>
      </w:r>
      <w:r w:rsidR="009926FC">
        <w:rPr>
          <w:rFonts w:ascii="Times New Roman" w:hAnsi="Times New Roman" w:cs="Times New Roman"/>
          <w:sz w:val="28"/>
          <w:szCs w:val="28"/>
        </w:rPr>
        <w:t>возведены</w:t>
      </w:r>
      <w:r w:rsidR="00937796" w:rsidRPr="00871594">
        <w:rPr>
          <w:rFonts w:ascii="Times New Roman" w:hAnsi="Times New Roman" w:cs="Times New Roman"/>
          <w:sz w:val="28"/>
          <w:szCs w:val="28"/>
        </w:rPr>
        <w:t xml:space="preserve"> </w:t>
      </w:r>
      <w:r w:rsidR="009926FC">
        <w:rPr>
          <w:rFonts w:ascii="Times New Roman" w:hAnsi="Times New Roman" w:cs="Times New Roman"/>
          <w:sz w:val="28"/>
          <w:szCs w:val="28"/>
        </w:rPr>
        <w:t>незаконные постройки</w:t>
      </w:r>
      <w:r w:rsidR="00871594">
        <w:rPr>
          <w:rFonts w:ascii="Times New Roman" w:hAnsi="Times New Roman" w:cs="Times New Roman"/>
          <w:sz w:val="28"/>
          <w:szCs w:val="28"/>
        </w:rPr>
        <w:t>?</w:t>
      </w:r>
    </w:p>
    <w:p w:rsidR="00937796" w:rsidRDefault="00937796" w:rsidP="0087159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соответствии со ст.16 Земельного кодекса Российской Федерации земельные участки, не находящиеся в собственности граждан, юридических лиц или муниципальных образований, являются государственной собственностью.</w:t>
      </w:r>
    </w:p>
    <w:p w:rsidR="00E80A78" w:rsidRPr="00871594" w:rsidRDefault="00E80A78" w:rsidP="00E80A7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 с</w:t>
      </w:r>
      <w:r w:rsidRPr="00871594">
        <w:rPr>
          <w:rFonts w:ascii="Times New Roman" w:hAnsi="Times New Roman" w:cs="Times New Roman"/>
          <w:color w:val="auto"/>
          <w:sz w:val="28"/>
          <w:szCs w:val="28"/>
        </w:rPr>
        <w:t>амовольное занятие или использование земельного участка без правоустан</w:t>
      </w:r>
      <w:r>
        <w:rPr>
          <w:rFonts w:ascii="Times New Roman" w:hAnsi="Times New Roman" w:cs="Times New Roman"/>
          <w:color w:val="auto"/>
          <w:sz w:val="28"/>
          <w:szCs w:val="28"/>
        </w:rPr>
        <w:t>авливающих документов на землю предусмотрен штраф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Размер штрафа, если определена кадастровая стоимость земельного участка, составляет:</w:t>
      </w:r>
    </w:p>
    <w:p w:rsidR="00E80A78" w:rsidRPr="00871594" w:rsidRDefault="00E80A78" w:rsidP="00E80A7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 граждан в размере от 1 до 1,5 процента кадастровой стоимости земельного участка, но не менее пяти тысяч рублей; </w:t>
      </w:r>
    </w:p>
    <w:p w:rsidR="00E80A78" w:rsidRPr="00871594" w:rsidRDefault="00E80A78" w:rsidP="00E80A7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должностных лиц - от 1,5 до 2 процентов кадастровой стоимости земельного участка, но не менее двадцати тысяч рублей; </w:t>
      </w:r>
    </w:p>
    <w:p w:rsidR="00E80A78" w:rsidRPr="00871594" w:rsidRDefault="00E80A78" w:rsidP="00E80A7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 юридических лиц - от 2 до 3 процентов кадастровой стоимости земельного участка, но не менее ста тысяч рублей. </w:t>
      </w:r>
    </w:p>
    <w:p w:rsidR="00E80A78" w:rsidRPr="00871594" w:rsidRDefault="00E80A78" w:rsidP="00E80A7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же </w:t>
      </w:r>
      <w:r w:rsidRPr="00871594">
        <w:rPr>
          <w:rFonts w:ascii="Times New Roman" w:hAnsi="Times New Roman" w:cs="Times New Roman"/>
          <w:color w:val="auto"/>
          <w:sz w:val="28"/>
          <w:szCs w:val="28"/>
        </w:rPr>
        <w:t>кадастровая стоимость земельного участка не определена</w:t>
      </w:r>
      <w:r>
        <w:rPr>
          <w:rFonts w:ascii="Times New Roman" w:hAnsi="Times New Roman" w:cs="Times New Roman"/>
          <w:color w:val="auto"/>
          <w:sz w:val="28"/>
          <w:szCs w:val="28"/>
        </w:rPr>
        <w:t>, размер штрафа составит</w:t>
      </w:r>
      <w:r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E80A78" w:rsidRPr="00871594" w:rsidRDefault="00E80A78" w:rsidP="00E80A7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 граждан в размере от пяти тысяч до десяти тысяч рублей; </w:t>
      </w:r>
    </w:p>
    <w:p w:rsidR="00E80A78" w:rsidRPr="00871594" w:rsidRDefault="00E80A78" w:rsidP="00E80A7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должностных лиц - от двадцати тысяч до пятидесяти тысяч рублей; </w:t>
      </w:r>
    </w:p>
    <w:p w:rsidR="00937796" w:rsidRDefault="00E80A78" w:rsidP="00E80A7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 юридических лиц - от ста тысяч до двухсот тысяч рублей.</w:t>
      </w:r>
    </w:p>
    <w:p w:rsidR="00871594" w:rsidRPr="00871594" w:rsidRDefault="00E80A78" w:rsidP="0087159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под вашим окном </w:t>
      </w:r>
      <w:r w:rsidR="00B0415F">
        <w:rPr>
          <w:rFonts w:ascii="Times New Roman" w:hAnsi="Times New Roman" w:cs="Times New Roman"/>
          <w:sz w:val="28"/>
          <w:szCs w:val="28"/>
        </w:rPr>
        <w:t xml:space="preserve">возведена незаконная постройка и </w:t>
      </w:r>
      <w:r w:rsidR="00871594"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вы располагаете информацией </w:t>
      </w:r>
      <w:r w:rsidR="00AF36C7">
        <w:rPr>
          <w:rFonts w:ascii="Times New Roman" w:hAnsi="Times New Roman" w:cs="Times New Roman"/>
          <w:color w:val="auto"/>
          <w:sz w:val="28"/>
          <w:szCs w:val="28"/>
        </w:rPr>
        <w:t>о её</w:t>
      </w:r>
      <w:r w:rsidR="00871594"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 владельцах</w:t>
      </w:r>
      <w:r w:rsidR="00AF36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1594" w:rsidRPr="00871594">
        <w:rPr>
          <w:rFonts w:ascii="Times New Roman" w:hAnsi="Times New Roman" w:cs="Times New Roman"/>
          <w:color w:val="auto"/>
          <w:sz w:val="28"/>
          <w:szCs w:val="28"/>
        </w:rPr>
        <w:t>(фамилия, имя, отчество, адрес места жительства), обращайтесь</w:t>
      </w:r>
      <w:r w:rsidR="00AF36C7">
        <w:rPr>
          <w:rFonts w:ascii="Times New Roman" w:hAnsi="Times New Roman" w:cs="Times New Roman"/>
          <w:color w:val="auto"/>
          <w:sz w:val="28"/>
          <w:szCs w:val="28"/>
        </w:rPr>
        <w:t xml:space="preserve"> с заявлением</w:t>
      </w:r>
      <w:r w:rsidR="00871594"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36C7"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о проведении проверок соблюдения земельного законодательства в отношении указанных лиц </w:t>
      </w:r>
      <w:r w:rsidR="00871594"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в Управление </w:t>
      </w:r>
      <w:proofErr w:type="spellStart"/>
      <w:r w:rsidR="00871594" w:rsidRPr="00871594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="00871594"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AF36C7">
        <w:rPr>
          <w:rFonts w:ascii="Times New Roman" w:hAnsi="Times New Roman" w:cs="Times New Roman"/>
          <w:color w:val="auto"/>
          <w:sz w:val="28"/>
          <w:szCs w:val="28"/>
        </w:rPr>
        <w:t>Орловской области</w:t>
      </w:r>
      <w:r w:rsidR="00871594"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71594" w:rsidRPr="00871594" w:rsidRDefault="00871594" w:rsidP="0087159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1594">
        <w:rPr>
          <w:rFonts w:ascii="Times New Roman" w:hAnsi="Times New Roman" w:cs="Times New Roman"/>
          <w:color w:val="auto"/>
          <w:sz w:val="28"/>
          <w:szCs w:val="28"/>
        </w:rPr>
        <w:t>В случае отсутствия такой информации</w:t>
      </w:r>
      <w:r w:rsidR="009926F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926FC">
        <w:rPr>
          <w:rFonts w:ascii="Times New Roman" w:hAnsi="Times New Roman" w:cs="Times New Roman"/>
          <w:color w:val="auto"/>
          <w:sz w:val="28"/>
          <w:szCs w:val="28"/>
        </w:rPr>
        <w:t>следует</w:t>
      </w:r>
      <w:r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 обратиться в </w:t>
      </w:r>
      <w:r w:rsidR="009926FC">
        <w:rPr>
          <w:rFonts w:ascii="Times New Roman" w:hAnsi="Times New Roman" w:cs="Times New Roman"/>
          <w:color w:val="auto"/>
          <w:sz w:val="28"/>
          <w:szCs w:val="28"/>
        </w:rPr>
        <w:t>правоохранительные органы (районный</w:t>
      </w:r>
      <w:r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 отдел </w:t>
      </w:r>
      <w:r w:rsidR="009926FC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871594">
        <w:rPr>
          <w:rFonts w:ascii="Times New Roman" w:hAnsi="Times New Roman" w:cs="Times New Roman"/>
          <w:color w:val="auto"/>
          <w:sz w:val="28"/>
          <w:szCs w:val="28"/>
        </w:rPr>
        <w:t>МВД</w:t>
      </w:r>
      <w:r w:rsidR="009926FC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871594">
        <w:rPr>
          <w:rFonts w:ascii="Times New Roman" w:hAnsi="Times New Roman" w:cs="Times New Roman"/>
          <w:color w:val="auto"/>
          <w:sz w:val="28"/>
          <w:szCs w:val="28"/>
        </w:rPr>
        <w:t xml:space="preserve">, так как органы правопорядка (полиция) уполномочены проводить проверки, составлять протоколы об административных правонарушениях, в том числе по нарушениям земельного законодательства. </w:t>
      </w:r>
    </w:p>
    <w:p w:rsidR="00AE33FB" w:rsidRPr="00785172" w:rsidRDefault="00AE33FB" w:rsidP="00871594">
      <w:pPr>
        <w:pStyle w:val="Default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2039A6"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="002039A6"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2302C7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04229"/>
    <w:rsid w:val="000D08DB"/>
    <w:rsid w:val="00120D20"/>
    <w:rsid w:val="0013725E"/>
    <w:rsid w:val="001B539A"/>
    <w:rsid w:val="002039A6"/>
    <w:rsid w:val="002302C7"/>
    <w:rsid w:val="00291C5D"/>
    <w:rsid w:val="00304C53"/>
    <w:rsid w:val="00332C83"/>
    <w:rsid w:val="0039597E"/>
    <w:rsid w:val="00451A8F"/>
    <w:rsid w:val="0048130B"/>
    <w:rsid w:val="004848AE"/>
    <w:rsid w:val="004E38E7"/>
    <w:rsid w:val="005D3F6E"/>
    <w:rsid w:val="00723EE3"/>
    <w:rsid w:val="00785172"/>
    <w:rsid w:val="00822C76"/>
    <w:rsid w:val="00836ED4"/>
    <w:rsid w:val="00871594"/>
    <w:rsid w:val="008834E1"/>
    <w:rsid w:val="008A5C82"/>
    <w:rsid w:val="008B15C7"/>
    <w:rsid w:val="00937796"/>
    <w:rsid w:val="00966789"/>
    <w:rsid w:val="00975012"/>
    <w:rsid w:val="009926FC"/>
    <w:rsid w:val="00A10E49"/>
    <w:rsid w:val="00A23FBB"/>
    <w:rsid w:val="00AE008F"/>
    <w:rsid w:val="00AE33FB"/>
    <w:rsid w:val="00AF36C7"/>
    <w:rsid w:val="00B0415F"/>
    <w:rsid w:val="00B61B77"/>
    <w:rsid w:val="00CC5061"/>
    <w:rsid w:val="00D4770D"/>
    <w:rsid w:val="00D93D3A"/>
    <w:rsid w:val="00DB347D"/>
    <w:rsid w:val="00DD49DD"/>
    <w:rsid w:val="00DF1E15"/>
    <w:rsid w:val="00E04229"/>
    <w:rsid w:val="00E3539E"/>
    <w:rsid w:val="00E80A78"/>
    <w:rsid w:val="00EC2749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2016-11-28T13:41:00Z</dcterms:created>
  <dcterms:modified xsi:type="dcterms:W3CDTF">2016-11-28T13:41:00Z</dcterms:modified>
</cp:coreProperties>
</file>