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E" w:rsidRPr="007B291A" w:rsidRDefault="008A27CE" w:rsidP="007B291A">
      <w:pPr>
        <w:tabs>
          <w:tab w:val="left" w:pos="3240"/>
          <w:tab w:val="center" w:pos="4677"/>
        </w:tabs>
        <w:ind w:firstLine="709"/>
        <w:jc w:val="both"/>
      </w:pPr>
      <w:r w:rsidRPr="007B291A">
        <w:t xml:space="preserve">                    </w:t>
      </w:r>
    </w:p>
    <w:p w:rsidR="008A27CE" w:rsidRPr="007B291A" w:rsidRDefault="0001790B" w:rsidP="007B291A">
      <w:pPr>
        <w:tabs>
          <w:tab w:val="left" w:pos="3240"/>
          <w:tab w:val="center" w:pos="4677"/>
        </w:tabs>
        <w:ind w:firstLine="709"/>
        <w:jc w:val="center"/>
      </w:pPr>
      <w:r>
        <w:t>РОССИЙСКАЯ ФЕДЕРАЦИЯ</w:t>
      </w:r>
    </w:p>
    <w:p w:rsidR="007B291A" w:rsidRDefault="0001790B" w:rsidP="007B291A">
      <w:pPr>
        <w:ind w:firstLine="709"/>
        <w:jc w:val="center"/>
      </w:pPr>
      <w:r>
        <w:t>ОРЛОВСКАЯ ОБЛАСТЬ</w:t>
      </w:r>
    </w:p>
    <w:p w:rsidR="008A27CE" w:rsidRPr="007B291A" w:rsidRDefault="0001790B" w:rsidP="007B291A">
      <w:pPr>
        <w:ind w:firstLine="709"/>
        <w:jc w:val="center"/>
      </w:pPr>
      <w:r>
        <w:t>ВЕРХОВСКИЙ РАЙОН</w:t>
      </w:r>
    </w:p>
    <w:p w:rsidR="008A27CE" w:rsidRPr="007B291A" w:rsidRDefault="00F8172A" w:rsidP="007B291A">
      <w:pPr>
        <w:ind w:firstLine="709"/>
        <w:jc w:val="center"/>
      </w:pPr>
      <w:r>
        <w:t>ВАСИЛЬЕВСКИЙ СЕЛЬСКИЙ СОВЕТ НАРОДНЫХ ДЕПУТАТОВ</w:t>
      </w:r>
    </w:p>
    <w:p w:rsidR="008A27CE" w:rsidRPr="007B291A" w:rsidRDefault="008A27CE" w:rsidP="007B291A">
      <w:pPr>
        <w:ind w:firstLine="709"/>
        <w:jc w:val="center"/>
      </w:pPr>
    </w:p>
    <w:p w:rsidR="008A27CE" w:rsidRPr="007B291A" w:rsidRDefault="00B43145" w:rsidP="00B43145">
      <w:pPr>
        <w:tabs>
          <w:tab w:val="left" w:pos="3375"/>
        </w:tabs>
        <w:ind w:firstLine="709"/>
      </w:pPr>
      <w:r>
        <w:t xml:space="preserve">                                             </w:t>
      </w:r>
      <w:proofErr w:type="gramStart"/>
      <w:r w:rsidR="008A27CE" w:rsidRPr="007B291A">
        <w:t>Р</w:t>
      </w:r>
      <w:proofErr w:type="gramEnd"/>
      <w:r w:rsidR="008A27CE" w:rsidRPr="007B291A">
        <w:t xml:space="preserve"> Е Ш Е Н И Е</w:t>
      </w:r>
    </w:p>
    <w:p w:rsidR="00B43145" w:rsidRDefault="00F8172A" w:rsidP="00B43145">
      <w:pPr>
        <w:jc w:val="both"/>
      </w:pPr>
      <w:r>
        <w:t>«26» ноября 2019 г. № 23/65</w:t>
      </w:r>
      <w:r w:rsidR="00B43145">
        <w:t xml:space="preserve">                   </w:t>
      </w:r>
      <w:r>
        <w:t xml:space="preserve">                      </w:t>
      </w:r>
      <w:r w:rsidR="00B43145">
        <w:t>Принято на 2</w:t>
      </w:r>
      <w:r>
        <w:t>3</w:t>
      </w:r>
      <w:r w:rsidR="00B43145">
        <w:t xml:space="preserve"> заседании</w:t>
      </w:r>
    </w:p>
    <w:p w:rsidR="00B43145" w:rsidRDefault="00B43145" w:rsidP="00B43145">
      <w:pPr>
        <w:jc w:val="both"/>
      </w:pPr>
      <w:r>
        <w:t xml:space="preserve">п. </w:t>
      </w:r>
      <w:proofErr w:type="spellStart"/>
      <w:r>
        <w:t>Скорятино</w:t>
      </w:r>
      <w:proofErr w:type="spellEnd"/>
      <w:r>
        <w:t xml:space="preserve">                                                                 Васильевского сельского</w:t>
      </w:r>
    </w:p>
    <w:p w:rsidR="00B43145" w:rsidRDefault="00B43145" w:rsidP="00B43145">
      <w:pPr>
        <w:jc w:val="both"/>
      </w:pPr>
      <w:r>
        <w:t xml:space="preserve">                                                                                      Совета народных депутатов</w:t>
      </w:r>
    </w:p>
    <w:p w:rsidR="008A27CE" w:rsidRPr="007B291A" w:rsidRDefault="008A27CE" w:rsidP="007B291A">
      <w:pPr>
        <w:ind w:firstLine="709"/>
        <w:jc w:val="both"/>
      </w:pPr>
    </w:p>
    <w:p w:rsidR="008A27CE" w:rsidRPr="007B291A" w:rsidRDefault="008A27CE" w:rsidP="009A0FDA">
      <w:pPr>
        <w:ind w:firstLine="709"/>
        <w:jc w:val="both"/>
      </w:pPr>
    </w:p>
    <w:p w:rsidR="009A0FDA" w:rsidRDefault="008A27CE" w:rsidP="009A0FDA">
      <w:pPr>
        <w:ind w:firstLine="709"/>
        <w:jc w:val="both"/>
      </w:pPr>
      <w:r w:rsidRPr="007B291A">
        <w:t xml:space="preserve"> Об установлении земельного налога на территории Вас</w:t>
      </w:r>
      <w:r w:rsidR="009A0FDA">
        <w:t xml:space="preserve">ильевского  </w:t>
      </w:r>
    </w:p>
    <w:p w:rsidR="008A27CE" w:rsidRPr="007B291A" w:rsidRDefault="009A0FDA" w:rsidP="009A0FDA">
      <w:pPr>
        <w:ind w:firstLine="709"/>
        <w:jc w:val="both"/>
      </w:pPr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="008A27CE" w:rsidRPr="007B291A">
        <w:t xml:space="preserve"> </w:t>
      </w:r>
    </w:p>
    <w:p w:rsidR="008A27CE" w:rsidRPr="007B291A" w:rsidRDefault="008A27CE" w:rsidP="007B291A">
      <w:pPr>
        <w:ind w:firstLine="709"/>
        <w:jc w:val="both"/>
      </w:pPr>
    </w:p>
    <w:p w:rsidR="008A27CE" w:rsidRPr="007B291A" w:rsidRDefault="008A27CE" w:rsidP="007B291A">
      <w:pPr>
        <w:tabs>
          <w:tab w:val="left" w:pos="1024"/>
        </w:tabs>
        <w:ind w:firstLine="709"/>
        <w:jc w:val="both"/>
      </w:pPr>
      <w:r w:rsidRPr="007B291A">
        <w:t>В соответствии с главой 31 Налогового кодекса Российской Федерации,  статьей 61.5 Бюджетного кодекса РФ,  Федеральным законом от 06.10.2003 № 131-ФЗ «Об общих принципах местного самоуправления в Российской Федерации», Уставом Васильевского сельского поселения, Васильевский сельский Совет народных депутатов РЕШИЛ:</w:t>
      </w:r>
    </w:p>
    <w:p w:rsidR="008A27CE" w:rsidRPr="007B291A" w:rsidRDefault="008A27CE" w:rsidP="007B291A">
      <w:pPr>
        <w:ind w:firstLine="709"/>
        <w:jc w:val="both"/>
      </w:pPr>
      <w:r w:rsidRPr="007B291A">
        <w:t>1. Ввести на территории Васильевского сельского поселения</w:t>
      </w:r>
      <w:r w:rsidR="009A0FDA">
        <w:t xml:space="preserve"> </w:t>
      </w:r>
      <w:proofErr w:type="spellStart"/>
      <w:r w:rsidR="009A0FDA">
        <w:t>Верховского</w:t>
      </w:r>
      <w:proofErr w:type="spellEnd"/>
      <w:r w:rsidR="009A0FDA">
        <w:t xml:space="preserve"> района Орловской области (</w:t>
      </w:r>
      <w:proofErr w:type="spellStart"/>
      <w:r w:rsidR="009A0FDA">
        <w:t>далее-поселение</w:t>
      </w:r>
      <w:proofErr w:type="spellEnd"/>
      <w:r w:rsidR="009A0FDA">
        <w:t>)</w:t>
      </w:r>
      <w:r w:rsidRPr="007B291A">
        <w:t xml:space="preserve"> земельный налог, установ</w:t>
      </w:r>
      <w:r w:rsidR="00B43145">
        <w:t xml:space="preserve">ить налоговые ставки, порядок </w:t>
      </w:r>
      <w:r w:rsidRPr="007B291A">
        <w:t>уплаты налога за земли, находящиеся в пределах границ Васильевского сельского поселения.</w:t>
      </w:r>
    </w:p>
    <w:p w:rsidR="008A27CE" w:rsidRPr="007B291A" w:rsidRDefault="008A27CE" w:rsidP="007B291A">
      <w:pPr>
        <w:ind w:firstLine="709"/>
        <w:jc w:val="both"/>
      </w:pPr>
      <w:r w:rsidRPr="007B291A">
        <w:t>2.  Установить налоговые ставки в следующих размерах:</w:t>
      </w:r>
    </w:p>
    <w:p w:rsidR="008A27CE" w:rsidRPr="007B291A" w:rsidRDefault="008A27CE" w:rsidP="007B291A">
      <w:pPr>
        <w:ind w:firstLine="709"/>
        <w:jc w:val="both"/>
      </w:pPr>
      <w:r w:rsidRPr="007B291A">
        <w:t>1) 0,3 процента в отношении земельных участков:</w:t>
      </w:r>
    </w:p>
    <w:p w:rsidR="008A27CE" w:rsidRPr="007B291A" w:rsidRDefault="008A27CE" w:rsidP="007B291A">
      <w:pPr>
        <w:ind w:firstLine="709"/>
        <w:jc w:val="both"/>
      </w:pPr>
      <w:r w:rsidRPr="007B291A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A27CE" w:rsidRPr="007B291A" w:rsidRDefault="008A27CE" w:rsidP="007B291A">
      <w:pPr>
        <w:ind w:firstLine="709"/>
        <w:jc w:val="both"/>
      </w:pPr>
      <w:proofErr w:type="gramStart"/>
      <w:r w:rsidRPr="007B291A">
        <w:t xml:space="preserve">занятых </w:t>
      </w:r>
      <w:hyperlink r:id="rId5" w:history="1">
        <w:r w:rsidRPr="007B291A">
          <w:rPr>
            <w:rStyle w:val="a3"/>
            <w:color w:val="auto"/>
            <w:u w:val="none"/>
          </w:rPr>
          <w:t>жилищным фондом</w:t>
        </w:r>
      </w:hyperlink>
      <w:r w:rsidRPr="007B291A">
        <w:t xml:space="preserve"> и </w:t>
      </w:r>
      <w:hyperlink r:id="rId6" w:history="1">
        <w:r w:rsidRPr="007B291A">
          <w:rPr>
            <w:rStyle w:val="a3"/>
            <w:color w:val="auto"/>
            <w:u w:val="none"/>
          </w:rPr>
          <w:t>объектами инженерной инфраструктуры</w:t>
        </w:r>
      </w:hyperlink>
      <w:r w:rsidRPr="007B291A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A27CE" w:rsidRPr="007B291A" w:rsidRDefault="008A27CE" w:rsidP="007B291A">
      <w:pPr>
        <w:ind w:firstLine="709"/>
        <w:jc w:val="both"/>
      </w:pPr>
      <w:r w:rsidRPr="007B291A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7B291A">
          <w:rPr>
            <w:rStyle w:val="a3"/>
            <w:color w:val="auto"/>
            <w:u w:val="none"/>
          </w:rPr>
          <w:t>личного подсобного хозяйства</w:t>
        </w:r>
      </w:hyperlink>
      <w:r w:rsidRPr="007B291A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7B291A">
          <w:rPr>
            <w:rStyle w:val="a3"/>
            <w:color w:val="auto"/>
            <w:u w:val="none"/>
          </w:rPr>
          <w:t>законом</w:t>
        </w:r>
      </w:hyperlink>
      <w:r w:rsidRPr="007B291A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B291A" w:rsidRPr="007B291A" w:rsidRDefault="008A27CE" w:rsidP="007B291A">
      <w:pPr>
        <w:ind w:firstLine="709"/>
        <w:jc w:val="both"/>
      </w:pPr>
      <w:r w:rsidRPr="007B291A">
        <w:t xml:space="preserve">ограниченных в обороте в соответствии с </w:t>
      </w:r>
      <w:hyperlink r:id="rId9" w:history="1">
        <w:r w:rsidRPr="007B291A">
          <w:rPr>
            <w:rStyle w:val="a3"/>
            <w:color w:val="auto"/>
            <w:u w:val="none"/>
          </w:rPr>
          <w:t>законодательством</w:t>
        </w:r>
      </w:hyperlink>
      <w:r w:rsidRPr="007B291A">
        <w:t xml:space="preserve"> Российской Федерации, предоставленных для обеспечения обороны, безопасности и таможенных нужд;</w:t>
      </w:r>
    </w:p>
    <w:p w:rsidR="008A27CE" w:rsidRPr="007B291A" w:rsidRDefault="008A27CE" w:rsidP="007B291A">
      <w:pPr>
        <w:ind w:firstLine="709"/>
        <w:jc w:val="both"/>
      </w:pPr>
      <w:r w:rsidRPr="007B291A">
        <w:t>2) 1,5 процента в отношении прочих земельных участков.</w:t>
      </w:r>
    </w:p>
    <w:p w:rsidR="008A27CE" w:rsidRPr="007B291A" w:rsidRDefault="007B291A" w:rsidP="007B291A">
      <w:pPr>
        <w:pStyle w:val="ConsPlusNormal"/>
        <w:ind w:firstLine="709"/>
        <w:jc w:val="both"/>
      </w:pPr>
      <w:r w:rsidRPr="007B291A">
        <w:t xml:space="preserve">  </w:t>
      </w:r>
      <w:r w:rsidR="008A27CE" w:rsidRPr="007B291A">
        <w:t>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lastRenderedPageBreak/>
        <w:t>а) учреждения образования, здравоохранения, муниципальные учреждения социального обслуживания, учреждения культуры, физической культуры и спорта, органы муниципальной власти и управления;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б) садоводческие и огороднические товарищества;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От уплаты земельного налога освобождаются  следующие категории граждан в отношении одного земельного участка предельной площадью 5000 кв. м, категория земель: земли населенных пунктов; вид разрешенного использования: для ведения личного подсобного хозяйства: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 xml:space="preserve">- лица, имеющие звание «Почетный житель </w:t>
      </w:r>
      <w:proofErr w:type="spellStart"/>
      <w:r w:rsidRPr="007B291A">
        <w:t>Верховского</w:t>
      </w:r>
      <w:proofErr w:type="spellEnd"/>
      <w:r w:rsidRPr="007B291A">
        <w:t xml:space="preserve"> района»;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участники Великой Отечественной войны;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инвалиды Великой Отечественной войны;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ветераны боевых действий;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proofErr w:type="gramStart"/>
      <w:r w:rsidRPr="007B291A">
        <w:t xml:space="preserve">- многодетные семьи, имеющие в своем составе трех и более детей до восемнадцатилетнего возраста, в том числе  усыновленных и принятых под опеку (попечительство), совершеннолетних детей в возрасте до двадцати трех лет, обучающихся по очной и </w:t>
      </w:r>
      <w:proofErr w:type="spellStart"/>
      <w:r w:rsidRPr="007B291A">
        <w:t>очно-заочной</w:t>
      </w:r>
      <w:proofErr w:type="spellEnd"/>
      <w:r w:rsidRPr="007B291A">
        <w:t xml:space="preserve"> формам обучения в организациях, осуществляющих образовательную деятельность, либо проходящих военную службу по призыву;</w:t>
      </w:r>
      <w:proofErr w:type="gramEnd"/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 xml:space="preserve"> </w:t>
      </w:r>
      <w:proofErr w:type="gramStart"/>
      <w:r w:rsidRPr="007B291A">
        <w:t xml:space="preserve">- члены многодетных семей: дети до восемнадцатилетнего возраста, в том числе  усыновленные и принятые под опеку (попечительство); совершеннолетние дети в возрасте до двадцати трех лет, обучающиеся по очной и </w:t>
      </w:r>
      <w:proofErr w:type="spellStart"/>
      <w:r w:rsidRPr="007B291A">
        <w:t>очно-заочной</w:t>
      </w:r>
      <w:proofErr w:type="spellEnd"/>
      <w:r w:rsidRPr="007B291A">
        <w:t xml:space="preserve"> формам обучения в организациях, осуществляющих образовательную деятельность, либо проходящие военную службу по призыву.</w:t>
      </w:r>
      <w:proofErr w:type="gramEnd"/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4. Отчетными периодами для налогоплательщико</w:t>
      </w:r>
      <w:proofErr w:type="gramStart"/>
      <w:r w:rsidRPr="007B291A">
        <w:t>в-</w:t>
      </w:r>
      <w:proofErr w:type="gramEnd"/>
      <w:r w:rsidRPr="007B291A">
        <w:t xml:space="preserve"> организаций признаются  первый квартал, второй квартал и третий квартал календарного года.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Авансовые платежи по налогу подлежат уплате налогоплательщикам</w:t>
      </w:r>
      <w:proofErr w:type="gramStart"/>
      <w:r w:rsidRPr="007B291A">
        <w:t>и-</w:t>
      </w:r>
      <w:proofErr w:type="gramEnd"/>
      <w:r w:rsidRPr="007B291A">
        <w:t xml:space="preserve"> организациями в срок  не позднее последнего числа месяца, следующего  за истекшим отчетным периодом.</w:t>
      </w:r>
    </w:p>
    <w:p w:rsidR="008A27CE" w:rsidRPr="007B291A" w:rsidRDefault="0001790B" w:rsidP="0001790B">
      <w:pPr>
        <w:autoSpaceDE w:val="0"/>
        <w:autoSpaceDN w:val="0"/>
        <w:adjustRightInd w:val="0"/>
        <w:jc w:val="both"/>
      </w:pPr>
      <w:r>
        <w:t xml:space="preserve">          </w:t>
      </w:r>
      <w:r w:rsidR="008A27CE" w:rsidRPr="007B291A">
        <w:t xml:space="preserve"> 5. </w:t>
      </w:r>
      <w:r w:rsidR="0054360C" w:rsidRPr="00241065">
        <w:t xml:space="preserve">Признать утратившими силу решения </w:t>
      </w:r>
      <w:r w:rsidR="008A27CE" w:rsidRPr="007B291A">
        <w:t>Васильевского сельского Совета народных депутатов: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 от 19.10.2005</w:t>
      </w:r>
      <w:r w:rsidR="00B43145">
        <w:t xml:space="preserve"> </w:t>
      </w:r>
      <w:r w:rsidRPr="007B291A">
        <w:t>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от 27.10.2005 года № 23 «О внесении изменений в решение сельского Совета народных депутатов от 19.10.2005 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от 28.12.2006 года № 6 «О внесении изменений в решение сельского Совета народных депутатов от 19.10.2005 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от 19.11.2007 года № 22 «О внесении изменений в решение сельского Совета народных депутатов от 19.10.2005 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от 18.11.2010 года № 66 «О внесении изменений в решение сельского Совета народных депутатов от 19.10.2005 г. № 18 «Об установлении земельного налога»,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от 12.09.2014 года № 51 «О внесении изменений в решение сельского Совета народных депутатов от 19.10.2005 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 xml:space="preserve"> - от 19.11.2018 года № 18/50 «О внесении изменений в решение сельского Совета народных депутатов от 19.10.2005 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lastRenderedPageBreak/>
        <w:t>- от 03.07.2019 года № 20/58 «О внесении изменений в решение сельского Совета народных депутатов от 19.10.2005 г. № 18 «Об установлении земельного налога»;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  <w:r w:rsidRPr="007B291A">
        <w:t>- от 22.10.2019 года № 22/61 «О внесении изменений в решение сельского Совета народных депутатов от 19.10.2005 г. № 18 «Об установлении земельного налога»</w:t>
      </w:r>
    </w:p>
    <w:p w:rsidR="008A27CE" w:rsidRPr="007B291A" w:rsidRDefault="008A27CE" w:rsidP="007B291A">
      <w:pPr>
        <w:ind w:firstLine="709"/>
        <w:jc w:val="both"/>
        <w:rPr>
          <w:sz w:val="22"/>
          <w:szCs w:val="22"/>
        </w:rPr>
      </w:pPr>
      <w:r w:rsidRPr="007B291A">
        <w:t xml:space="preserve">6. Настоящее решение вступает в силу с 1 января 2020 года, но не ранее чем по истечении одного месяца со дня их официального опубликования. </w:t>
      </w:r>
    </w:p>
    <w:p w:rsidR="008A27CE" w:rsidRPr="007B291A" w:rsidRDefault="008A27CE" w:rsidP="007B291A">
      <w:pPr>
        <w:ind w:firstLine="709"/>
        <w:jc w:val="both"/>
      </w:pPr>
      <w:r w:rsidRPr="007B291A">
        <w:t xml:space="preserve">7. Настоящее решение подлежит опубликованию в официальном Вестнике (приложение к газете  «Наше время») и  размещению на официальном сайте администрации </w:t>
      </w:r>
      <w:proofErr w:type="spellStart"/>
      <w:r w:rsidRPr="007B291A">
        <w:t>Верховского</w:t>
      </w:r>
      <w:proofErr w:type="spellEnd"/>
      <w:r w:rsidRPr="007B291A">
        <w:t xml:space="preserve"> района  на странице Васильевского сельского поселения в сети интернет.</w:t>
      </w:r>
    </w:p>
    <w:p w:rsidR="008A27CE" w:rsidRPr="007B291A" w:rsidRDefault="008A27CE" w:rsidP="007B291A">
      <w:pPr>
        <w:autoSpaceDE w:val="0"/>
        <w:autoSpaceDN w:val="0"/>
        <w:adjustRightInd w:val="0"/>
        <w:ind w:firstLine="709"/>
        <w:jc w:val="both"/>
      </w:pPr>
    </w:p>
    <w:p w:rsidR="008A27CE" w:rsidRPr="007B291A" w:rsidRDefault="008A27CE" w:rsidP="00B43145">
      <w:pPr>
        <w:autoSpaceDE w:val="0"/>
        <w:autoSpaceDN w:val="0"/>
        <w:adjustRightInd w:val="0"/>
        <w:jc w:val="both"/>
      </w:pPr>
      <w:r w:rsidRPr="007B291A">
        <w:t xml:space="preserve">Глава  </w:t>
      </w:r>
      <w:proofErr w:type="gramStart"/>
      <w:r w:rsidRPr="007B291A">
        <w:t>Васильевского</w:t>
      </w:r>
      <w:proofErr w:type="gramEnd"/>
    </w:p>
    <w:p w:rsidR="008A27CE" w:rsidRPr="007B291A" w:rsidRDefault="008A27CE" w:rsidP="00B43145">
      <w:pPr>
        <w:autoSpaceDE w:val="0"/>
        <w:autoSpaceDN w:val="0"/>
        <w:adjustRightInd w:val="0"/>
        <w:jc w:val="both"/>
      </w:pPr>
      <w:r w:rsidRPr="007B291A">
        <w:t xml:space="preserve">сельского поселения                                                    </w:t>
      </w:r>
      <w:r w:rsidR="00B43145">
        <w:t xml:space="preserve">                         </w:t>
      </w:r>
      <w:r w:rsidRPr="007B291A">
        <w:t xml:space="preserve"> Д.А. </w:t>
      </w:r>
      <w:proofErr w:type="spellStart"/>
      <w:r w:rsidRPr="007B291A">
        <w:t>Морин</w:t>
      </w:r>
      <w:proofErr w:type="spellEnd"/>
    </w:p>
    <w:p w:rsidR="00611CFA" w:rsidRDefault="00611CFA"/>
    <w:sectPr w:rsidR="00611CFA" w:rsidSect="007B2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CE"/>
    <w:rsid w:val="0001790B"/>
    <w:rsid w:val="001560F0"/>
    <w:rsid w:val="001835F5"/>
    <w:rsid w:val="004E6E31"/>
    <w:rsid w:val="0054360C"/>
    <w:rsid w:val="00611CFA"/>
    <w:rsid w:val="007575A1"/>
    <w:rsid w:val="007B291A"/>
    <w:rsid w:val="008A27CE"/>
    <w:rsid w:val="009A0FDA"/>
    <w:rsid w:val="009E0B52"/>
    <w:rsid w:val="00B43145"/>
    <w:rsid w:val="00F17E56"/>
    <w:rsid w:val="00F564F1"/>
    <w:rsid w:val="00F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9089DE1EAEF34EC5A40C7256C4B35CBAAB18E95916234A54Ei5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49E2B8EA8089DE1EAEF34EC5A40C7257E4B6DC7ABB09296947762F40B030BAC42EDAB40A65D71ECi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E6C4-4B96-4749-A9F8-EEBED1F9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15</cp:revision>
  <dcterms:created xsi:type="dcterms:W3CDTF">2019-11-25T12:11:00Z</dcterms:created>
  <dcterms:modified xsi:type="dcterms:W3CDTF">2019-11-28T07:33:00Z</dcterms:modified>
</cp:coreProperties>
</file>