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D9" w:rsidRPr="00E07DD9" w:rsidRDefault="00E07DD9" w:rsidP="00E07DD9">
      <w:pPr>
        <w:shd w:val="clear" w:color="auto" w:fill="FFFFFF"/>
        <w:spacing w:after="100" w:afterAutospacing="1"/>
        <w:jc w:val="both"/>
        <w:outlineLvl w:val="1"/>
        <w:rPr>
          <w:rFonts w:eastAsia="Times New Roman"/>
          <w:b/>
          <w:bCs/>
          <w:color w:val="464646"/>
          <w:sz w:val="28"/>
          <w:szCs w:val="28"/>
        </w:rPr>
      </w:pPr>
      <w:r w:rsidRPr="00E07DD9">
        <w:rPr>
          <w:rFonts w:eastAsia="Times New Roman"/>
          <w:b/>
          <w:bCs/>
          <w:color w:val="464646"/>
          <w:sz w:val="28"/>
          <w:szCs w:val="28"/>
        </w:rPr>
        <w:t>Реализация национального проекта "Жилье и городская среда" в поселке Верховье</w:t>
      </w:r>
    </w:p>
    <w:p w:rsidR="00E07DD9" w:rsidRPr="00E07DD9" w:rsidRDefault="00E07DD9" w:rsidP="00E07DD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E07DD9">
        <w:rPr>
          <w:rFonts w:eastAsia="Times New Roman"/>
          <w:color w:val="464646"/>
          <w:sz w:val="28"/>
          <w:szCs w:val="28"/>
        </w:rPr>
        <w:t>      В поселке Верховье продолжается успешная реализация программы «Формирование современной городской среды в рамках национального проекта «Жилье и городская среда».</w:t>
      </w:r>
    </w:p>
    <w:p w:rsidR="00E07DD9" w:rsidRPr="00E07DD9" w:rsidRDefault="00E07DD9" w:rsidP="00E07DD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E07DD9">
        <w:rPr>
          <w:rFonts w:eastAsia="Times New Roman"/>
          <w:color w:val="464646"/>
          <w:sz w:val="28"/>
          <w:szCs w:val="28"/>
        </w:rPr>
        <w:t xml:space="preserve">    По всем объектам, предназначенным к благоустройству в текущем году работы завершены, осуществлена приемка и оплата работ. В настоящее время определен перечень дворовых и общественных территорий для благоустройства в 2023 году: дворовая территория по адресу Орловская область, </w:t>
      </w:r>
      <w:proofErr w:type="spellStart"/>
      <w:r w:rsidRPr="00E07DD9">
        <w:rPr>
          <w:rFonts w:eastAsia="Times New Roman"/>
          <w:color w:val="464646"/>
          <w:sz w:val="28"/>
          <w:szCs w:val="28"/>
        </w:rPr>
        <w:t>пгт</w:t>
      </w:r>
      <w:proofErr w:type="spellEnd"/>
      <w:r w:rsidRPr="00E07DD9">
        <w:rPr>
          <w:rFonts w:eastAsia="Times New Roman"/>
          <w:color w:val="464646"/>
          <w:sz w:val="28"/>
          <w:szCs w:val="28"/>
        </w:rPr>
        <w:t>. Верховье, ул. Заводская, д. 4а, д. 6, д. 6а, общественная территория – детская площадка по ул. Коминтерна.</w:t>
      </w:r>
    </w:p>
    <w:p w:rsidR="00E07DD9" w:rsidRPr="00E07DD9" w:rsidRDefault="00E07DD9" w:rsidP="00E07DD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E07DD9">
        <w:rPr>
          <w:rFonts w:eastAsia="Times New Roman"/>
          <w:color w:val="464646"/>
          <w:sz w:val="28"/>
          <w:szCs w:val="28"/>
        </w:rPr>
        <w:t>      Многое уже сделано в рамах программы, но есть еще на что обратить внимание, поэтому сейчас   готовится заявка городского поселения Верховье для участия в очередном Всероссийском конкурсе лучших проектов создания комфортной городской среды.</w:t>
      </w:r>
    </w:p>
    <w:p w:rsidR="00E07DD9" w:rsidRPr="00E07DD9" w:rsidRDefault="00E07DD9" w:rsidP="00E07DD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E07DD9">
        <w:rPr>
          <w:rFonts w:eastAsia="Times New Roman"/>
          <w:color w:val="464646"/>
          <w:sz w:val="28"/>
          <w:szCs w:val="28"/>
        </w:rPr>
        <w:t>      Особенно приятно отметить тот факт, что год от года население проявляет большую заинтересованность в реализации проекта, активно вовлекается и участвует в изменении общественных и дворовых пространств. В целом Национальный проект «Жилье и городская среда» является отличным инструментом, способствующим развитию даже небольших населенных пунктов, формируя тем самым более привлекательную для населения и бизнеса среду.</w:t>
      </w:r>
    </w:p>
    <w:p w:rsidR="00E07DD9" w:rsidRPr="00E07DD9" w:rsidRDefault="00E07DD9" w:rsidP="00E07DD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E07DD9">
        <w:rPr>
          <w:rFonts w:eastAsia="Times New Roman"/>
          <w:color w:val="464646"/>
          <w:sz w:val="28"/>
          <w:szCs w:val="28"/>
        </w:rPr>
        <w:t xml:space="preserve">     Опыт реализации проектов прошлых лет показывает, что при реализации проектов благоустройства на дворовых территориях поселка Верховье управляющие компании также активно подключаются, в частности ремонтируются </w:t>
      </w:r>
      <w:proofErr w:type="spellStart"/>
      <w:r w:rsidRPr="00E07DD9">
        <w:rPr>
          <w:rFonts w:eastAsia="Times New Roman"/>
          <w:color w:val="464646"/>
          <w:sz w:val="28"/>
          <w:szCs w:val="28"/>
        </w:rPr>
        <w:t>отмостки</w:t>
      </w:r>
      <w:proofErr w:type="spellEnd"/>
      <w:r w:rsidRPr="00E07DD9">
        <w:rPr>
          <w:rFonts w:eastAsia="Times New Roman"/>
          <w:color w:val="464646"/>
          <w:sz w:val="28"/>
          <w:szCs w:val="28"/>
        </w:rPr>
        <w:t>, входная группа и др., не обходится и без трудового участия граждан, стремящихся создать для себя уютное и комфортное пространство.</w:t>
      </w:r>
    </w:p>
    <w:p w:rsidR="00E07DD9" w:rsidRPr="00E07DD9" w:rsidRDefault="00E07DD9" w:rsidP="00E07DD9">
      <w:pPr>
        <w:shd w:val="clear" w:color="auto" w:fill="FFFFFF"/>
        <w:jc w:val="both"/>
        <w:rPr>
          <w:rFonts w:eastAsia="Times New Roman"/>
          <w:color w:val="464646"/>
          <w:sz w:val="28"/>
          <w:szCs w:val="28"/>
        </w:rPr>
      </w:pPr>
      <w:r w:rsidRPr="00E07DD9">
        <w:rPr>
          <w:rFonts w:eastAsia="Times New Roman"/>
          <w:color w:val="464646"/>
          <w:sz w:val="28"/>
          <w:szCs w:val="28"/>
        </w:rPr>
        <w:t xml:space="preserve">     Необходимо также отметить, что все созданные или благоустроенные общественные пространства действительно были необходимы и достаточно востребованы сейчас. Так, в 2020 году была обустроена волейбольная площадка, на центральном стадионе поселка Верховье, где уже который год проходят соревнования районного и областного уровня, а также приглашаются команды из других регионов. Не может не радовать, что команда </w:t>
      </w:r>
      <w:proofErr w:type="spellStart"/>
      <w:r w:rsidRPr="00E07DD9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E07DD9">
        <w:rPr>
          <w:rFonts w:eastAsia="Times New Roman"/>
          <w:color w:val="464646"/>
          <w:sz w:val="28"/>
          <w:szCs w:val="28"/>
        </w:rPr>
        <w:t xml:space="preserve"> района занимает лидирующие позиции на соревнованиях и регулярно поднимаются на пьедестал для получения наград. В этой связи нельзя не упомянуть парк поселка Верховье, который также благоустраивался в рамках программы Формирование современной городской среды, а так</w:t>
      </w:r>
      <w:r>
        <w:rPr>
          <w:rFonts w:eastAsia="Times New Roman"/>
          <w:color w:val="464646"/>
          <w:sz w:val="28"/>
          <w:szCs w:val="28"/>
        </w:rPr>
        <w:t>же были привлечены значительные</w:t>
      </w:r>
      <w:bookmarkStart w:id="0" w:name="_GoBack"/>
      <w:bookmarkEnd w:id="0"/>
      <w:r w:rsidRPr="00E07DD9">
        <w:rPr>
          <w:rFonts w:eastAsia="Times New Roman"/>
          <w:color w:val="464646"/>
          <w:sz w:val="28"/>
          <w:szCs w:val="28"/>
        </w:rPr>
        <w:t xml:space="preserve"> спонсорские средства, благодаря которым выполнен огромный и важный объем работ. </w:t>
      </w:r>
      <w:r w:rsidRPr="00E07DD9">
        <w:rPr>
          <w:rFonts w:eastAsia="Times New Roman"/>
          <w:color w:val="464646"/>
          <w:sz w:val="28"/>
          <w:szCs w:val="28"/>
        </w:rPr>
        <w:br/>
      </w:r>
      <w:r w:rsidRPr="00E07DD9">
        <w:rPr>
          <w:rFonts w:eastAsia="Times New Roman"/>
          <w:color w:val="464646"/>
          <w:sz w:val="28"/>
          <w:szCs w:val="28"/>
        </w:rPr>
        <w:br/>
        <w:t xml:space="preserve">Марина </w:t>
      </w:r>
      <w:proofErr w:type="spellStart"/>
      <w:r w:rsidRPr="00E07DD9">
        <w:rPr>
          <w:rFonts w:eastAsia="Times New Roman"/>
          <w:color w:val="464646"/>
          <w:sz w:val="28"/>
          <w:szCs w:val="28"/>
        </w:rPr>
        <w:t>Величкина</w:t>
      </w:r>
      <w:proofErr w:type="spellEnd"/>
      <w:r w:rsidRPr="00E07DD9">
        <w:rPr>
          <w:rFonts w:eastAsia="Times New Roman"/>
          <w:color w:val="464646"/>
          <w:sz w:val="28"/>
          <w:szCs w:val="28"/>
        </w:rPr>
        <w:t xml:space="preserve">, глава поселка </w:t>
      </w:r>
      <w:proofErr w:type="spellStart"/>
      <w:r w:rsidRPr="00E07DD9">
        <w:rPr>
          <w:rFonts w:eastAsia="Times New Roman"/>
          <w:color w:val="464646"/>
          <w:sz w:val="28"/>
          <w:szCs w:val="28"/>
        </w:rPr>
        <w:t>Верховье:"Сегодня</w:t>
      </w:r>
      <w:proofErr w:type="spellEnd"/>
      <w:r w:rsidRPr="00E07DD9">
        <w:rPr>
          <w:rFonts w:eastAsia="Times New Roman"/>
          <w:color w:val="464646"/>
          <w:sz w:val="28"/>
          <w:szCs w:val="28"/>
        </w:rPr>
        <w:t xml:space="preserve"> мы ежедневно наблюдаем высокую востребованность парка среди нашего населения, </w:t>
      </w:r>
      <w:r w:rsidRPr="00E07DD9">
        <w:rPr>
          <w:rFonts w:eastAsia="Times New Roman"/>
          <w:color w:val="464646"/>
          <w:sz w:val="28"/>
          <w:szCs w:val="28"/>
        </w:rPr>
        <w:lastRenderedPageBreak/>
        <w:t>особенно это заметно в выходные и период каникул, когда в парке буквально нет свободных лавочек".</w:t>
      </w:r>
    </w:p>
    <w:p w:rsidR="00CB51BA" w:rsidRDefault="00E07DD9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9"/>
    <w:rsid w:val="00760C81"/>
    <w:rsid w:val="00E07DD9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F7D3-ECA3-497B-9B1A-32722995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D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2022-11-07T11:43:00Z</dcterms:created>
  <dcterms:modified xsi:type="dcterms:W3CDTF">2022-11-07T11:43:00Z</dcterms:modified>
</cp:coreProperties>
</file>