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9B" w:rsidRPr="00D47D75" w:rsidRDefault="0048559B" w:rsidP="0048559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D47D7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В </w:t>
      </w:r>
      <w:proofErr w:type="spellStart"/>
      <w:r w:rsidRPr="00D47D7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Верховском</w:t>
      </w:r>
      <w:proofErr w:type="spellEnd"/>
      <w:r w:rsidRPr="00D47D7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районе завершился муниципальный этап Всероссийской предметной олимпиады школьников.</w:t>
      </w:r>
    </w:p>
    <w:p w:rsidR="0048559B" w:rsidRDefault="0048559B" w:rsidP="00485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48559B" w:rsidRPr="00D47D75" w:rsidRDefault="0048559B" w:rsidP="00485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</w:t>
      </w:r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По данным Управления образования, молодёжной политики, физической культуры и спорта администрации района в </w:t>
      </w:r>
      <w:proofErr w:type="gramStart"/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олимпиаде  приняли</w:t>
      </w:r>
      <w:proofErr w:type="gramEnd"/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 участие почти 150 учеников 7–11 классов.</w:t>
      </w:r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br/>
      </w:r>
    </w:p>
    <w:p w:rsidR="0048559B" w:rsidRPr="00D47D75" w:rsidRDefault="0048559B" w:rsidP="00485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Самыми популярными среди ребят стали физкультура, русский язык, биология, литература, обществознание. Эти предметы для участия выбрали большинство детей.  Предметная олимпиада традиционно проводится в рамках реализации национального проекта «Образование».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48559B" w:rsidRPr="00D47D75" w:rsidRDefault="0048559B" w:rsidP="00485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</w:t>
      </w:r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Победители муниципального этапа Всероссийской олимпиады.</w:t>
      </w:r>
    </w:p>
    <w:p w:rsidR="0048559B" w:rsidRPr="00D47D75" w:rsidRDefault="0048559B" w:rsidP="00485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ИСТОРИЯ. Максим Калинин 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(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Верховская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школа № 1, 10-й класс), </w:t>
      </w:r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Анна Салькова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(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Верховская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школа № 1, 11-й класс). </w:t>
      </w:r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Анастасия Александрина 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(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Верховская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школа № 2, 9-й класс). 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48559B" w:rsidRPr="00D47D75" w:rsidRDefault="0048559B" w:rsidP="00485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АНГЛИЙСКИЙ ЯЗЫК. Олеся Клепикова 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(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Верховская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школа № 2, 11-й класс), </w:t>
      </w:r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Софья </w:t>
      </w:r>
      <w:proofErr w:type="spellStart"/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Бисембаева</w:t>
      </w:r>
      <w:proofErr w:type="spellEnd"/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 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(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Верховская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школа № 2, 8-й класс).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48559B" w:rsidRPr="00D47D75" w:rsidRDefault="0048559B" w:rsidP="00485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ФРАНЦУЗСКИЙ ЯЗЫК. Алина </w:t>
      </w:r>
      <w:proofErr w:type="spellStart"/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Полухина</w:t>
      </w:r>
      <w:proofErr w:type="spellEnd"/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 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(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Верховская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школа № 1, 11-й класс</w:t>
      </w:r>
      <w:proofErr w:type="gram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). </w:t>
      </w:r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 </w:t>
      </w:r>
      <w:proofErr w:type="gramEnd"/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br/>
      </w:r>
    </w:p>
    <w:p w:rsidR="0048559B" w:rsidRPr="00D47D75" w:rsidRDefault="0048559B" w:rsidP="00485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БИОЛОГИЯ. Екатерина Егорова 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(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Верховская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школа № 1, 7-й класс), </w:t>
      </w:r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Дарья Костина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(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Верховская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школа № 1, 7-й класс), </w:t>
      </w:r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Дарья Селютина 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(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Верховская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школа № 2, 11-й класс), </w:t>
      </w:r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Елизавета </w:t>
      </w:r>
      <w:proofErr w:type="spellStart"/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Ответчикова</w:t>
      </w:r>
      <w:proofErr w:type="spellEnd"/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. </w:t>
      </w:r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br/>
      </w:r>
    </w:p>
    <w:p w:rsidR="0048559B" w:rsidRPr="00D47D75" w:rsidRDefault="0048559B" w:rsidP="00485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ФИЗКУЛЬТУРА. Захар </w:t>
      </w:r>
      <w:proofErr w:type="spellStart"/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Пенкин</w:t>
      </w:r>
      <w:proofErr w:type="spellEnd"/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 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(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Верховская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школа № 1, 7-й класс), </w:t>
      </w:r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Иван Ответчиков 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(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Верховская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школа № 1, 9-й класс), </w:t>
      </w:r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Милена </w:t>
      </w:r>
      <w:proofErr w:type="spellStart"/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Гайманова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(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Верховская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школа № 2, 8-й класс),</w:t>
      </w:r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 Даниил </w:t>
      </w:r>
      <w:proofErr w:type="spellStart"/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Евсюков</w:t>
      </w:r>
      <w:proofErr w:type="spellEnd"/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 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(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Верховская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школа № 2, 10-й класс), </w:t>
      </w:r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Никита Нестеров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(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Верховская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школа № 2, 10-й класс), </w:t>
      </w:r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Валерия Попова 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(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Верховская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школа № 1, 11-й класс), </w:t>
      </w:r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Анастасия Александрина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 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48559B" w:rsidRPr="00D47D75" w:rsidRDefault="0048559B" w:rsidP="00485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ГЕОГРАФИЯ. Елизавета </w:t>
      </w:r>
      <w:proofErr w:type="spellStart"/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Ответчикова</w:t>
      </w:r>
      <w:proofErr w:type="spellEnd"/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 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(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Верховская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школа № 2, 9-й класс), </w:t>
      </w:r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Софья </w:t>
      </w:r>
      <w:proofErr w:type="spellStart"/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Бисембаева</w:t>
      </w:r>
      <w:proofErr w:type="spellEnd"/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.</w:t>
      </w:r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br/>
      </w:r>
    </w:p>
    <w:p w:rsidR="0048559B" w:rsidRPr="00D47D75" w:rsidRDefault="0048559B" w:rsidP="00485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ЛИТЕРАТУРА. Анна Салькова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, </w:t>
      </w:r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Софья </w:t>
      </w:r>
      <w:proofErr w:type="spellStart"/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Бисембаева</w:t>
      </w:r>
      <w:proofErr w:type="spellEnd"/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.</w:t>
      </w:r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br/>
      </w:r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br/>
        <w:t xml:space="preserve">ОБЩЕСТВОЗНАНИЕ. Софья </w:t>
      </w:r>
      <w:proofErr w:type="spellStart"/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Бисембаева</w:t>
      </w:r>
      <w:proofErr w:type="spellEnd"/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.</w:t>
      </w:r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br/>
      </w:r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br/>
        <w:t>ПРАВО. Олеся Клепикова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ИСКУССТВО. Софья </w:t>
      </w:r>
      <w:proofErr w:type="spellStart"/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Бисембаева</w:t>
      </w:r>
      <w:proofErr w:type="spellEnd"/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, Елизавета </w:t>
      </w:r>
      <w:proofErr w:type="spellStart"/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Ответчикова</w:t>
      </w:r>
      <w:proofErr w:type="spellEnd"/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. </w:t>
      </w:r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br/>
      </w:r>
    </w:p>
    <w:p w:rsidR="0048559B" w:rsidRPr="00D47D75" w:rsidRDefault="0048559B" w:rsidP="00485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lastRenderedPageBreak/>
        <w:t>ЭКОНОМИКА. Юлия Тучкова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(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Верховская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школа № 2, 11-й класс). 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48559B" w:rsidRPr="00D47D75" w:rsidRDefault="0048559B" w:rsidP="00485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ТЕХНОЛОГИЯ. Максим Филонов 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(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Верховская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школа № 1, 8-й класс), </w:t>
      </w:r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Софья </w:t>
      </w:r>
      <w:proofErr w:type="spellStart"/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Бисембаева</w:t>
      </w:r>
      <w:proofErr w:type="spellEnd"/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, Руслан </w:t>
      </w:r>
      <w:proofErr w:type="spellStart"/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Чувилин</w:t>
      </w:r>
      <w:proofErr w:type="spellEnd"/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 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(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Верховская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школа № 2, 9-й класс), </w:t>
      </w:r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Сергей Смыков 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(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Верховская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школа № 2, 10-й класс). 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48559B" w:rsidRPr="00D47D75" w:rsidRDefault="0048559B" w:rsidP="00485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ОБЖ. Ирина Калинина 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(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Верховская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школа № 1, 9-й класс), </w:t>
      </w:r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Валерия Попова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  </w:t>
      </w:r>
    </w:p>
    <w:p w:rsidR="0048559B" w:rsidRPr="00D47D75" w:rsidRDefault="0048559B" w:rsidP="00485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Самые результативные школьники примут участие в региональном и заключительном этапах. Победа во Всероссийском этапе </w:t>
      </w:r>
      <w:proofErr w:type="gram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даёт  возможность</w:t>
      </w:r>
      <w:proofErr w:type="gram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поступления без экзаменов в любой вуз на профильное направление по предмету олимпиады. Отметим, что не каждый победитель и призёр муниципального этапа автоматически отправится на региональный. Для этого необходимо набрать то количество баллов, которое определяет организатор.</w:t>
      </w:r>
    </w:p>
    <w:p w:rsidR="0048559B" w:rsidRPr="00D47D75" w:rsidRDefault="0048559B" w:rsidP="00485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Елена Романова, начальник Управления образования, молодёжной политики, физкультуры и спорта администрации Верховского района:</w:t>
      </w:r>
    </w:p>
    <w:p w:rsidR="0048559B" w:rsidRPr="00D47D75" w:rsidRDefault="0048559B" w:rsidP="00485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 </w:t>
      </w:r>
      <w:r w:rsidRPr="00D47D75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t>— Всероссийская олимпиада школьников — это интеллектуальный конкурс, в котором каждый может показать свои знания и проявить умения и навыки, а победители и призеры заключительного этапа зачисляются в профильные ВУЗы без экзаменов.</w:t>
      </w:r>
    </w:p>
    <w:p w:rsidR="0048559B" w:rsidRPr="00D47D75" w:rsidRDefault="0048559B" w:rsidP="00485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t xml:space="preserve">Не без гордости назову имена школьников нашего района, которые по итогам муниципального этапа предметных олимпиад являются победителями по нескольким предметам. Это Софья </w:t>
      </w:r>
      <w:proofErr w:type="spellStart"/>
      <w:r w:rsidRPr="00D47D75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t>Бисембаева</w:t>
      </w:r>
      <w:proofErr w:type="spellEnd"/>
      <w:r w:rsidRPr="00D47D75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t xml:space="preserve"> — победитель по шести предметам, Елизавета </w:t>
      </w:r>
      <w:proofErr w:type="spellStart"/>
      <w:r w:rsidRPr="00D47D75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t>Ответчикова</w:t>
      </w:r>
      <w:proofErr w:type="spellEnd"/>
      <w:r w:rsidRPr="00D47D75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t xml:space="preserve"> — первая в трех дисциплинах, Анна Салькова, Анастасия Александрина, Валерия Попова и Олеся Клепикова — в двух. </w:t>
      </w:r>
    </w:p>
    <w:p w:rsidR="0048559B" w:rsidRPr="00D47D75" w:rsidRDefault="0048559B" w:rsidP="00485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</w:t>
      </w:r>
      <w:r w:rsidRPr="00D47D75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t xml:space="preserve">Важная роль в успешной подготовке обучающихся к олимпиаде принадлежит их наставникам. Хочу выразить слова благодарности всем педагогам, которые подготовили участников муниципального этапа. Особо отмечу титанических труд тех, чьи ученики стали победителями. Это Наталья Баринова, Сергей Шахов, Галина </w:t>
      </w:r>
      <w:proofErr w:type="spellStart"/>
      <w:r w:rsidRPr="00D47D75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t>Алябьева</w:t>
      </w:r>
      <w:proofErr w:type="spellEnd"/>
      <w:r w:rsidRPr="00D47D75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t xml:space="preserve">, Ольга </w:t>
      </w:r>
      <w:proofErr w:type="spellStart"/>
      <w:r w:rsidRPr="00D47D75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t>Должикова</w:t>
      </w:r>
      <w:proofErr w:type="spellEnd"/>
      <w:r w:rsidRPr="00D47D75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t xml:space="preserve">, Светлана Тимонина, Любовь </w:t>
      </w:r>
      <w:proofErr w:type="spellStart"/>
      <w:r w:rsidRPr="00D47D75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t>Радонская</w:t>
      </w:r>
      <w:proofErr w:type="spellEnd"/>
      <w:r w:rsidRPr="00D47D75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t xml:space="preserve">, Инна </w:t>
      </w:r>
      <w:proofErr w:type="spellStart"/>
      <w:r w:rsidRPr="00D47D75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t>Заховаева</w:t>
      </w:r>
      <w:proofErr w:type="spellEnd"/>
      <w:r w:rsidRPr="00D47D75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t xml:space="preserve">, Оксана Маслова, Олег Мартынов, Антонина Еременко, Наталья </w:t>
      </w:r>
      <w:proofErr w:type="spellStart"/>
      <w:r w:rsidRPr="00D47D75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t>Прилепская</w:t>
      </w:r>
      <w:proofErr w:type="spellEnd"/>
      <w:r w:rsidRPr="00D47D75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t xml:space="preserve">, Оксана </w:t>
      </w:r>
      <w:proofErr w:type="spellStart"/>
      <w:r w:rsidRPr="00D47D75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t>Цыбина</w:t>
      </w:r>
      <w:proofErr w:type="spellEnd"/>
      <w:r w:rsidRPr="00D47D75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t xml:space="preserve">, Ольга </w:t>
      </w:r>
      <w:proofErr w:type="spellStart"/>
      <w:r w:rsidRPr="00D47D75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t>Харыбина</w:t>
      </w:r>
      <w:proofErr w:type="spellEnd"/>
      <w:r w:rsidRPr="00D47D75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t xml:space="preserve">, Ольга Гончарова, Людмила </w:t>
      </w:r>
      <w:proofErr w:type="spellStart"/>
      <w:r w:rsidRPr="00D47D75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t>Коротеева</w:t>
      </w:r>
      <w:proofErr w:type="spellEnd"/>
      <w:r w:rsidRPr="00D47D75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t>.</w:t>
      </w:r>
    </w:p>
    <w:p w:rsidR="0048559B" w:rsidRPr="00D47D75" w:rsidRDefault="0048559B" w:rsidP="00485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 </w:t>
      </w:r>
      <w:r w:rsidRPr="00D47D75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t>Желаю всем ребятам и их наставникам сил и упорства в достижении новых интеллектуальных вершин, интересных уроков и новых открытий.</w:t>
      </w:r>
    </w:p>
    <w:p w:rsidR="00CB51BA" w:rsidRDefault="0048559B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9B"/>
    <w:rsid w:val="0048559B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C92B6-41A7-4E52-BB28-14252D5F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5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2024-01-29T11:23:00Z</dcterms:created>
  <dcterms:modified xsi:type="dcterms:W3CDTF">2024-01-29T11:23:00Z</dcterms:modified>
</cp:coreProperties>
</file>