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C2" w:rsidRPr="00F47BC2" w:rsidRDefault="00F47BC2" w:rsidP="00F47BC2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47BC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Работа "Точка роста" в </w:t>
      </w:r>
      <w:proofErr w:type="spellStart"/>
      <w:r w:rsidRPr="00F47BC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Скородненской</w:t>
      </w:r>
      <w:proofErr w:type="spellEnd"/>
      <w:r w:rsidRPr="00F47BC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общеобразовательной школе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t>        В рамках национального проекта "Образование" с 1 сентября 2020 года в МБОУ «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Скородненская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 xml:space="preserve"> средняя общеобразовательная школа функционирует Центр образования цифрового и гуманитарного профилей «Точка роста».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t>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  <w:r w:rsidRPr="00F47BC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t>     В настоящее время центр образования цифровых и гуманитарных компетенций «Точка роста» активно задействован в учебном процессе: в нем пр</w:t>
      </w:r>
      <w:r>
        <w:rPr>
          <w:rFonts w:ascii="Arial" w:eastAsia="Times New Roman" w:hAnsi="Arial" w:cs="Arial"/>
          <w:sz w:val="26"/>
          <w:szCs w:val="26"/>
          <w:lang w:eastAsia="ru-RU"/>
        </w:rPr>
        <w:t>оводятся уроки ОБЖ, технологии,</w:t>
      </w:r>
      <w:r w:rsidRPr="00F47BC2">
        <w:rPr>
          <w:rFonts w:ascii="Arial" w:eastAsia="Times New Roman" w:hAnsi="Arial" w:cs="Arial"/>
          <w:sz w:val="26"/>
          <w:szCs w:val="26"/>
          <w:lang w:eastAsia="ru-RU"/>
        </w:rPr>
        <w:t xml:space="preserve"> информатики, русского языка, математики и др. Огромным преимуществом работы центра стало то, что дети изучают предметы «Технология», «Информатика», «ОБЖ» на новом учебном оборудовании.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     Изменилась содержательная сторона предметной области «Технология», в которой школьники осваивают навыки программирования, 3D-печати, 3D-моделирования, разработки виртуальной реальности, управления 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квадрок</w:t>
      </w:r>
      <w:r>
        <w:rPr>
          <w:rFonts w:ascii="Arial" w:eastAsia="Times New Roman" w:hAnsi="Arial" w:cs="Arial"/>
          <w:sz w:val="26"/>
          <w:szCs w:val="26"/>
          <w:lang w:eastAsia="ru-RU"/>
        </w:rPr>
        <w:t>оптером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Во </w:t>
      </w:r>
      <w:r w:rsidRPr="00F47BC2">
        <w:rPr>
          <w:rFonts w:ascii="Arial" w:eastAsia="Times New Roman" w:hAnsi="Arial" w:cs="Arial"/>
          <w:sz w:val="26"/>
          <w:szCs w:val="26"/>
          <w:lang w:eastAsia="ru-RU"/>
        </w:rPr>
        <w:t>время</w:t>
      </w:r>
      <w:proofErr w:type="gram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 xml:space="preserve">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 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br/>
        <w:t>      В рамках предметной области «Информатика» школьники приобретают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 Для школьников было организовано проведение урока по безопасности в сети Интернет.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      Благодаря получению виртуального шлема и 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квадрокоптеров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 xml:space="preserve"> обновлено содержание предметной области «Информатика», «География» с формированием таких новых компетенций, как технологии цифрового пространства. В октябре 2022 года прошла презентация на тему: «Беспилотные летающие аппараты». В ходе которой дети учились управлять 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квадракоптерами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       Педагоги активно используют оборудование Центра в образовательных целях: демонстрация видеофильмов, 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видеоуроков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>, проводят практические занятия по обучению навыкам оказания первой помощи пострадавшим на современных тренажерах.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       В кабинетах центра проходят занятия по внеурочной деятельности: «Шахматы», «3-D моделирование», «Виртуальные путешествия», «Управление 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квадрокоптерами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 xml:space="preserve">», «Виртуальная и дополненная реальность </w:t>
      </w:r>
      <w:r w:rsidRPr="00F47BC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VR/AR», «Увлекательное программирование 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Scratch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>», «Первая помощь пострадавшим», а также реализуется проектная деятельность, организуется подготовка к научно-практической конференции, участию в конкурсах, олимпиадах, фестивалях, семинарах, открытых районных методических объединений. 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br/>
        <w:t>      После уроков дети посещают занятия дополнительного образования «Шахматная гостиная», «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Легоконструирование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 xml:space="preserve">», которые проходят в 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медиазоне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 xml:space="preserve"> проектной деятельности с использованием современного оборудования. </w:t>
      </w:r>
    </w:p>
    <w:p w:rsid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t>В «Точке Роста» школьники учатся работать в команде. На базе Центра ежегодно проводится методическая работа для учителей школы. </w:t>
      </w:r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F47BC2" w:rsidRPr="00F47BC2" w:rsidRDefault="00F47BC2" w:rsidP="00F47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BC2">
        <w:rPr>
          <w:rFonts w:ascii="Arial" w:eastAsia="Times New Roman" w:hAnsi="Arial" w:cs="Arial"/>
          <w:sz w:val="26"/>
          <w:szCs w:val="26"/>
          <w:lang w:eastAsia="ru-RU"/>
        </w:rPr>
        <w:t xml:space="preserve">        Вера 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Выскребенцева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>, учитель английского языка: "Педагоги активно работают с одарёнными детьми, проводят подготовку к олимпиадам, конкурсам разных уровней. На базе Центра «Точка Роста» прошла выставка «Удивительный мир конструирования». В рамках которой дети активно приняли участие и представили свои экспонаты из конструктора «</w:t>
      </w:r>
      <w:proofErr w:type="spellStart"/>
      <w:r w:rsidRPr="00F47BC2">
        <w:rPr>
          <w:rFonts w:ascii="Arial" w:eastAsia="Times New Roman" w:hAnsi="Arial" w:cs="Arial"/>
          <w:sz w:val="26"/>
          <w:szCs w:val="26"/>
          <w:lang w:eastAsia="ru-RU"/>
        </w:rPr>
        <w:t>Лего</w:t>
      </w:r>
      <w:proofErr w:type="spellEnd"/>
      <w:r w:rsidRPr="00F47BC2">
        <w:rPr>
          <w:rFonts w:ascii="Arial" w:eastAsia="Times New Roman" w:hAnsi="Arial" w:cs="Arial"/>
          <w:sz w:val="26"/>
          <w:szCs w:val="26"/>
          <w:lang w:eastAsia="ru-RU"/>
        </w:rPr>
        <w:t>."</w:t>
      </w:r>
    </w:p>
    <w:p w:rsidR="00F47BC2" w:rsidRDefault="00F47BC2" w:rsidP="00F47BC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</w:p>
    <w:p w:rsidR="00CB51BA" w:rsidRDefault="00F47BC2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C2"/>
    <w:rsid w:val="00760C81"/>
    <w:rsid w:val="00E96FD6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67B5-0DA7-40AE-BE1D-07046AB0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2022-12-06T12:43:00Z</dcterms:created>
  <dcterms:modified xsi:type="dcterms:W3CDTF">2022-12-06T12:44:00Z</dcterms:modified>
</cp:coreProperties>
</file>