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44" w:rsidRDefault="00A94344" w:rsidP="00A94344">
      <w:pPr>
        <w:pStyle w:val="1"/>
        <w:shd w:val="clear" w:color="auto" w:fill="auto"/>
        <w:spacing w:after="0" w:line="240" w:lineRule="auto"/>
        <w:ind w:left="561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94344" w:rsidRDefault="00A94344" w:rsidP="00A94344">
      <w:pPr>
        <w:pStyle w:val="1"/>
        <w:shd w:val="clear" w:color="auto" w:fill="auto"/>
        <w:spacing w:after="0" w:line="240" w:lineRule="auto"/>
        <w:ind w:left="561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94344" w:rsidRDefault="00A94344" w:rsidP="00A94344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>
        <w:rPr>
          <w:rStyle w:val="13pt"/>
          <w:b/>
          <w:sz w:val="28"/>
          <w:szCs w:val="28"/>
        </w:rPr>
        <w:t xml:space="preserve"> </w:t>
      </w: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94344" w:rsidRDefault="00A94344" w:rsidP="00A94344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94344" w:rsidRDefault="00A94344" w:rsidP="00A94344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</w:p>
    <w:p w:rsidR="00A94344" w:rsidRDefault="00A94344" w:rsidP="00A9434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  <w:u w:val="single"/>
        </w:rPr>
        <w:t>17 сентября 2014 года</w:t>
      </w:r>
      <w:r>
        <w:rPr>
          <w:rStyle w:val="13pt"/>
          <w:sz w:val="28"/>
          <w:szCs w:val="28"/>
        </w:rPr>
        <w:t xml:space="preserve">                                                                    </w:t>
      </w:r>
      <w:r>
        <w:rPr>
          <w:rStyle w:val="13pt"/>
          <w:sz w:val="28"/>
          <w:szCs w:val="28"/>
          <w:u w:val="single"/>
        </w:rPr>
        <w:t>№ 451</w:t>
      </w:r>
    </w:p>
    <w:p w:rsidR="00A94344" w:rsidRDefault="00A94344" w:rsidP="00A94344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п. Верховье</w:t>
      </w:r>
    </w:p>
    <w:p w:rsidR="00A94344" w:rsidRDefault="00A94344" w:rsidP="00A94344">
      <w:pPr>
        <w:pStyle w:val="1"/>
        <w:shd w:val="clear" w:color="auto" w:fill="auto"/>
        <w:spacing w:after="0" w:line="240" w:lineRule="auto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</w:p>
    <w:p w:rsidR="00A94344" w:rsidRDefault="00A94344" w:rsidP="00A94344">
      <w:pPr>
        <w:jc w:val="center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 xml:space="preserve">администрацией Верховского района </w:t>
      </w:r>
      <w:r>
        <w:rPr>
          <w:rStyle w:val="13pt"/>
          <w:sz w:val="28"/>
          <w:szCs w:val="28"/>
        </w:rPr>
        <w:t xml:space="preserve">муниципальной услуги </w:t>
      </w:r>
    </w:p>
    <w:p w:rsidR="00A94344" w:rsidRDefault="00A94344" w:rsidP="00A94344">
      <w:pPr>
        <w:jc w:val="center"/>
      </w:pPr>
      <w:r>
        <w:rPr>
          <w:rStyle w:val="13pt"/>
          <w:sz w:val="28"/>
          <w:szCs w:val="28"/>
        </w:rPr>
        <w:t>«Организация п</w:t>
      </w:r>
      <w:r>
        <w:rPr>
          <w:sz w:val="28"/>
          <w:szCs w:val="28"/>
        </w:rPr>
        <w:t>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Верховского района»</w:t>
      </w:r>
    </w:p>
    <w:p w:rsidR="00A94344" w:rsidRDefault="00A94344" w:rsidP="00A94344">
      <w:pPr>
        <w:jc w:val="center"/>
        <w:rPr>
          <w:sz w:val="28"/>
          <w:szCs w:val="28"/>
        </w:rPr>
      </w:pPr>
    </w:p>
    <w:p w:rsidR="00A94344" w:rsidRDefault="00A94344" w:rsidP="00A943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г. № 210-ФЗ "Об организации предоставления государственных и муниципальных услуг",  </w:t>
      </w:r>
      <w:hyperlink r:id="rId5" w:history="1">
        <w:r>
          <w:rPr>
            <w:rStyle w:val="a6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постановлениями администрации Верховского района № 51-а от 22.02.2012 г. «Об утверждении Правил разработки и утверждения административных регламентов исполнения</w:t>
      </w:r>
      <w:proofErr w:type="gramEnd"/>
      <w:r>
        <w:rPr>
          <w:sz w:val="28"/>
          <w:szCs w:val="28"/>
        </w:rPr>
        <w:t xml:space="preserve"> муниципальных функций, Правил разработки и утверждения административных регламентов предоставления муниципальных услуг органами местного самоуправления Верховского района и Правил проведения экспертизы проектов административных регламентов предоставления муниципальных услуг и исполнения муниципальных функций» и  № 292 от 20.08.2010 г. «Об утверждении реестра муниципальных услуг (функций) Верховского района»,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94344" w:rsidRDefault="00A94344" w:rsidP="00A9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предоставления администрацией Верховского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</w:t>
      </w:r>
      <w:r>
        <w:rPr>
          <w:rStyle w:val="13pt"/>
          <w:sz w:val="28"/>
          <w:szCs w:val="28"/>
        </w:rPr>
        <w:t xml:space="preserve"> «Организация п</w:t>
      </w:r>
      <w:r>
        <w:rPr>
          <w:sz w:val="28"/>
          <w:szCs w:val="28"/>
        </w:rPr>
        <w:t>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Верховского района»  согласно приложению.</w:t>
      </w:r>
    </w:p>
    <w:p w:rsidR="00A94344" w:rsidRDefault="00A94344" w:rsidP="00A9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сиу постановление администрации Верховского района от 18 июня 2012 года № 263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(полного) общего и дополнительного </w:t>
      </w:r>
      <w:r>
        <w:rPr>
          <w:sz w:val="28"/>
          <w:szCs w:val="28"/>
        </w:rPr>
        <w:lastRenderedPageBreak/>
        <w:t>образования по основным общеобразовательным программам на территории Верховского района».</w:t>
      </w:r>
    </w:p>
    <w:p w:rsidR="00A94344" w:rsidRDefault="00A94344" w:rsidP="00A9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обнародовать и разместить на официальном сайте Верховского района в информационно-телекоммуникационной сети «Интернет».</w:t>
      </w:r>
    </w:p>
    <w:p w:rsidR="00A94344" w:rsidRDefault="00A94344" w:rsidP="00A94344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A94344" w:rsidRDefault="00A94344" w:rsidP="00A94344">
      <w:pPr>
        <w:ind w:firstLine="709"/>
        <w:jc w:val="both"/>
        <w:rPr>
          <w:sz w:val="28"/>
        </w:rPr>
      </w:pPr>
    </w:p>
    <w:p w:rsidR="00A94344" w:rsidRDefault="00A94344" w:rsidP="00A94344">
      <w:pPr>
        <w:ind w:firstLine="709"/>
        <w:jc w:val="both"/>
      </w:pPr>
    </w:p>
    <w:p w:rsidR="00A94344" w:rsidRDefault="00A94344" w:rsidP="00A94344">
      <w:pPr>
        <w:ind w:firstLine="709"/>
        <w:jc w:val="both"/>
      </w:pPr>
    </w:p>
    <w:p w:rsidR="00A94344" w:rsidRDefault="00A94344" w:rsidP="00A94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A94344" w:rsidRDefault="00A94344" w:rsidP="00A94344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pStyle w:val="a3"/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pStyle w:val="a3"/>
        <w:ind w:firstLine="720"/>
        <w:rPr>
          <w:b/>
          <w:color w:val="000000"/>
          <w:sz w:val="28"/>
          <w:szCs w:val="28"/>
        </w:rPr>
      </w:pPr>
    </w:p>
    <w:p w:rsidR="00A94344" w:rsidRDefault="00A94344" w:rsidP="00A94344">
      <w:pPr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ind w:firstLine="720"/>
        <w:jc w:val="center"/>
        <w:rPr>
          <w:b/>
          <w:color w:val="000000"/>
          <w:sz w:val="28"/>
          <w:szCs w:val="28"/>
        </w:rPr>
      </w:pPr>
    </w:p>
    <w:p w:rsidR="00A94344" w:rsidRDefault="00A94344" w:rsidP="00A94344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344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4344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121D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943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94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A94344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94344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pt">
    <w:name w:val="Основной текст + 13 pt"/>
    <w:basedOn w:val="a5"/>
    <w:rsid w:val="00A94344"/>
    <w:rPr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A94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62ACF2152D71FE73322835CE244D4601CB46739F501F569AC24DD0963ECA45D6CED0B16B56EDW6w0H" TargetMode="External"/><Relationship Id="rId5" Type="http://schemas.openxmlformats.org/officeDocument/2006/relationships/hyperlink" Target="consultantplus://offline/ref=C733B1B6E50639E4AC27417152BDDB4090B2166ADAEDBCB77642E010B2T7xBH" TargetMode="External"/><Relationship Id="rId4" Type="http://schemas.openxmlformats.org/officeDocument/2006/relationships/hyperlink" Target="consultantplus://offline/ref=C733B1B6E50639E4AC27417152BDDB4090B11C67DDE9BCB77642E010B27B7CC30C4227EB696781BCT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2</cp:revision>
  <dcterms:created xsi:type="dcterms:W3CDTF">2014-10-10T11:11:00Z</dcterms:created>
  <dcterms:modified xsi:type="dcterms:W3CDTF">2014-10-10T11:11:00Z</dcterms:modified>
</cp:coreProperties>
</file>