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2D" w:rsidRPr="00E16B2D" w:rsidRDefault="00E16B2D" w:rsidP="00E16B2D">
      <w:pPr>
        <w:tabs>
          <w:tab w:val="left" w:pos="2590"/>
        </w:tabs>
        <w:jc w:val="center"/>
        <w:rPr>
          <w:rFonts w:ascii="Times New Roman" w:eastAsia="Times New Roman" w:hAnsi="Times New Roman" w:cs="Times New Roman"/>
          <w:color w:val="auto"/>
          <w:sz w:val="40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40"/>
          <w:szCs w:val="20"/>
          <w:lang w:val="ru-RU"/>
        </w:rPr>
        <w:t>Российская Федерация</w:t>
      </w:r>
    </w:p>
    <w:p w:rsidR="00E16B2D" w:rsidRPr="00E16B2D" w:rsidRDefault="00E16B2D" w:rsidP="00E16B2D">
      <w:pPr>
        <w:tabs>
          <w:tab w:val="left" w:pos="259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20"/>
          <w:sz w:val="40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pacing w:val="20"/>
          <w:sz w:val="40"/>
          <w:szCs w:val="20"/>
          <w:lang w:val="ru-RU"/>
        </w:rPr>
        <w:t>Орловская область</w:t>
      </w:r>
    </w:p>
    <w:p w:rsidR="00E16B2D" w:rsidRPr="00E16B2D" w:rsidRDefault="00E16B2D" w:rsidP="00E16B2D">
      <w:pPr>
        <w:tabs>
          <w:tab w:val="left" w:pos="259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20"/>
          <w:lang w:val="ru-RU"/>
        </w:rPr>
        <w:t>АДМИНИСТРАЦИЯ ВЕРХОВСКОГО РАЙОНА</w:t>
      </w:r>
    </w:p>
    <w:p w:rsidR="00E16B2D" w:rsidRPr="00E16B2D" w:rsidRDefault="00E16B2D" w:rsidP="00E16B2D">
      <w:pPr>
        <w:tabs>
          <w:tab w:val="left" w:pos="2590"/>
          <w:tab w:val="left" w:pos="346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>ПОСТАНОВЛЕНИЕ</w:t>
      </w:r>
    </w:p>
    <w:p w:rsidR="00E16B2D" w:rsidRPr="00E16B2D" w:rsidRDefault="00E16B2D" w:rsidP="00E16B2D">
      <w:pPr>
        <w:tabs>
          <w:tab w:val="left" w:pos="2590"/>
          <w:tab w:val="left" w:pos="346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E16B2D" w:rsidRPr="00E16B2D" w:rsidRDefault="00E16B2D" w:rsidP="00E16B2D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26 марта 2018 года                                                                               № 156</w:t>
      </w:r>
    </w:p>
    <w:p w:rsidR="00E16B2D" w:rsidRPr="00E16B2D" w:rsidRDefault="00E16B2D" w:rsidP="00E16B2D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п. Верховье</w:t>
      </w:r>
    </w:p>
    <w:p w:rsidR="00E16B2D" w:rsidRPr="00E16B2D" w:rsidRDefault="00E16B2D" w:rsidP="00E16B2D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16B2D" w:rsidRPr="00E16B2D" w:rsidRDefault="00E16B2D" w:rsidP="00E16B2D">
      <w:pPr>
        <w:tabs>
          <w:tab w:val="left" w:pos="851"/>
          <w:tab w:val="left" w:pos="2590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«Об утверждении плана работы администрации</w:t>
      </w:r>
    </w:p>
    <w:p w:rsidR="00E16B2D" w:rsidRPr="00E16B2D" w:rsidRDefault="00E16B2D" w:rsidP="00E16B2D">
      <w:pPr>
        <w:tabs>
          <w:tab w:val="left" w:pos="851"/>
          <w:tab w:val="left" w:pos="2590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Верховского района на 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II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квартал 2018 года»</w:t>
      </w:r>
    </w:p>
    <w:p w:rsidR="00E16B2D" w:rsidRPr="00E16B2D" w:rsidRDefault="00E16B2D" w:rsidP="00E16B2D">
      <w:pPr>
        <w:tabs>
          <w:tab w:val="left" w:pos="851"/>
          <w:tab w:val="left" w:pos="2590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ab/>
      </w: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целях повышения эффективности деятельности администрации Верховского района Орловской области п о с т а н о в л я ю: </w:t>
      </w:r>
    </w:p>
    <w:p w:rsidR="00E16B2D" w:rsidRPr="00E16B2D" w:rsidRDefault="00E16B2D" w:rsidP="00E16B2D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1.Утвердить план работы администрации Верховского района Орловской</w:t>
      </w:r>
    </w:p>
    <w:p w:rsidR="00E16B2D" w:rsidRPr="00E16B2D" w:rsidRDefault="00E16B2D" w:rsidP="00E16B2D">
      <w:pPr>
        <w:tabs>
          <w:tab w:val="left" w:pos="851"/>
          <w:tab w:val="left" w:pos="259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области на </w:t>
      </w: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квартал 2018 года согласно приложению.</w:t>
      </w:r>
    </w:p>
    <w:p w:rsidR="00E16B2D" w:rsidRPr="00E16B2D" w:rsidRDefault="00E16B2D" w:rsidP="00E16B2D">
      <w:pPr>
        <w:shd w:val="clear" w:color="auto" w:fill="FFFFFF"/>
        <w:tabs>
          <w:tab w:val="left" w:pos="2590"/>
        </w:tabs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2.</w:t>
      </w:r>
      <w:r w:rsidRPr="00E16B2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8" w:history="1">
        <w:r w:rsidRPr="00E16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16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16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E16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16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16B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Датой обнародования считать 28 марта 2018 года.</w:t>
      </w:r>
    </w:p>
    <w:p w:rsidR="00E16B2D" w:rsidRPr="00E16B2D" w:rsidRDefault="00E16B2D" w:rsidP="00E16B2D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3. Контроль за исполнением настоящего  постановления возложить на</w:t>
      </w:r>
    </w:p>
    <w:p w:rsidR="00E16B2D" w:rsidRPr="00E16B2D" w:rsidRDefault="00E16B2D" w:rsidP="00E16B2D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начальника управления  организационно- правовой, кадровой работы и делопроизводства администрации Верховского района Ягупову Л.В.</w:t>
      </w:r>
    </w:p>
    <w:p w:rsidR="00E16B2D" w:rsidRPr="00E16B2D" w:rsidRDefault="00E16B2D" w:rsidP="00E16B2D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E16B2D" w:rsidRPr="00E16B2D" w:rsidRDefault="00E16B2D" w:rsidP="00E16B2D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И.о. Главы  Верховского района                               Ю.А.Поляков</w:t>
      </w: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                                       Приложение                   </w:t>
      </w:r>
    </w:p>
    <w:p w:rsidR="00E16B2D" w:rsidRPr="00E16B2D" w:rsidRDefault="00E16B2D" w:rsidP="00E16B2D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ab/>
        <w:t xml:space="preserve">                                                                    к постановлению главы</w:t>
      </w:r>
    </w:p>
    <w:p w:rsidR="00E16B2D" w:rsidRPr="00E16B2D" w:rsidRDefault="00E16B2D" w:rsidP="00E16B2D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                   администрации района № 156 </w:t>
      </w:r>
    </w:p>
    <w:p w:rsidR="00E16B2D" w:rsidRPr="00E16B2D" w:rsidRDefault="00E16B2D" w:rsidP="00E16B2D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                           от 26 марта  2018 г.</w:t>
      </w:r>
    </w:p>
    <w:p w:rsidR="00E16B2D" w:rsidRPr="00E16B2D" w:rsidRDefault="00E16B2D" w:rsidP="00E16B2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  <w:t>ЗАСЕДАНИЯ ПРИ ГЛАВЕ  ВЕРХОВСКОГО РАЙОНА</w:t>
      </w:r>
    </w:p>
    <w:p w:rsidR="00E16B2D" w:rsidRPr="00E16B2D" w:rsidRDefault="00E16B2D" w:rsidP="00E16B2D">
      <w:pPr>
        <w:tabs>
          <w:tab w:val="left" w:pos="414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  <w:t xml:space="preserve">26 апреля </w:t>
      </w:r>
    </w:p>
    <w:p w:rsidR="00E16B2D" w:rsidRPr="00E16B2D" w:rsidRDefault="00E16B2D" w:rsidP="00E16B2D">
      <w:pPr>
        <w:tabs>
          <w:tab w:val="left" w:pos="4002"/>
        </w:tabs>
        <w:ind w:left="435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1.О ходе выполнения распоряжения администрации  района  «Об участии в общероссийских Днях защиты от экологической опасности и проведении экологического двухмесячника и экологического субботника».</w:t>
      </w:r>
    </w:p>
    <w:p w:rsidR="00E16B2D" w:rsidRPr="00E16B2D" w:rsidRDefault="00E16B2D" w:rsidP="00E16B2D">
      <w:pPr>
        <w:tabs>
          <w:tab w:val="left" w:pos="4002"/>
        </w:tabs>
        <w:ind w:left="435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Поляков Ю.А.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-          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заместитель главы администрации района, </w:t>
      </w:r>
    </w:p>
    <w:p w:rsidR="00E16B2D" w:rsidRPr="00E16B2D" w:rsidRDefault="00E16B2D" w:rsidP="00E16B2D">
      <w:pPr>
        <w:tabs>
          <w:tab w:val="left" w:pos="40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начальник отдела сельского хозяйства</w:t>
      </w:r>
    </w:p>
    <w:p w:rsidR="00E16B2D" w:rsidRPr="00E16B2D" w:rsidRDefault="00E16B2D" w:rsidP="00E16B2D">
      <w:pPr>
        <w:tabs>
          <w:tab w:val="left" w:pos="40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Щукин Ю.Н.-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главный </w:t>
      </w:r>
    </w:p>
    <w:p w:rsidR="00E16B2D" w:rsidRPr="00E16B2D" w:rsidRDefault="00E16B2D" w:rsidP="00E16B2D">
      <w:pPr>
        <w:tabs>
          <w:tab w:val="left" w:pos="40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специалист (эколог) отдела сельского </w:t>
      </w:r>
    </w:p>
    <w:p w:rsidR="00E16B2D" w:rsidRPr="00E16B2D" w:rsidRDefault="00E16B2D" w:rsidP="00E16B2D">
      <w:pPr>
        <w:tabs>
          <w:tab w:val="left" w:pos="40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хозяйства </w:t>
      </w:r>
    </w:p>
    <w:p w:rsidR="00E16B2D" w:rsidRPr="00E16B2D" w:rsidRDefault="00E16B2D" w:rsidP="00E16B2D">
      <w:pPr>
        <w:tabs>
          <w:tab w:val="left" w:pos="40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                                                     Главы поселений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и п. Верховье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(по списку)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2. О ходе выполнения муниципальной  программы о проведении ремонта автомобильных дорог общего пользования местного  значения  Верховского района на 2016-2018 годы.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Дьяконов В.С.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-начальник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отдела архитектуры и градостроительства             </w:t>
      </w:r>
    </w:p>
    <w:p w:rsidR="00E16B2D" w:rsidRPr="00E16B2D" w:rsidRDefault="00E16B2D" w:rsidP="00E16B2D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  <w:t>24 мая</w:t>
      </w:r>
    </w:p>
    <w:p w:rsidR="00E16B2D" w:rsidRPr="00E16B2D" w:rsidRDefault="00E16B2D" w:rsidP="00E16B2D">
      <w:pPr>
        <w:tabs>
          <w:tab w:val="left" w:pos="851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</w:p>
    <w:p w:rsidR="00E16B2D" w:rsidRPr="00E16B2D" w:rsidRDefault="00E16B2D" w:rsidP="00E16B2D">
      <w:pPr>
        <w:tabs>
          <w:tab w:val="left" w:pos="4002"/>
          <w:tab w:val="left" w:pos="5520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1. О ходе выполнения весенне-полевых работ.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Поляков Ю. А.-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                                               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заместитель главы администрации района,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начальник отдела сельского хозяйства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     </w:t>
      </w:r>
    </w:p>
    <w:p w:rsidR="00E16B2D" w:rsidRPr="00E16B2D" w:rsidRDefault="00E16B2D" w:rsidP="00E16B2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2. Об организации летнего отдыха и оздоровления детей и подростков в 2018 г.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Бирюкова Г. И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.- начальник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Управления образования, молодежной              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политики, физической культуры и спорта</w:t>
      </w:r>
    </w:p>
    <w:p w:rsidR="00E16B2D" w:rsidRPr="00E16B2D" w:rsidRDefault="00E16B2D" w:rsidP="00E16B2D">
      <w:pPr>
        <w:tabs>
          <w:tab w:val="left" w:pos="851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ru-RU"/>
        </w:rPr>
        <w:t>28 июня</w:t>
      </w:r>
    </w:p>
    <w:p w:rsidR="00E16B2D" w:rsidRPr="00E16B2D" w:rsidRDefault="00E16B2D" w:rsidP="00E16B2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1. Об исполнении бюджета Верховского района за первое полугодие  2017 г.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Моргунова Л.М.-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lastRenderedPageBreak/>
        <w:t xml:space="preserve">                                               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начальник  финансового отдела</w:t>
      </w: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ru-RU"/>
        </w:rPr>
        <w:t>2. О подготовке к празднованию  90- летия со Дня образования Верховского района.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ab/>
        <w:t xml:space="preserve">Информирует: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Ягупова Л.В.- 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начальник управления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организационно- правовой, кадровой работы и                      </w:t>
      </w: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делопроизводства.</w:t>
      </w:r>
    </w:p>
    <w:p w:rsidR="00E16B2D" w:rsidRPr="00E16B2D" w:rsidRDefault="00E16B2D" w:rsidP="00E16B2D">
      <w:pPr>
        <w:tabs>
          <w:tab w:val="left" w:pos="3615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Маслов О.А.-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начальник отдела культуры и               </w:t>
      </w:r>
    </w:p>
    <w:p w:rsidR="00E16B2D" w:rsidRPr="00E16B2D" w:rsidRDefault="00E16B2D" w:rsidP="00E16B2D">
      <w:pPr>
        <w:tabs>
          <w:tab w:val="left" w:pos="3615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архивного дела </w:t>
      </w: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                                              Главы поселений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</w:t>
      </w:r>
      <w:r w:rsidRPr="00E16B2D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и п. Верховье</w:t>
      </w:r>
      <w:r w:rsidRPr="00E16B2D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(по списку)</w:t>
      </w: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3975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tabs>
          <w:tab w:val="left" w:pos="5380"/>
        </w:tabs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/>
        </w:rPr>
      </w:pPr>
      <w:r w:rsidRPr="00E16B2D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u w:val="single"/>
          <w:lang w:val="ru-RU"/>
        </w:rPr>
        <w:lastRenderedPageBreak/>
        <w:t>ОРГАНИЗАЦИОННО-МАССОВЫЕ МЕРОПРИЯТИЯ</w:t>
      </w:r>
    </w:p>
    <w:p w:rsidR="00E16B2D" w:rsidRPr="00E16B2D" w:rsidRDefault="00E16B2D" w:rsidP="00E16B2D">
      <w:pPr>
        <w:tabs>
          <w:tab w:val="left" w:pos="5380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2"/>
        <w:gridCol w:w="2284"/>
        <w:gridCol w:w="2407"/>
      </w:tblGrid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Ответственные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Совещание при главе района (планёрка)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Каждый вторник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Ягупова Л.В.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Карпухина Н. 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Заседания при главе района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/>
              </w:rPr>
              <w:t>2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6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/>
              </w:rPr>
              <w:t xml:space="preserve"> 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апреля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24 мая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28 июня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Ягупова Л.В.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Карпухина Н. 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«День смеха» концертно-игровая программа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 xml:space="preserve"> (Галичинский СК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Коньшинский СК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СК)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01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Концерт к 75-летию освобождения Орловщины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 (Троицкая школа)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06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«Мы -дети твои, Галактика!» игровая программа (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Галичинский СК)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12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Концерт к 75-летию освобождения Орловщины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 (Нижне -Жерновская школа)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Турнир по парковому волейболу среди женщин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(ВСШ № 2)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Доброскок Е.А.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Турнир по настольному теннису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(ВСШ № 2)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Карпунин Н.В.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Волонтерская акция по уборке и благоустройства памятников воинских захоронений  и мемориалов 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славы ВОВ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15-30 апреля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Маслов О.А.,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Данилов С.Н., главы поселений и пгт. Верховье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«Солдаты смертельной войны»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(Верховский Дом культуры)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Величкина Л.Н.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Концерт к 75-летию освобождения Орловщины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(Галичинский сельский клуб)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Районный субботник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21 апреля 2018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Поляков Ю.А. Щукин Ю.Н.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главы с/п и 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пгт. Верховье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 Времена года» 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конкурс рисунка 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(Галичинский сельский клуб)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 Мир, труд, май!»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экологический субботник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30 апреля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Отчетный концерт ВСШ № 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Директор МБОУ «Верховская средняя общеобразовательная школа № 1» Токарева Е.А.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Отчетный концерт ВСШ № 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Директор МБОУ 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 xml:space="preserve">«Верховская средняя общеобразовательная школа № 2» 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Цыбин С.В.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>Благотворительная экологическая акция «Посади дерево»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Бакуров Т.А.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Велопробег по местам боевой Славы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05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Маслов О.А.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Открытие пляжного волейбола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(стадион пгт. Верховье)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09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Прасолов Н.Н.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Доброскок Е.А.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Митинг, посвященный Дню Победы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(Мемориал Славы пгт. Верховье)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09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Маслов О.А.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Праздничный концерт, посвященный 9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Мая «Цветущий май» 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(Все сельские клубы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ДК</w:t>
            </w:r>
          </w:p>
          <w:p w:rsidR="00E16B2D" w:rsidRPr="00E16B2D" w:rsidRDefault="00E16B2D" w:rsidP="00E16B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Верховский ДК)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09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Праздник в с. Верхняя Залегощь, освобожденном в 1943 году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Маслов О.А.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 Святая Троица!» фольклорный праздник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( Все сельские клубы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ДК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Верховский ДК)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27 мая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Турнир по мини футболу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(стадион пгт. Верховье)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май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Прасолов Н.Н.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«День защиты детей» концертно-игровая программа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 xml:space="preserve"> (Все сельские клубы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ДК</w:t>
            </w:r>
          </w:p>
          <w:p w:rsidR="00E16B2D" w:rsidRPr="00E16B2D" w:rsidRDefault="00E16B2D" w:rsidP="00E16B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Верховский ДК)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01 июня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Л.П.,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«Люблю тебя, моя Россия!» праздничный концерт, посвященный Дню России</w:t>
            </w: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 xml:space="preserve"> 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(Все сельские клубы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ДК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Верховский ДК)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12 июня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Л.П.,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«Свечи Памяти»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(Мемориал Славы пгт. Верховье)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 июня 2018-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 июня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</w:t>
            </w:r>
            <w:bookmarkStart w:id="0" w:name="_GoBack"/>
            <w:bookmarkEnd w:id="0"/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аслов О.А.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Внуков В.Н.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«День молодежи» дисковечер</w:t>
            </w:r>
          </w:p>
          <w:p w:rsidR="00E16B2D" w:rsidRPr="00E16B2D" w:rsidRDefault="00E16B2D" w:rsidP="00E16B2D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 xml:space="preserve"> Все сельские клубы</w:t>
            </w:r>
          </w:p>
          <w:p w:rsidR="00E16B2D" w:rsidRPr="00E16B2D" w:rsidRDefault="00E16B2D" w:rsidP="00E16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  <w:t>Р.-Бродский ДК)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 июня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Калинина Л.П.</w:t>
            </w:r>
          </w:p>
          <w:p w:rsidR="00E16B2D" w:rsidRPr="00E16B2D" w:rsidRDefault="00E16B2D" w:rsidP="00E16B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«Летние сельские  спортивные игры» </w:t>
            </w:r>
            <w:r w:rsidRPr="00E16B2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0"/>
                <w:lang w:val="ru-RU"/>
              </w:rPr>
              <w:t>(стадион пгт. Верховье)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июнь 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Дидур И.В.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Учеба глав и специалистов поселений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Ягупова Л.В.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Заседание Межведомственной комиссии </w:t>
            </w: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 xml:space="preserve">по профилактике правонарушений на территории Верховского района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Данилов С.Н.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>Филкова Н.М.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lastRenderedPageBreak/>
              <w:t xml:space="preserve">Заседание районной административной комиссии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Поляков Ю.А.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Сидорина  С. А.</w:t>
            </w:r>
          </w:p>
        </w:tc>
      </w:tr>
      <w:tr w:rsidR="00E16B2D" w:rsidRPr="00E16B2D" w:rsidTr="00E16B2D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Заседание комиссии по делам несовершеннолетних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Данилов С.Н.</w:t>
            </w:r>
          </w:p>
          <w:p w:rsidR="00E16B2D" w:rsidRPr="00E16B2D" w:rsidRDefault="00E16B2D" w:rsidP="00E16B2D">
            <w:pPr>
              <w:tabs>
                <w:tab w:val="left" w:pos="53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E16B2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Филатова Т. А.</w:t>
            </w:r>
          </w:p>
        </w:tc>
      </w:tr>
    </w:tbl>
    <w:p w:rsidR="00E16B2D" w:rsidRPr="00E16B2D" w:rsidRDefault="00E16B2D" w:rsidP="00E16B2D">
      <w:pPr>
        <w:tabs>
          <w:tab w:val="left" w:pos="3930"/>
        </w:tabs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tabs>
          <w:tab w:val="left" w:pos="3930"/>
        </w:tabs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tabs>
          <w:tab w:val="left" w:pos="3930"/>
        </w:tabs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16B2D" w:rsidRPr="00E16B2D" w:rsidRDefault="00E16B2D" w:rsidP="00E16B2D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45CF3" w:rsidRPr="00E16B2D" w:rsidRDefault="00745CF3" w:rsidP="00E16B2D"/>
    <w:sectPr w:rsidR="00745CF3" w:rsidRPr="00E16B2D" w:rsidSect="00645F30">
      <w:footnotePr>
        <w:pos w:val="beneathText"/>
      </w:footnotePr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86" w:rsidRDefault="00010186" w:rsidP="008C5405">
      <w:r>
        <w:separator/>
      </w:r>
    </w:p>
  </w:endnote>
  <w:endnote w:type="continuationSeparator" w:id="0">
    <w:p w:rsidR="00010186" w:rsidRDefault="00010186" w:rsidP="008C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86" w:rsidRDefault="00010186" w:rsidP="008C5405">
      <w:r>
        <w:separator/>
      </w:r>
    </w:p>
  </w:footnote>
  <w:footnote w:type="continuationSeparator" w:id="0">
    <w:p w:rsidR="00010186" w:rsidRDefault="00010186" w:rsidP="008C5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554"/>
    <w:multiLevelType w:val="hybridMultilevel"/>
    <w:tmpl w:val="B60C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710A2"/>
    <w:rsid w:val="00002F56"/>
    <w:rsid w:val="0000432B"/>
    <w:rsid w:val="00010186"/>
    <w:rsid w:val="001372DB"/>
    <w:rsid w:val="001A1E5F"/>
    <w:rsid w:val="00210710"/>
    <w:rsid w:val="00233ECA"/>
    <w:rsid w:val="002B3814"/>
    <w:rsid w:val="002D3F73"/>
    <w:rsid w:val="0039015E"/>
    <w:rsid w:val="004D3911"/>
    <w:rsid w:val="00522435"/>
    <w:rsid w:val="00563BF8"/>
    <w:rsid w:val="00645F30"/>
    <w:rsid w:val="00682127"/>
    <w:rsid w:val="00706F70"/>
    <w:rsid w:val="007118E6"/>
    <w:rsid w:val="00745CF3"/>
    <w:rsid w:val="007A5BC0"/>
    <w:rsid w:val="007F6149"/>
    <w:rsid w:val="00802602"/>
    <w:rsid w:val="008C5405"/>
    <w:rsid w:val="009D1AAE"/>
    <w:rsid w:val="009D5E5A"/>
    <w:rsid w:val="00AE61AD"/>
    <w:rsid w:val="00B80FA2"/>
    <w:rsid w:val="00C14559"/>
    <w:rsid w:val="00C710A2"/>
    <w:rsid w:val="00CC5465"/>
    <w:rsid w:val="00D72407"/>
    <w:rsid w:val="00D80BE7"/>
    <w:rsid w:val="00E06A50"/>
    <w:rsid w:val="00E16B2D"/>
    <w:rsid w:val="00E449B7"/>
    <w:rsid w:val="00E4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10A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10A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710A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C710A2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0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80">
    <w:name w:val="Основной текст (8)"/>
    <w:basedOn w:val="a"/>
    <w:link w:val="8"/>
    <w:rsid w:val="00C710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70">
    <w:name w:val="Основной текст (7)"/>
    <w:basedOn w:val="a"/>
    <w:link w:val="7"/>
    <w:rsid w:val="00C710A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table" w:styleId="a3">
    <w:name w:val="Table Grid"/>
    <w:basedOn w:val="a1"/>
    <w:uiPriority w:val="59"/>
    <w:rsid w:val="005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54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4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540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45F3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5F3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45F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0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0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1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10A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10A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710A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C710A2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0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80">
    <w:name w:val="Основной текст (8)"/>
    <w:basedOn w:val="a"/>
    <w:link w:val="8"/>
    <w:rsid w:val="00C710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70">
    <w:name w:val="Основной текст (7)"/>
    <w:basedOn w:val="a"/>
    <w:link w:val="7"/>
    <w:rsid w:val="00C710A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table" w:styleId="a3">
    <w:name w:val="Table Grid"/>
    <w:basedOn w:val="a1"/>
    <w:uiPriority w:val="59"/>
    <w:rsid w:val="0056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4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40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8C540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45F3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5F3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9">
    <w:name w:val="endnote reference"/>
    <w:basedOn w:val="a0"/>
    <w:uiPriority w:val="99"/>
    <w:semiHidden/>
    <w:unhideWhenUsed/>
    <w:rsid w:val="00645F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0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02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List Paragraph"/>
    <w:basedOn w:val="a"/>
    <w:uiPriority w:val="34"/>
    <w:qFormat/>
    <w:rsid w:val="0021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55D4-C035-4306-AE82-1A4E01B0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Fomin</cp:lastModifiedBy>
  <cp:revision>2</cp:revision>
  <cp:lastPrinted>2018-04-02T06:47:00Z</cp:lastPrinted>
  <dcterms:created xsi:type="dcterms:W3CDTF">2018-04-03T06:52:00Z</dcterms:created>
  <dcterms:modified xsi:type="dcterms:W3CDTF">2018-04-03T06:52:00Z</dcterms:modified>
</cp:coreProperties>
</file>