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5"/>
        <w:tblW w:w="10492" w:type="dxa"/>
        <w:tblLayout w:type="fixed"/>
        <w:tblLook w:val="0000"/>
      </w:tblPr>
      <w:tblGrid>
        <w:gridCol w:w="10492"/>
      </w:tblGrid>
      <w:tr w:rsidR="00C13122" w:rsidTr="00C13122">
        <w:trPr>
          <w:trHeight w:val="322"/>
        </w:trPr>
        <w:tc>
          <w:tcPr>
            <w:tcW w:w="10492" w:type="dxa"/>
            <w:shd w:val="clear" w:color="auto" w:fill="auto"/>
          </w:tcPr>
          <w:p w:rsidR="00C13122" w:rsidRPr="00C13122" w:rsidRDefault="00C13122" w:rsidP="00C13122">
            <w:pPr>
              <w:keepLines/>
              <w:snapToGrid w:val="0"/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1312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3122" w:rsidRPr="00C13122" w:rsidRDefault="00C13122" w:rsidP="00C13122">
            <w:pPr>
              <w:keepLines/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C13122">
              <w:rPr>
                <w:rFonts w:ascii="Times New Roman" w:hAnsi="Times New Roman" w:cs="Times New Roman"/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C13122" w:rsidTr="00C13122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C13122" w:rsidRPr="00C13122" w:rsidRDefault="00C13122" w:rsidP="00C13122">
            <w:pPr>
              <w:keepLines/>
              <w:snapToGrid w:val="0"/>
              <w:spacing w:line="276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C13122">
              <w:rPr>
                <w:rFonts w:ascii="Times New Roman" w:hAnsi="Times New Roman" w:cs="Times New Roman"/>
                <w:sz w:val="24"/>
                <w:szCs w:val="24"/>
              </w:rPr>
              <w:t xml:space="preserve">302026, г. Орел, ул. </w:t>
            </w:r>
            <w:proofErr w:type="gramStart"/>
            <w:r w:rsidRPr="00C1312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C13122">
              <w:rPr>
                <w:rFonts w:ascii="Times New Roman" w:hAnsi="Times New Roman" w:cs="Times New Roman"/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C13122" w:rsidRDefault="00C13122" w:rsidP="00C13122"/>
    <w:p w:rsidR="00C13122" w:rsidRPr="00C13122" w:rsidRDefault="00C13122" w:rsidP="003B4BD8">
      <w:pPr>
        <w:jc w:val="right"/>
        <w:rPr>
          <w:rFonts w:ascii="Times New Roman" w:hAnsi="Times New Roman" w:cs="Times New Roman"/>
        </w:rPr>
      </w:pPr>
      <w:r w:rsidRPr="00C13122">
        <w:rPr>
          <w:rStyle w:val="oi732d6d"/>
          <w:rFonts w:ascii="Times New Roman" w:hAnsi="Times New Roman" w:cs="Times New Roman"/>
          <w:b/>
          <w:sz w:val="28"/>
          <w:szCs w:val="28"/>
        </w:rPr>
        <w:t>Пресс-релиз</w:t>
      </w:r>
    </w:p>
    <w:p w:rsidR="00BB0BE6" w:rsidRPr="00BB0BE6" w:rsidRDefault="00BB0BE6" w:rsidP="003B4B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3122" w:rsidRPr="003B4BD8" w:rsidRDefault="00FE0466" w:rsidP="003B4B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193520" w:rsidRPr="00193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1935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047</w:t>
      </w:r>
      <w:r w:rsidR="00193520" w:rsidRPr="00745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орловчан</w:t>
      </w:r>
      <w:r w:rsidR="0074555E" w:rsidRPr="00745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получают повышенную пенсию за работу в сельском хозяйстве</w:t>
      </w:r>
    </w:p>
    <w:p w:rsidR="00C13122" w:rsidRPr="00C13122" w:rsidRDefault="000632E6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В 2024</w:t>
      </w:r>
      <w:r w:rsidR="00C13122" w:rsidRPr="00C13122">
        <w:rPr>
          <w:i/>
        </w:rPr>
        <w:t xml:space="preserve"> году</w:t>
      </w:r>
      <w:r w:rsidR="00193520">
        <w:rPr>
          <w:i/>
        </w:rPr>
        <w:t xml:space="preserve"> 8 047</w:t>
      </w:r>
      <w:r w:rsidRPr="00C13122">
        <w:rPr>
          <w:i/>
        </w:rPr>
        <w:t>человек</w:t>
      </w:r>
      <w:r>
        <w:rPr>
          <w:i/>
        </w:rPr>
        <w:t>являются получателями</w:t>
      </w:r>
      <w:r w:rsidR="00C13122" w:rsidRPr="00C13122">
        <w:rPr>
          <w:i/>
        </w:rPr>
        <w:t xml:space="preserve"> повышенной пенсии за работ</w:t>
      </w:r>
      <w:r>
        <w:rPr>
          <w:i/>
        </w:rPr>
        <w:t>у в сельском хозяйстве</w:t>
      </w:r>
      <w:r w:rsidR="00C13122" w:rsidRPr="00C13122">
        <w:rPr>
          <w:i/>
        </w:rPr>
        <w:t xml:space="preserve">. Такую социальную поддержку получают неработающие пенсионеры, которые не меньше </w:t>
      </w:r>
      <w:r w:rsidR="00C13122" w:rsidRPr="00306E9E">
        <w:rPr>
          <w:i/>
        </w:rPr>
        <w:t>30</w:t>
      </w:r>
      <w:r w:rsidR="00B41C12" w:rsidRPr="00306E9E">
        <w:rPr>
          <w:i/>
        </w:rPr>
        <w:t xml:space="preserve"> календарных</w:t>
      </w:r>
      <w:r w:rsidR="00C13122" w:rsidRPr="00B41C12">
        <w:rPr>
          <w:i/>
        </w:rPr>
        <w:t>лет</w:t>
      </w:r>
      <w:r w:rsidR="00C13122" w:rsidRPr="00C13122">
        <w:rPr>
          <w:i/>
        </w:rPr>
        <w:t xml:space="preserve"> проработали в сельском хозяйстве.</w:t>
      </w: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>Этой категории граждан Социальный фонд</w:t>
      </w:r>
      <w:r w:rsidR="000632E6">
        <w:t xml:space="preserve"> России по Орловской области</w:t>
      </w:r>
      <w:r>
        <w:t xml:space="preserve"> повышает пенсию за счет доплаты за стаж работы в сельском хозяйстве. Учитывается работа по опред</w:t>
      </w:r>
      <w:r w:rsidR="00B41C12">
        <w:t xml:space="preserve">еленным профессиям и должностям, </w:t>
      </w:r>
      <w:r w:rsidR="00B41C12" w:rsidRPr="00306E9E">
        <w:t>в соответствии со спис</w:t>
      </w:r>
      <w:r w:rsidRPr="00306E9E">
        <w:t>к</w:t>
      </w:r>
      <w:r w:rsidR="00B41C12" w:rsidRPr="00306E9E">
        <w:t>ом,</w:t>
      </w:r>
      <w:r w:rsidRPr="00306E9E">
        <w:t xml:space="preserve"> утвержден</w:t>
      </w:r>
      <w:r w:rsidR="00B41C12" w:rsidRPr="00306E9E">
        <w:t>ным</w:t>
      </w:r>
      <w:r>
        <w:t xml:space="preserve"> Правительством РФ. </w:t>
      </w:r>
      <w:r w:rsidRPr="00B41C12">
        <w:t xml:space="preserve">В их числе </w:t>
      </w:r>
      <w:r w:rsidR="00B41C12" w:rsidRPr="00306E9E">
        <w:t xml:space="preserve">трактористы </w:t>
      </w:r>
      <w:proofErr w:type="gramStart"/>
      <w:r w:rsidR="00B41C12" w:rsidRPr="00306E9E">
        <w:t>-</w:t>
      </w:r>
      <w:r w:rsidRPr="00306E9E">
        <w:t>м</w:t>
      </w:r>
      <w:proofErr w:type="gramEnd"/>
      <w:r w:rsidRPr="00306E9E">
        <w:t>еханизаторы, мастера</w:t>
      </w:r>
      <w:r w:rsidRPr="00B41C12">
        <w:t xml:space="preserve"> машинного доения, слесари по ремонту сельскохозяйственных машин.</w:t>
      </w:r>
      <w:r>
        <w:t xml:space="preserve"> При этом период работы в колхозе, совхозе, крестьянском хозяйстве</w:t>
      </w:r>
      <w:r w:rsidR="00B41C12">
        <w:t xml:space="preserve">, </w:t>
      </w:r>
      <w:r>
        <w:t>сельхозартели</w:t>
      </w:r>
      <w:r w:rsidR="00B41C12">
        <w:t xml:space="preserve">, </w:t>
      </w:r>
      <w:r w:rsidR="00B41C12" w:rsidRPr="00306E9E">
        <w:t xml:space="preserve">на </w:t>
      </w:r>
      <w:proofErr w:type="gramStart"/>
      <w:r w:rsidR="00B41C12" w:rsidRPr="00306E9E">
        <w:t>машинно – тракторных</w:t>
      </w:r>
      <w:proofErr w:type="gramEnd"/>
      <w:r w:rsidR="00B41C12" w:rsidRPr="00306E9E">
        <w:t xml:space="preserve"> ст</w:t>
      </w:r>
      <w:r w:rsidR="00FD2762">
        <w:t>анциях и межколхозных предприяти</w:t>
      </w:r>
      <w:r w:rsidR="00B41C12" w:rsidRPr="00306E9E">
        <w:t>ях на территории РФ</w:t>
      </w:r>
      <w:r>
        <w:t xml:space="preserve"> до 1 января 1992 года включается в стаж в сельском хозяйстве вне зависимости от наименования специальности или должности.</w:t>
      </w: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 xml:space="preserve">Размер «сельской» доплаты составляет </w:t>
      </w:r>
      <w:r w:rsidRPr="00193520">
        <w:t>25</w:t>
      </w:r>
      <w:r w:rsidR="00193520" w:rsidRPr="00193520">
        <w:t xml:space="preserve">% </w:t>
      </w:r>
      <w:r w:rsidR="00193520">
        <w:t>от</w:t>
      </w:r>
      <w:r>
        <w:t xml:space="preserve"> фиксированной выплаты к страховой пенсии по старости или инвалидности. Средний размер пенсии с учетом доплаты за работу в сельском хозяйстве сегодня составляет </w:t>
      </w:r>
      <w:r w:rsidR="00193520" w:rsidRPr="00306E9E">
        <w:t>28 156,</w:t>
      </w:r>
      <w:r w:rsidR="003B4BD8" w:rsidRPr="00306E9E">
        <w:t>22рублей</w:t>
      </w:r>
      <w:r w:rsidRPr="00306E9E">
        <w:t>.</w:t>
      </w: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C13122" w:rsidRDefault="00C1312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>Доплата назначается</w:t>
      </w:r>
      <w:r w:rsidR="00B41C12" w:rsidRPr="00306E9E">
        <w:t>неработающим лицам, проживающим в с</w:t>
      </w:r>
      <w:bookmarkStart w:id="0" w:name="_GoBack"/>
      <w:bookmarkEnd w:id="0"/>
      <w:r w:rsidR="00B41C12" w:rsidRPr="00306E9E">
        <w:t>ельской местности, в</w:t>
      </w:r>
      <w:r w:rsidRPr="00306E9E">
        <w:t xml:space="preserve"> момент оформления страховой пенсии</w:t>
      </w:r>
      <w:r w:rsidR="00B41C12" w:rsidRPr="00306E9E">
        <w:t xml:space="preserve"> по старости или по инвалидности</w:t>
      </w:r>
      <w:r w:rsidRPr="00306E9E">
        <w:t>,</w:t>
      </w:r>
      <w:r>
        <w:t xml:space="preserve"> при этом никаких отдельных заявлений или сбора справок не требуется. С 2022 года назначенная надбавка сохраняется даже в случае, если сельский труженик на пенсии переехал в город.</w:t>
      </w:r>
    </w:p>
    <w:p w:rsidR="00B41C12" w:rsidRDefault="00B41C1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B41C12" w:rsidRPr="00306E9E" w:rsidRDefault="00B41C12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306E9E">
        <w:t xml:space="preserve">С января 2024 года вступила в силу норма закона о беззаявительном установлении повышения пенсии за стаж работы в сельском хозяйстве в случае прекращения пенсионером трудовой деятельности. Это касается тех пенсионеров, которым ранее уже было установлено данное повышение, но в связи с их трудоустройством оно не </w:t>
      </w:r>
      <w:r w:rsidRPr="00306E9E">
        <w:lastRenderedPageBreak/>
        <w:t>выплачивалось.</w:t>
      </w:r>
    </w:p>
    <w:p w:rsidR="00C37F3C" w:rsidRPr="00306E9E" w:rsidRDefault="00C37F3C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C37F3C" w:rsidRPr="00306E9E" w:rsidRDefault="00C37F3C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306E9E">
        <w:t>Такой перерасчет производится с 1-го числа месяца, следующего за месяцем прекращения трудовой деятельности.</w:t>
      </w:r>
    </w:p>
    <w:p w:rsidR="00C37F3C" w:rsidRPr="00306E9E" w:rsidRDefault="00C37F3C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</w:p>
    <w:p w:rsidR="00C37F3C" w:rsidRDefault="00C37F3C" w:rsidP="00C13122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306E9E">
        <w:t xml:space="preserve">В течение трех рабочих дней со дня принятия распоряжения о перерасчете пенсионер </w:t>
      </w:r>
      <w:proofErr w:type="gramStart"/>
      <w:r w:rsidRPr="00306E9E">
        <w:t>извещается</w:t>
      </w:r>
      <w:proofErr w:type="gramEnd"/>
      <w:r w:rsidRPr="00306E9E">
        <w:t xml:space="preserve"> об этом.</w:t>
      </w:r>
    </w:p>
    <w:p w:rsidR="00C13122" w:rsidRPr="0074555E" w:rsidRDefault="00C13122" w:rsidP="007455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6C63" w:rsidRDefault="004C6C63"/>
    <w:sectPr w:rsidR="004C6C63" w:rsidSect="0051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E1"/>
    <w:rsid w:val="000632E6"/>
    <w:rsid w:val="00193520"/>
    <w:rsid w:val="00306E9E"/>
    <w:rsid w:val="003A6C1E"/>
    <w:rsid w:val="003B4BD8"/>
    <w:rsid w:val="004009E1"/>
    <w:rsid w:val="004C6C63"/>
    <w:rsid w:val="00517AB7"/>
    <w:rsid w:val="0074555E"/>
    <w:rsid w:val="007D16C5"/>
    <w:rsid w:val="00B41C12"/>
    <w:rsid w:val="00BB0BE6"/>
    <w:rsid w:val="00C13122"/>
    <w:rsid w:val="00C37F3C"/>
    <w:rsid w:val="00FD2762"/>
    <w:rsid w:val="00FE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7"/>
  </w:style>
  <w:style w:type="paragraph" w:styleId="1">
    <w:name w:val="heading 1"/>
    <w:basedOn w:val="a"/>
    <w:link w:val="10"/>
    <w:uiPriority w:val="9"/>
    <w:qFormat/>
    <w:rsid w:val="0074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i732d6d">
    <w:name w:val="oi732d6d"/>
    <w:basedOn w:val="a0"/>
    <w:rsid w:val="00C13122"/>
  </w:style>
  <w:style w:type="paragraph" w:styleId="a4">
    <w:name w:val="Balloon Text"/>
    <w:basedOn w:val="a"/>
    <w:link w:val="a5"/>
    <w:uiPriority w:val="99"/>
    <w:semiHidden/>
    <w:unhideWhenUsed/>
    <w:rsid w:val="003B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067ZhurakovskayEA</cp:lastModifiedBy>
  <cp:revision>2</cp:revision>
  <cp:lastPrinted>2024-01-29T13:27:00Z</cp:lastPrinted>
  <dcterms:created xsi:type="dcterms:W3CDTF">2024-01-29T13:27:00Z</dcterms:created>
  <dcterms:modified xsi:type="dcterms:W3CDTF">2024-01-29T13:27:00Z</dcterms:modified>
</cp:coreProperties>
</file>