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03" w:rsidRDefault="003D7703" w:rsidP="005B169F">
      <w:pPr>
        <w:pStyle w:val="20"/>
        <w:spacing w:after="0"/>
        <w:ind w:left="340" w:hanging="340"/>
        <w:jc w:val="left"/>
      </w:pPr>
      <w:r>
        <w:t>Срок уплаты имущественных налогов физических лиц за 2014 год - 1 октября 2015 года</w:t>
      </w:r>
    </w:p>
    <w:p w:rsidR="005B169F" w:rsidRDefault="005B169F" w:rsidP="005B169F">
      <w:pPr>
        <w:pStyle w:val="20"/>
        <w:spacing w:after="0"/>
        <w:ind w:left="340" w:hanging="340"/>
        <w:jc w:val="left"/>
      </w:pPr>
    </w:p>
    <w:p w:rsidR="003D7703" w:rsidRDefault="003D7703" w:rsidP="005B169F">
      <w:pPr>
        <w:pStyle w:val="1"/>
        <w:spacing w:before="0"/>
        <w:ind w:right="300" w:hanging="340"/>
      </w:pPr>
      <w:r>
        <w:t xml:space="preserve">Уважаемые жители Верховского, </w:t>
      </w:r>
      <w:proofErr w:type="spellStart"/>
      <w:r>
        <w:t>Залегощенского</w:t>
      </w:r>
      <w:proofErr w:type="spellEnd"/>
      <w:r>
        <w:t xml:space="preserve">, </w:t>
      </w:r>
      <w:proofErr w:type="spellStart"/>
      <w:r>
        <w:t>Новодеревеньковского</w:t>
      </w:r>
      <w:proofErr w:type="spellEnd"/>
      <w:r>
        <w:t xml:space="preserve">, Новосильского, </w:t>
      </w:r>
      <w:proofErr w:type="spellStart"/>
      <w:r>
        <w:t>Краснозоренского</w:t>
      </w:r>
      <w:proofErr w:type="spellEnd"/>
      <w:r>
        <w:t xml:space="preserve"> районов! Уплатите налоги не откладывая - внесите свой весомый вклад в развитие и социальную стабильность своего района!</w:t>
      </w:r>
    </w:p>
    <w:p w:rsidR="003D7703" w:rsidRDefault="003D7703" w:rsidP="005B169F">
      <w:pPr>
        <w:pStyle w:val="1"/>
        <w:spacing w:before="0"/>
        <w:ind w:right="300" w:hanging="340"/>
      </w:pPr>
      <w:r>
        <w:t>Срок уплаты налога на имущество, транспортного и земельного налогов физических лиц за 2014 год - 1 октября 2015 года.</w:t>
      </w:r>
    </w:p>
    <w:p w:rsidR="003D7703" w:rsidRDefault="003D7703" w:rsidP="005B169F">
      <w:pPr>
        <w:pStyle w:val="1"/>
        <w:spacing w:before="0"/>
        <w:ind w:right="1160" w:hanging="340"/>
      </w:pPr>
      <w:r>
        <w:t xml:space="preserve">Информацию о ставках и льготах можно узнать на ведомственном Интернет-сайте </w:t>
      </w:r>
      <w:hyperlink r:id="rId4" w:history="1">
        <w:r>
          <w:rPr>
            <w:rStyle w:val="a3"/>
            <w:lang w:val="en-US"/>
          </w:rPr>
          <w:t>www</w:t>
        </w:r>
        <w:r w:rsidRPr="00F027B1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nalog</w:t>
        </w:r>
        <w:proofErr w:type="spellEnd"/>
        <w:r w:rsidRPr="00F027B1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F027B1">
        <w:t>.</w:t>
      </w:r>
    </w:p>
    <w:p w:rsidR="003D7703" w:rsidRDefault="003D7703" w:rsidP="005B169F">
      <w:pPr>
        <w:pStyle w:val="1"/>
        <w:spacing w:before="0"/>
        <w:ind w:right="300" w:hanging="340"/>
      </w:pPr>
      <w:r>
        <w:t>Если налогоплательщик имеет право на налоговые льготы, он может реализовать это право, представив в налоговую инспекцию заявление и соответствующие документы.</w:t>
      </w:r>
    </w:p>
    <w:p w:rsidR="003D7703" w:rsidRDefault="003D7703" w:rsidP="005B169F">
      <w:pPr>
        <w:pStyle w:val="1"/>
        <w:spacing w:before="0"/>
        <w:ind w:right="300" w:hanging="340"/>
      </w:pPr>
      <w:r>
        <w:t xml:space="preserve">Обращаем внимание, что второй год подряд заказные письма с налоговыми уведомлениями направляются налогоплательщикам со штампом </w:t>
      </w:r>
      <w:proofErr w:type="gramStart"/>
      <w:r>
        <w:t>г</w:t>
      </w:r>
      <w:proofErr w:type="gramEnd"/>
      <w:r>
        <w:t>. Мытищи Московской области, так как массовая печать и рассылка налоговых документов осуществляется централизованно через Филиал ФКУ «Налог-Сервис» ФНС России в г. Москве.</w:t>
      </w:r>
    </w:p>
    <w:p w:rsidR="003D7703" w:rsidRDefault="003D7703" w:rsidP="005B169F">
      <w:pPr>
        <w:pStyle w:val="1"/>
        <w:spacing w:before="0"/>
        <w:ind w:right="300" w:hanging="340"/>
      </w:pPr>
      <w:r>
        <w:t>Межрайонная ИФНС России № 5 по Орловской области призывает налогоплательщиков своевременно исполнять обязанность по уплате налогов.</w:t>
      </w:r>
    </w:p>
    <w:p w:rsidR="003D7703" w:rsidRDefault="003D7703" w:rsidP="005B169F">
      <w:pPr>
        <w:pStyle w:val="1"/>
        <w:spacing w:before="0"/>
        <w:ind w:right="300" w:hanging="340"/>
      </w:pPr>
      <w:r>
        <w:t>Если уведомление и квитанции по каким-либо причинам не получены, необходимо обратиться в налоговую инспекцию по месту жительства или по месту нахождения недвижимого имущества.</w:t>
      </w:r>
    </w:p>
    <w:p w:rsidR="00CB2B0F" w:rsidRPr="005B169F" w:rsidRDefault="00CB2B0F"/>
    <w:sectPr w:rsidR="00CB2B0F" w:rsidRPr="005B169F" w:rsidSect="00C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703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D7703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184"/>
    <w:rsid w:val="00490650"/>
    <w:rsid w:val="00493AA7"/>
    <w:rsid w:val="00494C05"/>
    <w:rsid w:val="004A1F08"/>
    <w:rsid w:val="004A66AA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B169F"/>
    <w:rsid w:val="005C0E14"/>
    <w:rsid w:val="005D011D"/>
    <w:rsid w:val="005D4EFF"/>
    <w:rsid w:val="005E3C91"/>
    <w:rsid w:val="005F1542"/>
    <w:rsid w:val="0061425D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16CF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F319D"/>
    <w:rsid w:val="00C001A7"/>
    <w:rsid w:val="00C06156"/>
    <w:rsid w:val="00C072ED"/>
    <w:rsid w:val="00C1210A"/>
    <w:rsid w:val="00C25129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95A86"/>
    <w:rsid w:val="00DA0AD8"/>
    <w:rsid w:val="00DB1168"/>
    <w:rsid w:val="00DB7832"/>
    <w:rsid w:val="00DC6514"/>
    <w:rsid w:val="00DC6B2F"/>
    <w:rsid w:val="00DD1D27"/>
    <w:rsid w:val="00DD731E"/>
    <w:rsid w:val="00DF3E4A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E65A8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770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D7703"/>
    <w:rPr>
      <w:rFonts w:ascii="Times New Roman" w:eastAsia="Times New Roman" w:hAnsi="Times New Roman" w:cs="Times New Roman"/>
      <w:spacing w:val="8"/>
    </w:rPr>
  </w:style>
  <w:style w:type="character" w:customStyle="1" w:styleId="a4">
    <w:name w:val="Основной текст_"/>
    <w:basedOn w:val="a0"/>
    <w:link w:val="1"/>
    <w:rsid w:val="003D7703"/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0">
    <w:name w:val="Основной текст (2)"/>
    <w:basedOn w:val="a"/>
    <w:link w:val="2"/>
    <w:rsid w:val="003D7703"/>
    <w:pPr>
      <w:widowControl w:val="0"/>
      <w:spacing w:after="420" w:line="557" w:lineRule="exact"/>
      <w:jc w:val="center"/>
    </w:pPr>
    <w:rPr>
      <w:rFonts w:ascii="Times New Roman" w:eastAsia="Times New Roman" w:hAnsi="Times New Roman" w:cs="Times New Roman"/>
      <w:spacing w:val="8"/>
    </w:rPr>
  </w:style>
  <w:style w:type="paragraph" w:customStyle="1" w:styleId="1">
    <w:name w:val="Основной текст1"/>
    <w:basedOn w:val="a"/>
    <w:link w:val="a4"/>
    <w:rsid w:val="003D7703"/>
    <w:pPr>
      <w:widowControl w:val="0"/>
      <w:spacing w:before="420" w:after="0" w:line="274" w:lineRule="exact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</dc:creator>
  <cp:keywords/>
  <dc:description/>
  <cp:lastModifiedBy>Fomin</cp:lastModifiedBy>
  <cp:revision>6</cp:revision>
  <dcterms:created xsi:type="dcterms:W3CDTF">2015-09-11T06:14:00Z</dcterms:created>
  <dcterms:modified xsi:type="dcterms:W3CDTF">2015-09-11T06:25:00Z</dcterms:modified>
</cp:coreProperties>
</file>