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956" w:rsidRDefault="00285956" w:rsidP="002859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Управление напоминает о необходимости уплаты имущественных налогов.</w:t>
      </w:r>
    </w:p>
    <w:p w:rsidR="00285956" w:rsidRDefault="00285956" w:rsidP="00285956">
      <w:pPr>
        <w:jc w:val="both"/>
        <w:rPr>
          <w:sz w:val="28"/>
          <w:szCs w:val="28"/>
        </w:rPr>
      </w:pPr>
      <w:r>
        <w:rPr>
          <w:sz w:val="28"/>
          <w:szCs w:val="28"/>
        </w:rPr>
        <w:t>УФНС России по Орловской области напоминает налогоплательщикам региона о необходимости уплатить имущественные налоги в срок не позднее 1 декабря 2022 года.</w:t>
      </w:r>
    </w:p>
    <w:p w:rsidR="00285956" w:rsidRDefault="00285956" w:rsidP="00285956">
      <w:pPr>
        <w:jc w:val="both"/>
        <w:rPr>
          <w:sz w:val="28"/>
          <w:szCs w:val="28"/>
        </w:rPr>
      </w:pPr>
      <w:r>
        <w:rPr>
          <w:sz w:val="28"/>
          <w:szCs w:val="28"/>
        </w:rPr>
        <w:t>Налоговое уведомление может быть направлено как по почте заказным письмом, так и в электронной форме через «Личный кабинет налогоплательщика». В случае направления налогового уведомления по почте заказным письмом налоговое уведомление считается полученным по истечении шести дней с даты направления заказного письма.</w:t>
      </w:r>
    </w:p>
    <w:p w:rsidR="00285956" w:rsidRDefault="00285956" w:rsidP="00285956">
      <w:pPr>
        <w:jc w:val="both"/>
        <w:rPr>
          <w:sz w:val="28"/>
          <w:szCs w:val="28"/>
        </w:rPr>
      </w:pPr>
      <w:r>
        <w:rPr>
          <w:sz w:val="28"/>
          <w:szCs w:val="28"/>
        </w:rPr>
        <w:t>Уплатить налоги можно с помощью электронных сервисов ФНС России «Личный кабинет налогоплательщика для физических лиц» и «Уплата налогов и пошлин», через мобильное приложение «Налоги ФЛ», в банках, с помощью мобильных банковских приложений, а также в отделениях «Почты России».</w:t>
      </w:r>
    </w:p>
    <w:p w:rsidR="00285956" w:rsidRDefault="00285956" w:rsidP="002859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вопросов, касающихся получения налогового уведомления, его структуры и порядка расчета имущественных налогов, налогоплательщики могут обратиться к </w:t>
      </w:r>
      <w:proofErr w:type="spellStart"/>
      <w:r>
        <w:rPr>
          <w:sz w:val="28"/>
          <w:szCs w:val="28"/>
        </w:rPr>
        <w:t>промостранице</w:t>
      </w:r>
      <w:proofErr w:type="spellEnd"/>
      <w:r>
        <w:rPr>
          <w:sz w:val="28"/>
          <w:szCs w:val="28"/>
        </w:rPr>
        <w:t xml:space="preserve"> «Налоговое уведомление - 2022».</w:t>
      </w:r>
    </w:p>
    <w:p w:rsidR="00285956" w:rsidRDefault="00285956" w:rsidP="00285956">
      <w:pPr>
        <w:jc w:val="both"/>
        <w:rPr>
          <w:sz w:val="28"/>
          <w:szCs w:val="28"/>
        </w:rPr>
      </w:pPr>
      <w:r>
        <w:rPr>
          <w:sz w:val="28"/>
          <w:szCs w:val="28"/>
        </w:rPr>
        <w:t>Кроме того, задать свой вопрос можно по телефону Единого контакт-центра ФНС России 8-800-222-2222 (звонок из регионов бесплатный).</w:t>
      </w:r>
    </w:p>
    <w:p w:rsidR="00285956" w:rsidRDefault="00285956" w:rsidP="00285956">
      <w:pPr>
        <w:jc w:val="both"/>
        <w:rPr>
          <w:sz w:val="28"/>
          <w:szCs w:val="28"/>
        </w:rPr>
      </w:pPr>
    </w:p>
    <w:p w:rsidR="00285956" w:rsidRDefault="00285956" w:rsidP="00285956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Пресс-служба УФНС России </w:t>
      </w:r>
    </w:p>
    <w:p w:rsidR="00285956" w:rsidRDefault="00285956" w:rsidP="00285956">
      <w:pPr>
        <w:jc w:val="right"/>
        <w:rPr>
          <w:i/>
        </w:rPr>
      </w:pPr>
      <w:r>
        <w:rPr>
          <w:i/>
          <w:sz w:val="28"/>
          <w:szCs w:val="28"/>
        </w:rPr>
        <w:t>по Орловской области</w:t>
      </w:r>
    </w:p>
    <w:p w:rsidR="00C054EB" w:rsidRDefault="00285956">
      <w:bookmarkStart w:id="0" w:name="_GoBack"/>
      <w:bookmarkEnd w:id="0"/>
    </w:p>
    <w:sectPr w:rsidR="00C054EB" w:rsidSect="00223DD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956"/>
    <w:rsid w:val="000B596A"/>
    <w:rsid w:val="00223DD6"/>
    <w:rsid w:val="00285956"/>
    <w:rsid w:val="004F6A47"/>
    <w:rsid w:val="009A794A"/>
    <w:rsid w:val="00B0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0CAB7-9099-48E4-949E-72BEFC39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2022-11-11T11:11:00Z</dcterms:created>
  <dcterms:modified xsi:type="dcterms:W3CDTF">2022-11-11T11:11:00Z</dcterms:modified>
</cp:coreProperties>
</file>