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0" w:rsidRDefault="003E0890" w:rsidP="003E0890">
      <w:pPr>
        <w:pStyle w:val="1"/>
        <w:ind w:left="20" w:right="20"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для учреждений, предприятий и организаций. </w:t>
      </w:r>
    </w:p>
    <w:p w:rsidR="003E0890" w:rsidRDefault="003E0890" w:rsidP="00AE2B3D">
      <w:pPr>
        <w:pStyle w:val="1"/>
        <w:ind w:left="20" w:right="20" w:firstLine="600"/>
        <w:jc w:val="both"/>
        <w:rPr>
          <w:color w:val="000000"/>
          <w:sz w:val="28"/>
          <w:szCs w:val="28"/>
        </w:rPr>
      </w:pPr>
    </w:p>
    <w:p w:rsidR="00AE2B3D" w:rsidRPr="00FC501F" w:rsidRDefault="00AE2B3D" w:rsidP="00AE2B3D">
      <w:pPr>
        <w:pStyle w:val="1"/>
        <w:ind w:left="20" w:right="20" w:firstLine="600"/>
        <w:jc w:val="both"/>
        <w:rPr>
          <w:sz w:val="28"/>
          <w:szCs w:val="28"/>
        </w:rPr>
      </w:pPr>
      <w:r w:rsidRPr="00FC501F">
        <w:rPr>
          <w:color w:val="000000"/>
          <w:sz w:val="28"/>
          <w:szCs w:val="28"/>
        </w:rPr>
        <w:t xml:space="preserve">На основании письма председателя экспертного совета Общественно-информационного агентства «Новости России» А. А. </w:t>
      </w:r>
      <w:proofErr w:type="spellStart"/>
      <w:r w:rsidRPr="00FC501F">
        <w:rPr>
          <w:color w:val="000000"/>
          <w:sz w:val="28"/>
          <w:szCs w:val="28"/>
        </w:rPr>
        <w:t>Нагайцева</w:t>
      </w:r>
      <w:proofErr w:type="spellEnd"/>
      <w:r w:rsidRPr="00FC501F">
        <w:rPr>
          <w:color w:val="000000"/>
          <w:sz w:val="28"/>
          <w:szCs w:val="28"/>
        </w:rPr>
        <w:t xml:space="preserve"> сообщаю Вам, что руководствуясь задачей информационно содействовать</w:t>
      </w:r>
      <w:r w:rsidR="003E0890">
        <w:rPr>
          <w:color w:val="000000"/>
          <w:sz w:val="28"/>
          <w:szCs w:val="28"/>
        </w:rPr>
        <w:t xml:space="preserve"> выработке дополнительных мер в целях улучшения</w:t>
      </w:r>
      <w:r w:rsidRPr="00FC501F">
        <w:rPr>
          <w:color w:val="000000"/>
          <w:sz w:val="28"/>
          <w:szCs w:val="28"/>
        </w:rPr>
        <w:t xml:space="preserve"> бизне</w:t>
      </w:r>
      <w:proofErr w:type="gramStart"/>
      <w:r w:rsidRPr="00FC501F">
        <w:rPr>
          <w:color w:val="000000"/>
          <w:sz w:val="28"/>
          <w:szCs w:val="28"/>
        </w:rPr>
        <w:t>с-</w:t>
      </w:r>
      <w:proofErr w:type="gramEnd"/>
      <w:r w:rsidRPr="00FC501F">
        <w:rPr>
          <w:color w:val="000000"/>
          <w:sz w:val="28"/>
          <w:szCs w:val="28"/>
        </w:rPr>
        <w:t xml:space="preserve"> климата в субъектах Российской Федерации, обозначенной на Инвестиционном форуме «Сочи-2015» 2 октября 2015 года, ОИА «Новости России», Международное агентство новостей регионов России и редакция журнала «Экономическая политика России» формируют бесплатный интернет-ресурс для учреждений, предприятий и организаций субъектов Российской Федерации «Новостной реестр выгодных предложений регионов России» </w:t>
      </w:r>
      <w:hyperlink r:id="rId7" w:history="1">
        <w:r w:rsidRPr="00FC501F">
          <w:rPr>
            <w:rStyle w:val="a3"/>
            <w:sz w:val="28"/>
            <w:szCs w:val="28"/>
            <w:lang w:val="en-US"/>
          </w:rPr>
          <w:t>www</w:t>
        </w:r>
        <w:r w:rsidRPr="00FC501F">
          <w:rPr>
            <w:rStyle w:val="a3"/>
            <w:sz w:val="28"/>
            <w:szCs w:val="28"/>
          </w:rPr>
          <w:t>.</w:t>
        </w:r>
        <w:proofErr w:type="spellStart"/>
        <w:r w:rsidRPr="00FC501F">
          <w:rPr>
            <w:rStyle w:val="a3"/>
            <w:sz w:val="28"/>
            <w:szCs w:val="28"/>
            <w:lang w:val="en-US"/>
          </w:rPr>
          <w:t>newrussianmarkets</w:t>
        </w:r>
        <w:proofErr w:type="spellEnd"/>
        <w:r w:rsidRPr="00FC501F">
          <w:rPr>
            <w:rStyle w:val="a3"/>
            <w:sz w:val="28"/>
            <w:szCs w:val="28"/>
          </w:rPr>
          <w:t>.</w:t>
        </w:r>
        <w:r w:rsidRPr="00FC501F">
          <w:rPr>
            <w:rStyle w:val="a3"/>
            <w:sz w:val="28"/>
            <w:szCs w:val="28"/>
            <w:lang w:val="en-US"/>
          </w:rPr>
          <w:t>com</w:t>
        </w:r>
      </w:hyperlink>
      <w:r w:rsidRPr="00FC501F">
        <w:rPr>
          <w:color w:val="000000"/>
          <w:sz w:val="28"/>
          <w:szCs w:val="28"/>
        </w:rPr>
        <w:t>.</w:t>
      </w:r>
    </w:p>
    <w:p w:rsidR="00AE2B3D" w:rsidRPr="00FC501F" w:rsidRDefault="00AE2B3D" w:rsidP="00AE2B3D">
      <w:pPr>
        <w:pStyle w:val="1"/>
        <w:ind w:left="20" w:right="20" w:firstLine="600"/>
        <w:jc w:val="both"/>
        <w:rPr>
          <w:sz w:val="28"/>
          <w:szCs w:val="28"/>
        </w:rPr>
      </w:pPr>
      <w:r w:rsidRPr="00FC501F">
        <w:rPr>
          <w:color w:val="000000"/>
          <w:sz w:val="28"/>
          <w:szCs w:val="28"/>
        </w:rPr>
        <w:t>Интернет-ресурс формируется для содействия в выработке дополнительных мер по обеспечению устойчивости экономического и социального развития субъектов Российской Федерации и муниципальных образований. Деятельность площадки направлена на активизацию работы государственных органов управления, предп</w:t>
      </w:r>
      <w:r w:rsidR="00FC501F">
        <w:rPr>
          <w:color w:val="000000"/>
          <w:sz w:val="28"/>
          <w:szCs w:val="28"/>
        </w:rPr>
        <w:t>риятий и организаций в ключевых</w:t>
      </w:r>
      <w:r w:rsidRPr="00FC501F">
        <w:rPr>
          <w:color w:val="000000"/>
          <w:sz w:val="28"/>
          <w:szCs w:val="28"/>
        </w:rPr>
        <w:t xml:space="preserve"> отраслях, достижение сбалансированности рынка труда, снижение инфляции и смягчение последствий роста цен на социально значимые товары и услуги.</w:t>
      </w:r>
    </w:p>
    <w:p w:rsidR="00AE2B3D" w:rsidRPr="00FC501F" w:rsidRDefault="00AE2B3D" w:rsidP="00AE2B3D">
      <w:pPr>
        <w:pStyle w:val="1"/>
        <w:ind w:left="20" w:right="20" w:firstLine="600"/>
        <w:jc w:val="both"/>
        <w:rPr>
          <w:sz w:val="28"/>
          <w:szCs w:val="28"/>
        </w:rPr>
      </w:pPr>
      <w:r w:rsidRPr="00FC501F">
        <w:rPr>
          <w:color w:val="000000"/>
          <w:sz w:val="28"/>
          <w:szCs w:val="28"/>
        </w:rPr>
        <w:t>«Новостной реестр выгодных предложений регионов России» - это постоянно обновляемая новостная база самых выгодных инвестиционных и инновационных проектов, а также предложений товаров и услуг от поставщиков со всей России.</w:t>
      </w:r>
    </w:p>
    <w:p w:rsidR="00AE2B3D" w:rsidRPr="00FC501F" w:rsidRDefault="00AE2B3D" w:rsidP="00AE2B3D">
      <w:pPr>
        <w:pStyle w:val="1"/>
        <w:ind w:left="20" w:right="20" w:firstLine="600"/>
        <w:jc w:val="both"/>
        <w:rPr>
          <w:color w:val="000000"/>
          <w:sz w:val="28"/>
          <w:szCs w:val="28"/>
        </w:rPr>
      </w:pPr>
      <w:r w:rsidRPr="00FC501F">
        <w:rPr>
          <w:color w:val="000000"/>
          <w:sz w:val="28"/>
          <w:szCs w:val="28"/>
        </w:rPr>
        <w:t>Портал публикует предложения учреждений, организаций и предприятий, которые продают или производят качественный товар, выполняют работы или оказывают услуги по самым низким ценам.</w:t>
      </w:r>
    </w:p>
    <w:p w:rsidR="00FC501F" w:rsidRPr="00FC501F" w:rsidRDefault="00FC501F" w:rsidP="00FC501F">
      <w:pPr>
        <w:pStyle w:val="1"/>
        <w:ind w:left="0" w:right="20" w:firstLine="567"/>
        <w:jc w:val="left"/>
        <w:rPr>
          <w:sz w:val="28"/>
          <w:szCs w:val="28"/>
        </w:rPr>
      </w:pPr>
      <w:r w:rsidRPr="00FC501F">
        <w:rPr>
          <w:color w:val="000000"/>
          <w:sz w:val="28"/>
          <w:szCs w:val="28"/>
        </w:rPr>
        <w:t xml:space="preserve">Зарегистрированные на портале учреждения, организации и </w:t>
      </w:r>
      <w:proofErr w:type="spellStart"/>
      <w:r w:rsidRPr="00FC501F">
        <w:rPr>
          <w:color w:val="000000"/>
          <w:sz w:val="28"/>
          <w:szCs w:val="28"/>
        </w:rPr>
        <w:t>предрпиятия</w:t>
      </w:r>
      <w:proofErr w:type="spellEnd"/>
      <w:r w:rsidRPr="00FC501F">
        <w:rPr>
          <w:color w:val="000000"/>
          <w:sz w:val="28"/>
          <w:szCs w:val="28"/>
        </w:rPr>
        <w:t xml:space="preserve"> могут бесплатно оперативно размещать актуальную информацию о своих инновацион</w:t>
      </w:r>
      <w:r>
        <w:rPr>
          <w:color w:val="000000"/>
          <w:sz w:val="28"/>
          <w:szCs w:val="28"/>
        </w:rPr>
        <w:t>ных и инвестиционных проектах, т</w:t>
      </w:r>
      <w:r w:rsidRPr="00FC501F">
        <w:rPr>
          <w:color w:val="000000"/>
          <w:sz w:val="28"/>
          <w:szCs w:val="28"/>
        </w:rPr>
        <w:t>оварах, работах или услугах для обеспечения устойчивого развития экономики, социальной стабильности и стимулирования конкуренции в субъектах Российской Федерации.</w:t>
      </w:r>
    </w:p>
    <w:p w:rsidR="00FC501F" w:rsidRPr="00FC501F" w:rsidRDefault="00FC501F" w:rsidP="00FC501F">
      <w:pPr>
        <w:pStyle w:val="1"/>
        <w:ind w:left="0" w:firstLine="567"/>
        <w:jc w:val="left"/>
        <w:rPr>
          <w:sz w:val="28"/>
          <w:szCs w:val="28"/>
        </w:rPr>
      </w:pPr>
      <w:r w:rsidRPr="00FC501F">
        <w:rPr>
          <w:color w:val="000000"/>
          <w:sz w:val="28"/>
          <w:szCs w:val="28"/>
        </w:rPr>
        <w:t xml:space="preserve">На основании вышеизложенного, </w:t>
      </w:r>
      <w:r w:rsidRPr="00FC501F">
        <w:rPr>
          <w:rStyle w:val="0pt"/>
          <w:sz w:val="28"/>
          <w:szCs w:val="28"/>
        </w:rPr>
        <w:t xml:space="preserve">прошу </w:t>
      </w:r>
      <w:r w:rsidRPr="00FC501F">
        <w:rPr>
          <w:color w:val="000000"/>
          <w:sz w:val="28"/>
          <w:szCs w:val="28"/>
        </w:rPr>
        <w:t xml:space="preserve">Вас </w:t>
      </w:r>
      <w:proofErr w:type="gramStart"/>
      <w:r w:rsidRPr="00FC501F">
        <w:rPr>
          <w:color w:val="000000"/>
          <w:sz w:val="28"/>
          <w:szCs w:val="28"/>
        </w:rPr>
        <w:t>разместить информацию</w:t>
      </w:r>
      <w:proofErr w:type="gramEnd"/>
    </w:p>
    <w:p w:rsidR="00FC501F" w:rsidRPr="00FC501F" w:rsidRDefault="00FC501F" w:rsidP="00FC501F">
      <w:pPr>
        <w:pStyle w:val="1"/>
        <w:tabs>
          <w:tab w:val="left" w:pos="856"/>
        </w:tabs>
        <w:ind w:left="0" w:right="20" w:firstLine="567"/>
        <w:jc w:val="left"/>
        <w:rPr>
          <w:sz w:val="28"/>
          <w:szCs w:val="28"/>
        </w:rPr>
      </w:pPr>
      <w:r w:rsidRPr="00FC501F">
        <w:rPr>
          <w:color w:val="000000"/>
          <w:sz w:val="28"/>
          <w:szCs w:val="28"/>
        </w:rPr>
        <w:t>о</w:t>
      </w:r>
      <w:r w:rsidRPr="00FC501F">
        <w:rPr>
          <w:color w:val="000000"/>
          <w:sz w:val="28"/>
          <w:szCs w:val="28"/>
        </w:rPr>
        <w:tab/>
        <w:t>«Новостном реестре выгодных предложений регионов России» на сайтах муниципальных районов (включая городские и сельские поселения), городских округов Орловской области.</w:t>
      </w:r>
    </w:p>
    <w:p w:rsidR="00FC501F" w:rsidRDefault="00FC501F" w:rsidP="00AE2B3D">
      <w:pPr>
        <w:pStyle w:val="1"/>
        <w:ind w:left="20" w:right="20" w:firstLine="600"/>
        <w:jc w:val="both"/>
      </w:pP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16" w:rsidRDefault="00AC5316" w:rsidP="00FC501F">
      <w:pPr>
        <w:spacing w:line="240" w:lineRule="auto"/>
      </w:pPr>
      <w:r>
        <w:separator/>
      </w:r>
    </w:p>
  </w:endnote>
  <w:endnote w:type="continuationSeparator" w:id="0">
    <w:p w:rsidR="00AC5316" w:rsidRDefault="00AC5316" w:rsidP="00FC5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16" w:rsidRDefault="00AC5316" w:rsidP="00FC501F">
      <w:pPr>
        <w:spacing w:line="240" w:lineRule="auto"/>
      </w:pPr>
      <w:r>
        <w:separator/>
      </w:r>
    </w:p>
  </w:footnote>
  <w:footnote w:type="continuationSeparator" w:id="0">
    <w:p w:rsidR="00AC5316" w:rsidRDefault="00AC5316" w:rsidP="00FC50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3D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0890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4F33DA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C5316"/>
    <w:rsid w:val="00AD35D6"/>
    <w:rsid w:val="00AE008C"/>
    <w:rsid w:val="00AE1F76"/>
    <w:rsid w:val="00AE2B3D"/>
    <w:rsid w:val="00AE55DC"/>
    <w:rsid w:val="00AE610E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501F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3" w:right="23" w:firstLine="26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B3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E2B3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AE2B3D"/>
    <w:pPr>
      <w:widowControl w:val="0"/>
      <w:spacing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AE2B3D"/>
    <w:rPr>
      <w:rFonts w:ascii="Times New Roman" w:eastAsia="Times New Roman" w:hAnsi="Times New Roman" w:cs="Times New Roman"/>
      <w:spacing w:val="24"/>
      <w:sz w:val="77"/>
      <w:szCs w:val="77"/>
    </w:rPr>
  </w:style>
  <w:style w:type="paragraph" w:customStyle="1" w:styleId="40">
    <w:name w:val="Основной текст (4)"/>
    <w:basedOn w:val="a"/>
    <w:link w:val="4"/>
    <w:rsid w:val="00AE2B3D"/>
    <w:pPr>
      <w:widowControl w:val="0"/>
      <w:spacing w:line="990" w:lineRule="exact"/>
    </w:pPr>
    <w:rPr>
      <w:rFonts w:ascii="Times New Roman" w:eastAsia="Times New Roman" w:hAnsi="Times New Roman" w:cs="Times New Roman"/>
      <w:spacing w:val="24"/>
      <w:sz w:val="77"/>
      <w:szCs w:val="77"/>
    </w:rPr>
  </w:style>
  <w:style w:type="character" w:customStyle="1" w:styleId="12pt0pt">
    <w:name w:val="Основной текст + 12 pt;Полужирный;Курсив;Интервал 0 pt"/>
    <w:basedOn w:val="a4"/>
    <w:rsid w:val="00FC501F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">
    <w:name w:val="Основной текст + Интервал 0 pt"/>
    <w:basedOn w:val="a4"/>
    <w:rsid w:val="00FC501F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FC50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01F"/>
  </w:style>
  <w:style w:type="paragraph" w:styleId="a7">
    <w:name w:val="footer"/>
    <w:basedOn w:val="a"/>
    <w:link w:val="a8"/>
    <w:uiPriority w:val="99"/>
    <w:semiHidden/>
    <w:unhideWhenUsed/>
    <w:rsid w:val="00FC50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russianmarke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F329C-958E-4091-B52A-D2CE0F8E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4</cp:revision>
  <dcterms:created xsi:type="dcterms:W3CDTF">2015-10-26T09:17:00Z</dcterms:created>
  <dcterms:modified xsi:type="dcterms:W3CDTF">2015-10-26T09:20:00Z</dcterms:modified>
</cp:coreProperties>
</file>