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01" w:rsidRDefault="00610D01" w:rsidP="00610D01">
      <w:pPr>
        <w:jc w:val="center"/>
        <w:rPr>
          <w:rFonts w:ascii="NTTimes/Cyrillic" w:hAnsi="NTTimes/Cyrillic"/>
          <w:spacing w:val="20"/>
          <w:sz w:val="28"/>
          <w:szCs w:val="28"/>
        </w:rPr>
      </w:pPr>
      <w:r>
        <w:rPr>
          <w:rFonts w:ascii="NTTimes/Cyrillic" w:hAnsi="NTTimes/Cyrillic"/>
          <w:spacing w:val="20"/>
          <w:sz w:val="28"/>
          <w:szCs w:val="28"/>
        </w:rPr>
        <w:t>РОССИЙСКАЯ</w:t>
      </w:r>
      <w:r>
        <w:rPr>
          <w:rFonts w:ascii="Calibri" w:hAnsi="Calibri"/>
          <w:spacing w:val="20"/>
          <w:sz w:val="28"/>
          <w:szCs w:val="28"/>
        </w:rPr>
        <w:t xml:space="preserve"> </w:t>
      </w:r>
      <w:r>
        <w:rPr>
          <w:rFonts w:ascii="NTTimes/Cyrillic" w:hAnsi="NTTimes/Cyrillic"/>
          <w:spacing w:val="20"/>
          <w:sz w:val="28"/>
          <w:szCs w:val="28"/>
        </w:rPr>
        <w:t>ФЕДЕРАЦИЯ</w:t>
      </w:r>
    </w:p>
    <w:p w:rsidR="00610D01" w:rsidRDefault="00610D01" w:rsidP="00610D01">
      <w:pPr>
        <w:pStyle w:val="a7"/>
        <w:jc w:val="center"/>
        <w:rPr>
          <w:rFonts w:ascii="NTTimes/Cyrillic" w:hAnsi="NTTimes/Cyrillic"/>
          <w:spacing w:val="20"/>
          <w:sz w:val="28"/>
          <w:szCs w:val="28"/>
        </w:rPr>
      </w:pPr>
      <w:r>
        <w:rPr>
          <w:rFonts w:ascii="NTTimes/Cyrillic" w:eastAsia="Times New Roman" w:hAnsi="NTTimes/Cyrillic"/>
          <w:spacing w:val="20"/>
          <w:sz w:val="28"/>
          <w:szCs w:val="28"/>
        </w:rPr>
        <w:t>ОРЛОВСКАЯ</w:t>
      </w:r>
      <w:r>
        <w:rPr>
          <w:rFonts w:eastAsia="Times New Roman"/>
          <w:spacing w:val="20"/>
          <w:sz w:val="28"/>
          <w:szCs w:val="28"/>
          <w:lang w:val="ru-RU"/>
        </w:rPr>
        <w:t xml:space="preserve"> </w:t>
      </w:r>
      <w:r>
        <w:rPr>
          <w:rFonts w:ascii="NTTimes/Cyrillic" w:eastAsia="Times New Roman" w:hAnsi="NTTimes/Cyrillic"/>
          <w:spacing w:val="20"/>
          <w:sz w:val="28"/>
          <w:szCs w:val="28"/>
        </w:rPr>
        <w:t>ОБЛАСТЬ</w:t>
      </w:r>
    </w:p>
    <w:p w:rsidR="00610D01" w:rsidRDefault="00610D01" w:rsidP="00610D01">
      <w:pPr>
        <w:pStyle w:val="a7"/>
        <w:jc w:val="center"/>
        <w:rPr>
          <w:rFonts w:ascii="NTTimes/Cyrillic" w:hAnsi="NTTimes/Cyrillic"/>
          <w:spacing w:val="20"/>
          <w:sz w:val="16"/>
          <w:szCs w:val="20"/>
        </w:rPr>
      </w:pPr>
    </w:p>
    <w:p w:rsidR="00610D01" w:rsidRDefault="00610D01" w:rsidP="00610D01">
      <w:pPr>
        <w:pStyle w:val="a7"/>
        <w:jc w:val="center"/>
        <w:rPr>
          <w:rFonts w:ascii="Times New Roman" w:hAnsi="Times New Roman"/>
          <w:spacing w:val="20"/>
          <w:sz w:val="32"/>
        </w:rPr>
      </w:pPr>
      <w:r>
        <w:rPr>
          <w:rFonts w:ascii="Times New Roman" w:hAnsi="Times New Roman"/>
          <w:spacing w:val="20"/>
          <w:sz w:val="32"/>
        </w:rPr>
        <w:t>АДМИНИСТРАЦИЯ ВЕРХОВСКОГО РАЙОНА</w:t>
      </w:r>
    </w:p>
    <w:p w:rsidR="00610D01" w:rsidRDefault="00610D01" w:rsidP="00610D01">
      <w:pPr>
        <w:pStyle w:val="a7"/>
        <w:jc w:val="center"/>
        <w:rPr>
          <w:rFonts w:ascii="Times New Roman" w:hAnsi="Times New Roman"/>
          <w:sz w:val="36"/>
        </w:rPr>
      </w:pPr>
    </w:p>
    <w:p w:rsidR="00610D01" w:rsidRDefault="00610D01" w:rsidP="00610D01">
      <w:pPr>
        <w:jc w:val="center"/>
        <w:rPr>
          <w:sz w:val="36"/>
          <w:szCs w:val="36"/>
        </w:rPr>
      </w:pPr>
      <w:r>
        <w:rPr>
          <w:sz w:val="36"/>
          <w:szCs w:val="36"/>
        </w:rPr>
        <w:t xml:space="preserve">ПОСТАНОВЛЕНИЕ </w:t>
      </w:r>
    </w:p>
    <w:p w:rsidR="00610D01" w:rsidRDefault="00610D01" w:rsidP="00610D01">
      <w:pPr>
        <w:jc w:val="center"/>
        <w:rPr>
          <w:sz w:val="32"/>
          <w:szCs w:val="32"/>
        </w:rPr>
      </w:pPr>
    </w:p>
    <w:p w:rsidR="00610D01" w:rsidRDefault="00610D01" w:rsidP="00610D01">
      <w:pPr>
        <w:jc w:val="center"/>
        <w:rPr>
          <w:b/>
          <w:sz w:val="32"/>
          <w:szCs w:val="32"/>
        </w:rPr>
      </w:pPr>
    </w:p>
    <w:p w:rsidR="00610D01" w:rsidRDefault="00610D01" w:rsidP="00610D01">
      <w:pPr>
        <w:jc w:val="both"/>
        <w:rPr>
          <w:sz w:val="28"/>
          <w:szCs w:val="28"/>
        </w:rPr>
      </w:pPr>
    </w:p>
    <w:p w:rsidR="00610D01" w:rsidRDefault="00610D01" w:rsidP="00610D01">
      <w:pPr>
        <w:jc w:val="both"/>
        <w:rPr>
          <w:sz w:val="28"/>
          <w:szCs w:val="28"/>
        </w:rPr>
      </w:pPr>
      <w:r>
        <w:rPr>
          <w:sz w:val="28"/>
          <w:szCs w:val="28"/>
        </w:rPr>
        <w:t>06 ноября 2018 г.                                                                                            № 500</w:t>
      </w:r>
    </w:p>
    <w:p w:rsidR="00610D01" w:rsidRDefault="00610D01" w:rsidP="00610D01">
      <w:pPr>
        <w:jc w:val="both"/>
        <w:rPr>
          <w:sz w:val="28"/>
          <w:szCs w:val="28"/>
        </w:rPr>
      </w:pPr>
      <w:r>
        <w:rPr>
          <w:sz w:val="28"/>
          <w:szCs w:val="28"/>
        </w:rPr>
        <w:t xml:space="preserve">п. Верховье                                                                              </w:t>
      </w:r>
    </w:p>
    <w:p w:rsidR="00610D01" w:rsidRDefault="00610D01" w:rsidP="00610D01">
      <w:pPr>
        <w:pStyle w:val="ConsPlusNonformat"/>
        <w:widowControl/>
        <w:jc w:val="both"/>
        <w:rPr>
          <w:rFonts w:ascii="Arial" w:hAnsi="Arial" w:cs="Arial"/>
          <w:b/>
          <w:caps/>
          <w:sz w:val="28"/>
          <w:szCs w:val="28"/>
        </w:rPr>
      </w:pPr>
    </w:p>
    <w:p w:rsidR="00610D01" w:rsidRDefault="00610D01" w:rsidP="00610D01">
      <w:pPr>
        <w:pStyle w:val="ConsPlusNonformat"/>
        <w:widowControl/>
        <w:jc w:val="both"/>
        <w:rPr>
          <w:rFonts w:ascii="Arial" w:hAnsi="Arial" w:cs="Arial"/>
          <w:b/>
          <w:caps/>
          <w:sz w:val="28"/>
          <w:szCs w:val="28"/>
        </w:rPr>
      </w:pPr>
    </w:p>
    <w:p w:rsidR="00610D01" w:rsidRDefault="00610D01" w:rsidP="00610D01">
      <w:pPr>
        <w:tabs>
          <w:tab w:val="left" w:pos="709"/>
        </w:tabs>
        <w:jc w:val="center"/>
        <w:rPr>
          <w:sz w:val="28"/>
          <w:szCs w:val="28"/>
        </w:rPr>
      </w:pPr>
      <w:r>
        <w:rPr>
          <w:sz w:val="28"/>
          <w:szCs w:val="28"/>
        </w:rPr>
        <w:t xml:space="preserve">Об утверждении муниципальной программы </w:t>
      </w:r>
    </w:p>
    <w:p w:rsidR="00610D01" w:rsidRDefault="00610D01" w:rsidP="00610D01">
      <w:pPr>
        <w:tabs>
          <w:tab w:val="left" w:pos="709"/>
        </w:tabs>
        <w:jc w:val="center"/>
        <w:rPr>
          <w:sz w:val="28"/>
          <w:szCs w:val="28"/>
        </w:rPr>
      </w:pPr>
      <w:r>
        <w:rPr>
          <w:sz w:val="28"/>
          <w:szCs w:val="28"/>
        </w:rPr>
        <w:t>«Развитие и поддержка малого и среднего предпринимательства в Верховском районе Орловской области на 2019 - 2021 годы»</w:t>
      </w:r>
    </w:p>
    <w:p w:rsidR="00610D01" w:rsidRDefault="00610D01" w:rsidP="00610D01">
      <w:pPr>
        <w:jc w:val="center"/>
        <w:rPr>
          <w:sz w:val="28"/>
          <w:szCs w:val="28"/>
        </w:rPr>
      </w:pPr>
    </w:p>
    <w:p w:rsidR="00610D01" w:rsidRDefault="00610D01" w:rsidP="00610D01">
      <w:pPr>
        <w:pStyle w:val="a3"/>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содействия развитию малого и среднего предпринимательства, руководствуясь </w:t>
      </w:r>
      <w:hyperlink r:id="rId8" w:history="1">
        <w:r>
          <w:rPr>
            <w:rStyle w:val="ab"/>
            <w:rFonts w:ascii="Times New Roman" w:hAnsi="Times New Roman" w:cs="Times New Roman"/>
            <w:color w:val="000000"/>
            <w:sz w:val="28"/>
            <w:szCs w:val="28"/>
          </w:rPr>
          <w:t>статьей 179</w:t>
        </w:r>
      </w:hyperlink>
      <w:r>
        <w:rPr>
          <w:rFonts w:ascii="Times New Roman" w:hAnsi="Times New Roman" w:cs="Times New Roman"/>
          <w:sz w:val="28"/>
          <w:szCs w:val="28"/>
        </w:rPr>
        <w:t xml:space="preserve"> Бюджетного кодекса Российской Федерации, </w:t>
      </w:r>
      <w:hyperlink r:id="rId9" w:history="1">
        <w:r>
          <w:rPr>
            <w:rStyle w:val="ab"/>
            <w:rFonts w:ascii="Times New Roman" w:hAnsi="Times New Roman" w:cs="Times New Roman"/>
            <w:color w:val="000000"/>
            <w:sz w:val="28"/>
            <w:szCs w:val="28"/>
          </w:rPr>
          <w:t>постановлени</w:t>
        </w:r>
      </w:hyperlink>
      <w:r>
        <w:rPr>
          <w:rFonts w:ascii="Times New Roman" w:hAnsi="Times New Roman" w:cs="Times New Roman"/>
          <w:color w:val="000000"/>
          <w:sz w:val="28"/>
          <w:szCs w:val="28"/>
        </w:rPr>
        <w:t xml:space="preserve">ем </w:t>
      </w:r>
      <w:r>
        <w:rPr>
          <w:rFonts w:ascii="Times New Roman" w:hAnsi="Times New Roman" w:cs="Times New Roman"/>
          <w:sz w:val="28"/>
          <w:szCs w:val="28"/>
        </w:rPr>
        <w:t xml:space="preserve">администрации Верховского района от 16.12.2013 № 694 «Об утверждении Порядка разработки, реализации и оценки эффективности муниципальных программ Верховского района и Методических указаний по разработке и реализации муниципальных программ Верховского района» администрация Верховского района, </w:t>
      </w:r>
      <w:r>
        <w:rPr>
          <w:rFonts w:ascii="Times New Roman" w:hAnsi="Times New Roman" w:cs="Times New Roman"/>
          <w:spacing w:val="40"/>
          <w:kern w:val="24"/>
          <w:sz w:val="28"/>
          <w:szCs w:val="28"/>
        </w:rPr>
        <w:t>постановляю</w:t>
      </w:r>
      <w:r>
        <w:rPr>
          <w:rFonts w:ascii="Times New Roman" w:hAnsi="Times New Roman" w:cs="Times New Roman"/>
          <w:sz w:val="28"/>
          <w:szCs w:val="28"/>
        </w:rPr>
        <w:t>:</w:t>
      </w:r>
    </w:p>
    <w:p w:rsidR="00610D01" w:rsidRDefault="00610D01" w:rsidP="00610D01">
      <w:pPr>
        <w:widowControl w:val="0"/>
        <w:tabs>
          <w:tab w:val="left" w:pos="709"/>
        </w:tabs>
        <w:autoSpaceDE w:val="0"/>
        <w:autoSpaceDN w:val="0"/>
        <w:adjustRightInd w:val="0"/>
        <w:jc w:val="both"/>
        <w:rPr>
          <w:sz w:val="28"/>
          <w:szCs w:val="28"/>
        </w:rPr>
      </w:pPr>
      <w:r>
        <w:rPr>
          <w:sz w:val="28"/>
          <w:szCs w:val="28"/>
        </w:rPr>
        <w:t xml:space="preserve">          1. Утвердить муниципальную </w:t>
      </w:r>
      <w:hyperlink r:id="rId10" w:anchor="Par33" w:history="1">
        <w:r>
          <w:rPr>
            <w:rStyle w:val="ab"/>
            <w:color w:val="000000"/>
            <w:sz w:val="28"/>
            <w:szCs w:val="28"/>
          </w:rPr>
          <w:t>программу</w:t>
        </w:r>
      </w:hyperlink>
      <w:r>
        <w:rPr>
          <w:sz w:val="28"/>
          <w:szCs w:val="28"/>
        </w:rPr>
        <w:t xml:space="preserve"> «Развитие и поддержка малого и среднего предпринимательства в Верховском районе Орловской области на 2019 - 2021 годы» (далее - Программа) согласно приложению.</w:t>
      </w:r>
    </w:p>
    <w:p w:rsidR="00610D01" w:rsidRDefault="00610D01" w:rsidP="00610D01">
      <w:pPr>
        <w:widowControl w:val="0"/>
        <w:autoSpaceDE w:val="0"/>
        <w:autoSpaceDN w:val="0"/>
        <w:adjustRightInd w:val="0"/>
        <w:jc w:val="both"/>
        <w:rPr>
          <w:sz w:val="28"/>
          <w:szCs w:val="28"/>
        </w:rPr>
      </w:pPr>
      <w:r>
        <w:rPr>
          <w:sz w:val="28"/>
          <w:szCs w:val="28"/>
        </w:rPr>
        <w:t xml:space="preserve">          2. Финансовому отделу администрации Верховского района (Л.М. Моргунова) обеспечить финансирование мероприятий </w:t>
      </w:r>
      <w:hyperlink r:id="rId11" w:anchor="Par33" w:history="1">
        <w:r>
          <w:rPr>
            <w:rStyle w:val="ab"/>
            <w:color w:val="000000"/>
            <w:sz w:val="28"/>
            <w:szCs w:val="28"/>
          </w:rPr>
          <w:t>Программы</w:t>
        </w:r>
      </w:hyperlink>
      <w:r>
        <w:rPr>
          <w:sz w:val="28"/>
          <w:szCs w:val="28"/>
        </w:rPr>
        <w:t xml:space="preserve"> в 2019 - 2021 гг.</w:t>
      </w:r>
    </w:p>
    <w:p w:rsidR="00610D01" w:rsidRDefault="00610D01" w:rsidP="00610D01">
      <w:pPr>
        <w:widowControl w:val="0"/>
        <w:autoSpaceDE w:val="0"/>
        <w:autoSpaceDN w:val="0"/>
        <w:adjustRightInd w:val="0"/>
        <w:jc w:val="both"/>
        <w:rPr>
          <w:sz w:val="28"/>
          <w:szCs w:val="28"/>
        </w:rPr>
      </w:pPr>
      <w:r>
        <w:rPr>
          <w:sz w:val="28"/>
          <w:szCs w:val="28"/>
        </w:rPr>
        <w:t xml:space="preserve">          3. Управлению организационно-правовой, кадровой работы и делопроизводства администрации Верховского района (Л. В. Ягупова) разместить настоящее постановление на официальном сайте муниципального образования Верховский район Орловской области в информационно-телекоммуникационной сети «Интернет».</w:t>
      </w:r>
    </w:p>
    <w:p w:rsidR="00610D01" w:rsidRDefault="00610D01" w:rsidP="00610D01">
      <w:pPr>
        <w:widowControl w:val="0"/>
        <w:autoSpaceDE w:val="0"/>
        <w:autoSpaceDN w:val="0"/>
        <w:adjustRightInd w:val="0"/>
        <w:jc w:val="both"/>
        <w:rPr>
          <w:sz w:val="28"/>
          <w:szCs w:val="28"/>
        </w:rPr>
      </w:pPr>
      <w:r>
        <w:rPr>
          <w:sz w:val="28"/>
          <w:szCs w:val="28"/>
        </w:rPr>
        <w:t xml:space="preserve">          4. Контроль за выполнением настоящего постановления возложить на заместителя главы администрации района Данилова С.Н.</w:t>
      </w:r>
    </w:p>
    <w:p w:rsidR="00610D01" w:rsidRDefault="00610D01" w:rsidP="00610D01">
      <w:pPr>
        <w:widowControl w:val="0"/>
        <w:autoSpaceDE w:val="0"/>
        <w:autoSpaceDN w:val="0"/>
        <w:adjustRightInd w:val="0"/>
        <w:jc w:val="both"/>
        <w:rPr>
          <w:sz w:val="28"/>
          <w:szCs w:val="28"/>
        </w:rPr>
      </w:pPr>
      <w:r>
        <w:rPr>
          <w:sz w:val="28"/>
          <w:szCs w:val="28"/>
        </w:rPr>
        <w:t xml:space="preserve">          </w:t>
      </w:r>
    </w:p>
    <w:p w:rsidR="00610D01" w:rsidRDefault="00610D01" w:rsidP="00610D01">
      <w:pPr>
        <w:jc w:val="center"/>
        <w:rPr>
          <w:sz w:val="28"/>
          <w:szCs w:val="28"/>
        </w:rPr>
      </w:pPr>
    </w:p>
    <w:p w:rsidR="00610D01" w:rsidRDefault="00610D01" w:rsidP="00610D01">
      <w:pPr>
        <w:jc w:val="center"/>
        <w:rPr>
          <w:sz w:val="28"/>
          <w:szCs w:val="28"/>
        </w:rPr>
      </w:pPr>
    </w:p>
    <w:p w:rsidR="00610D01" w:rsidRDefault="00610D01" w:rsidP="00610D01">
      <w:pPr>
        <w:jc w:val="center"/>
        <w:rPr>
          <w:b/>
          <w:sz w:val="28"/>
          <w:szCs w:val="28"/>
        </w:rPr>
      </w:pPr>
      <w:r>
        <w:rPr>
          <w:b/>
          <w:sz w:val="28"/>
          <w:szCs w:val="28"/>
        </w:rPr>
        <w:t>Глава администрации</w:t>
      </w:r>
      <w:r>
        <w:rPr>
          <w:b/>
          <w:sz w:val="28"/>
          <w:szCs w:val="28"/>
        </w:rPr>
        <w:tab/>
      </w:r>
      <w:r>
        <w:rPr>
          <w:b/>
          <w:sz w:val="28"/>
          <w:szCs w:val="28"/>
        </w:rPr>
        <w:tab/>
      </w:r>
      <w:r>
        <w:rPr>
          <w:b/>
          <w:sz w:val="28"/>
          <w:szCs w:val="28"/>
        </w:rPr>
        <w:tab/>
      </w:r>
      <w:r>
        <w:rPr>
          <w:b/>
          <w:sz w:val="28"/>
          <w:szCs w:val="28"/>
        </w:rPr>
        <w:tab/>
      </w:r>
      <w:r>
        <w:rPr>
          <w:b/>
          <w:sz w:val="28"/>
          <w:szCs w:val="28"/>
        </w:rPr>
        <w:tab/>
        <w:t>В. А. Гладских</w:t>
      </w:r>
    </w:p>
    <w:p w:rsidR="00610D01" w:rsidRDefault="00610D01" w:rsidP="00610D01"/>
    <w:p w:rsidR="00610D01" w:rsidRDefault="00610D01" w:rsidP="008F7EE2">
      <w:pPr>
        <w:autoSpaceDE w:val="0"/>
        <w:autoSpaceDN w:val="0"/>
        <w:adjustRightInd w:val="0"/>
        <w:jc w:val="right"/>
        <w:outlineLvl w:val="0"/>
        <w:rPr>
          <w:rFonts w:eastAsia="Calibri"/>
          <w:sz w:val="28"/>
          <w:szCs w:val="28"/>
          <w:lang w:eastAsia="en-US"/>
        </w:rPr>
      </w:pPr>
    </w:p>
    <w:p w:rsidR="00610D01" w:rsidRDefault="00610D01" w:rsidP="008F7EE2">
      <w:pPr>
        <w:autoSpaceDE w:val="0"/>
        <w:autoSpaceDN w:val="0"/>
        <w:adjustRightInd w:val="0"/>
        <w:jc w:val="right"/>
        <w:outlineLvl w:val="0"/>
        <w:rPr>
          <w:rFonts w:eastAsia="Calibri"/>
          <w:sz w:val="28"/>
          <w:szCs w:val="28"/>
          <w:lang w:eastAsia="en-US"/>
        </w:rPr>
      </w:pPr>
    </w:p>
    <w:p w:rsidR="008F7EE2" w:rsidRPr="00711DED" w:rsidRDefault="008F7EE2" w:rsidP="008F7EE2">
      <w:pPr>
        <w:autoSpaceDE w:val="0"/>
        <w:autoSpaceDN w:val="0"/>
        <w:adjustRightInd w:val="0"/>
        <w:jc w:val="right"/>
        <w:outlineLvl w:val="0"/>
        <w:rPr>
          <w:rFonts w:eastAsia="Calibri"/>
          <w:sz w:val="28"/>
          <w:szCs w:val="28"/>
          <w:lang w:eastAsia="en-US"/>
        </w:rPr>
      </w:pPr>
      <w:bookmarkStart w:id="0" w:name="_GoBack"/>
      <w:bookmarkEnd w:id="0"/>
      <w:r w:rsidRPr="00711DED">
        <w:rPr>
          <w:rFonts w:eastAsia="Calibri"/>
          <w:sz w:val="28"/>
          <w:szCs w:val="28"/>
          <w:lang w:eastAsia="en-US"/>
        </w:rPr>
        <w:lastRenderedPageBreak/>
        <w:t xml:space="preserve">Приложение к постановлению </w:t>
      </w:r>
    </w:p>
    <w:p w:rsidR="008F7EE2" w:rsidRPr="00711DED" w:rsidRDefault="00711DED" w:rsidP="008F7EE2">
      <w:pPr>
        <w:autoSpaceDE w:val="0"/>
        <w:autoSpaceDN w:val="0"/>
        <w:adjustRightInd w:val="0"/>
        <w:jc w:val="right"/>
        <w:outlineLvl w:val="0"/>
        <w:rPr>
          <w:rFonts w:eastAsia="Calibri"/>
          <w:sz w:val="28"/>
          <w:szCs w:val="28"/>
          <w:lang w:eastAsia="en-US"/>
        </w:rPr>
      </w:pPr>
      <w:r>
        <w:rPr>
          <w:rFonts w:eastAsia="Calibri"/>
          <w:sz w:val="28"/>
          <w:szCs w:val="28"/>
          <w:lang w:eastAsia="en-US"/>
        </w:rPr>
        <w:t>администрации Верховского</w:t>
      </w:r>
      <w:r w:rsidR="008F7EE2" w:rsidRPr="00711DED">
        <w:rPr>
          <w:rFonts w:eastAsia="Calibri"/>
          <w:sz w:val="28"/>
          <w:szCs w:val="28"/>
          <w:lang w:eastAsia="en-US"/>
        </w:rPr>
        <w:t xml:space="preserve"> района</w:t>
      </w:r>
    </w:p>
    <w:p w:rsidR="008F7EE2" w:rsidRPr="00711DED" w:rsidRDefault="0037174A" w:rsidP="008F7EE2">
      <w:pPr>
        <w:autoSpaceDE w:val="0"/>
        <w:autoSpaceDN w:val="0"/>
        <w:adjustRightInd w:val="0"/>
        <w:jc w:val="right"/>
        <w:outlineLvl w:val="0"/>
        <w:rPr>
          <w:rFonts w:eastAsia="Calibri"/>
          <w:sz w:val="28"/>
          <w:szCs w:val="28"/>
          <w:lang w:eastAsia="en-US"/>
        </w:rPr>
      </w:pPr>
      <w:r>
        <w:rPr>
          <w:rFonts w:eastAsia="Calibri"/>
          <w:sz w:val="28"/>
          <w:szCs w:val="28"/>
          <w:lang w:eastAsia="en-US"/>
        </w:rPr>
        <w:t>от 06.11.2018</w:t>
      </w:r>
      <w:r w:rsidR="00711DED">
        <w:rPr>
          <w:rFonts w:eastAsia="Calibri"/>
          <w:sz w:val="28"/>
          <w:szCs w:val="28"/>
          <w:lang w:eastAsia="en-US"/>
        </w:rPr>
        <w:t xml:space="preserve"> № </w:t>
      </w:r>
      <w:r>
        <w:rPr>
          <w:rFonts w:eastAsia="Calibri"/>
          <w:sz w:val="28"/>
          <w:szCs w:val="28"/>
          <w:lang w:eastAsia="en-US"/>
        </w:rPr>
        <w:t>500</w:t>
      </w: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p>
    <w:p w:rsidR="008F7EE2" w:rsidRPr="00711DED" w:rsidRDefault="008F7EE2" w:rsidP="00711DED">
      <w:pPr>
        <w:autoSpaceDE w:val="0"/>
        <w:autoSpaceDN w:val="0"/>
        <w:adjustRightInd w:val="0"/>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r w:rsidRPr="00711DED">
        <w:rPr>
          <w:rFonts w:eastAsia="Calibri"/>
          <w:sz w:val="28"/>
          <w:szCs w:val="28"/>
          <w:lang w:eastAsia="en-US"/>
        </w:rPr>
        <w:t>Муниципальная программа</w:t>
      </w:r>
    </w:p>
    <w:p w:rsidR="008F7EE2" w:rsidRPr="00711DED" w:rsidRDefault="00715BAB" w:rsidP="008F7EE2">
      <w:pPr>
        <w:autoSpaceDE w:val="0"/>
        <w:autoSpaceDN w:val="0"/>
        <w:adjustRightInd w:val="0"/>
        <w:jc w:val="center"/>
        <w:rPr>
          <w:rFonts w:eastAsia="Calibri"/>
          <w:sz w:val="28"/>
          <w:szCs w:val="28"/>
          <w:lang w:eastAsia="en-US"/>
        </w:rPr>
      </w:pPr>
      <w:r>
        <w:rPr>
          <w:rFonts w:eastAsia="Calibri"/>
          <w:sz w:val="28"/>
          <w:szCs w:val="28"/>
          <w:lang w:eastAsia="en-US"/>
        </w:rPr>
        <w:t>«</w:t>
      </w:r>
      <w:r w:rsidR="008F7EE2" w:rsidRPr="00711DED">
        <w:rPr>
          <w:rFonts w:eastAsia="Calibri"/>
          <w:sz w:val="28"/>
          <w:szCs w:val="28"/>
          <w:lang w:eastAsia="en-US"/>
        </w:rPr>
        <w:t>Развитие и поддержка малого</w:t>
      </w:r>
      <w:r w:rsidR="00711DED">
        <w:rPr>
          <w:rFonts w:eastAsia="Calibri"/>
          <w:sz w:val="28"/>
          <w:szCs w:val="28"/>
          <w:lang w:eastAsia="en-US"/>
        </w:rPr>
        <w:t xml:space="preserve"> и среднего</w:t>
      </w:r>
    </w:p>
    <w:p w:rsidR="008F7EE2" w:rsidRPr="00711DED" w:rsidRDefault="00711DED" w:rsidP="008F7EE2">
      <w:pPr>
        <w:autoSpaceDE w:val="0"/>
        <w:autoSpaceDN w:val="0"/>
        <w:adjustRightInd w:val="0"/>
        <w:jc w:val="center"/>
        <w:rPr>
          <w:rFonts w:eastAsia="Calibri"/>
          <w:sz w:val="28"/>
          <w:szCs w:val="28"/>
          <w:lang w:eastAsia="en-US"/>
        </w:rPr>
      </w:pPr>
      <w:r>
        <w:rPr>
          <w:rFonts w:eastAsia="Calibri"/>
          <w:sz w:val="28"/>
          <w:szCs w:val="28"/>
          <w:lang w:eastAsia="en-US"/>
        </w:rPr>
        <w:t xml:space="preserve"> предпринимательства в Верховском</w:t>
      </w:r>
      <w:r w:rsidR="008F7EE2" w:rsidRPr="00711DED">
        <w:rPr>
          <w:rFonts w:eastAsia="Calibri"/>
          <w:sz w:val="28"/>
          <w:szCs w:val="28"/>
          <w:lang w:eastAsia="en-US"/>
        </w:rPr>
        <w:t xml:space="preserve"> районе</w:t>
      </w:r>
      <w:r w:rsidR="00076886">
        <w:rPr>
          <w:rFonts w:eastAsia="Calibri"/>
          <w:sz w:val="28"/>
          <w:szCs w:val="28"/>
          <w:lang w:eastAsia="en-US"/>
        </w:rPr>
        <w:t xml:space="preserve"> Орловской области</w:t>
      </w:r>
    </w:p>
    <w:p w:rsidR="008F7EE2" w:rsidRPr="00711DED" w:rsidRDefault="00715BAB" w:rsidP="008F7EE2">
      <w:pPr>
        <w:autoSpaceDE w:val="0"/>
        <w:autoSpaceDN w:val="0"/>
        <w:adjustRightInd w:val="0"/>
        <w:jc w:val="center"/>
        <w:rPr>
          <w:rFonts w:eastAsia="Calibri"/>
          <w:sz w:val="28"/>
          <w:szCs w:val="28"/>
          <w:lang w:eastAsia="en-US"/>
        </w:rPr>
      </w:pPr>
      <w:r>
        <w:rPr>
          <w:rFonts w:eastAsia="Calibri"/>
          <w:sz w:val="28"/>
          <w:szCs w:val="28"/>
          <w:lang w:eastAsia="en-US"/>
        </w:rPr>
        <w:t>на 20</w:t>
      </w:r>
      <w:r w:rsidR="009879EC">
        <w:rPr>
          <w:rFonts w:eastAsia="Calibri"/>
          <w:sz w:val="28"/>
          <w:szCs w:val="28"/>
          <w:lang w:eastAsia="en-US"/>
        </w:rPr>
        <w:t>19</w:t>
      </w:r>
      <w:r>
        <w:rPr>
          <w:rFonts w:eastAsia="Calibri"/>
          <w:sz w:val="28"/>
          <w:szCs w:val="28"/>
          <w:lang w:eastAsia="en-US"/>
        </w:rPr>
        <w:t xml:space="preserve"> - 20</w:t>
      </w:r>
      <w:r w:rsidR="009879EC">
        <w:rPr>
          <w:rFonts w:eastAsia="Calibri"/>
          <w:sz w:val="28"/>
          <w:szCs w:val="28"/>
          <w:lang w:eastAsia="en-US"/>
        </w:rPr>
        <w:t>21</w:t>
      </w:r>
      <w:r>
        <w:rPr>
          <w:rFonts w:eastAsia="Calibri"/>
          <w:sz w:val="28"/>
          <w:szCs w:val="28"/>
          <w:lang w:eastAsia="en-US"/>
        </w:rPr>
        <w:t xml:space="preserve"> годы»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Ответственный исполнитель</w:t>
      </w:r>
    </w:p>
    <w:p w:rsidR="008F7EE2" w:rsidRPr="00711DED" w:rsidRDefault="00076886" w:rsidP="008F7EE2">
      <w:pPr>
        <w:autoSpaceDE w:val="0"/>
        <w:autoSpaceDN w:val="0"/>
        <w:adjustRightInd w:val="0"/>
        <w:rPr>
          <w:rFonts w:eastAsia="Calibri"/>
          <w:sz w:val="28"/>
          <w:szCs w:val="28"/>
          <w:lang w:eastAsia="en-US"/>
        </w:rPr>
      </w:pPr>
      <w:r>
        <w:rPr>
          <w:rFonts w:eastAsia="Calibri"/>
          <w:sz w:val="28"/>
          <w:szCs w:val="28"/>
          <w:lang w:eastAsia="en-US"/>
        </w:rPr>
        <w:t>муниципальной П</w:t>
      </w:r>
      <w:r w:rsidR="008F7EE2" w:rsidRPr="00711DED">
        <w:rPr>
          <w:rFonts w:eastAsia="Calibri"/>
          <w:sz w:val="28"/>
          <w:szCs w:val="28"/>
          <w:lang w:eastAsia="en-US"/>
        </w:rPr>
        <w:t>рограммы:</w:t>
      </w:r>
    </w:p>
    <w:p w:rsidR="008F7EE2" w:rsidRPr="00711DED" w:rsidRDefault="008F7EE2" w:rsidP="008F7EE2">
      <w:pPr>
        <w:autoSpaceDE w:val="0"/>
        <w:autoSpaceDN w:val="0"/>
        <w:adjustRightInd w:val="0"/>
        <w:rPr>
          <w:rFonts w:eastAsia="Calibri"/>
          <w:sz w:val="28"/>
          <w:szCs w:val="28"/>
          <w:lang w:eastAsia="en-US"/>
        </w:rPr>
      </w:pPr>
    </w:p>
    <w:p w:rsidR="008F7EE2" w:rsidRPr="00711DED" w:rsidRDefault="00711DED"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xml:space="preserve">Орловской области в лице отдела по экономике, </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пре</w:t>
      </w:r>
      <w:r w:rsidR="00711DED">
        <w:rPr>
          <w:rFonts w:eastAsia="Calibri"/>
          <w:sz w:val="28"/>
          <w:szCs w:val="28"/>
          <w:lang w:eastAsia="en-US"/>
        </w:rPr>
        <w:t xml:space="preserve">дпринимательству, торговле и ЖКХ </w:t>
      </w:r>
    </w:p>
    <w:p w:rsidR="008F7EE2" w:rsidRPr="00711DED" w:rsidRDefault="00711DED" w:rsidP="008F7EE2">
      <w:pPr>
        <w:autoSpaceDE w:val="0"/>
        <w:autoSpaceDN w:val="0"/>
        <w:adjustRightInd w:val="0"/>
        <w:rPr>
          <w:rFonts w:eastAsia="Calibri"/>
          <w:sz w:val="28"/>
          <w:szCs w:val="28"/>
          <w:lang w:eastAsia="en-US"/>
        </w:rPr>
      </w:pPr>
      <w:r>
        <w:rPr>
          <w:rFonts w:eastAsia="Calibri"/>
          <w:sz w:val="28"/>
          <w:szCs w:val="28"/>
          <w:lang w:eastAsia="en-US"/>
        </w:rPr>
        <w:t>администрации Верховского района            _________________С. В. Козлов</w:t>
      </w: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8F7EE2" w:rsidRDefault="008F7EE2" w:rsidP="008F7EE2">
      <w:pPr>
        <w:autoSpaceDE w:val="0"/>
        <w:autoSpaceDN w:val="0"/>
        <w:adjustRightInd w:val="0"/>
        <w:rPr>
          <w:rFonts w:eastAsia="Calibri"/>
          <w:sz w:val="28"/>
          <w:szCs w:val="28"/>
          <w:lang w:eastAsia="en-US"/>
        </w:rPr>
      </w:pPr>
    </w:p>
    <w:p w:rsidR="00711DED" w:rsidRDefault="00711DED" w:rsidP="008F7EE2">
      <w:pPr>
        <w:autoSpaceDE w:val="0"/>
        <w:autoSpaceDN w:val="0"/>
        <w:adjustRightInd w:val="0"/>
        <w:rPr>
          <w:rFonts w:eastAsia="Calibri"/>
          <w:sz w:val="28"/>
          <w:szCs w:val="28"/>
          <w:lang w:eastAsia="en-US"/>
        </w:rPr>
      </w:pPr>
    </w:p>
    <w:p w:rsidR="00711DED" w:rsidRDefault="00711DED" w:rsidP="008F7EE2">
      <w:pPr>
        <w:autoSpaceDE w:val="0"/>
        <w:autoSpaceDN w:val="0"/>
        <w:adjustRightInd w:val="0"/>
        <w:rPr>
          <w:rFonts w:eastAsia="Calibri"/>
          <w:sz w:val="28"/>
          <w:szCs w:val="28"/>
          <w:lang w:eastAsia="en-US"/>
        </w:rPr>
      </w:pPr>
    </w:p>
    <w:p w:rsidR="00EF0453" w:rsidRDefault="00EF0453" w:rsidP="008F7EE2">
      <w:pPr>
        <w:autoSpaceDE w:val="0"/>
        <w:autoSpaceDN w:val="0"/>
        <w:adjustRightInd w:val="0"/>
        <w:rPr>
          <w:rFonts w:eastAsia="Calibri"/>
          <w:sz w:val="28"/>
          <w:szCs w:val="28"/>
          <w:lang w:eastAsia="en-US"/>
        </w:rPr>
      </w:pPr>
    </w:p>
    <w:p w:rsidR="00F71AAF" w:rsidRDefault="00F71AAF" w:rsidP="00711DED">
      <w:pPr>
        <w:autoSpaceDE w:val="0"/>
        <w:autoSpaceDN w:val="0"/>
        <w:adjustRightInd w:val="0"/>
        <w:rPr>
          <w:rFonts w:eastAsia="Calibri"/>
          <w:sz w:val="28"/>
          <w:szCs w:val="28"/>
          <w:lang w:eastAsia="en-US"/>
        </w:rPr>
      </w:pPr>
      <w:r>
        <w:rPr>
          <w:rFonts w:eastAsia="Calibri"/>
          <w:sz w:val="28"/>
          <w:szCs w:val="28"/>
          <w:lang w:eastAsia="en-US"/>
        </w:rPr>
        <w:t xml:space="preserve">                      </w:t>
      </w:r>
    </w:p>
    <w:p w:rsidR="00711DED" w:rsidRPr="00711DED" w:rsidRDefault="00F71AAF" w:rsidP="00711DED">
      <w:pPr>
        <w:autoSpaceDE w:val="0"/>
        <w:autoSpaceDN w:val="0"/>
        <w:adjustRightInd w:val="0"/>
        <w:rPr>
          <w:rFonts w:eastAsia="Calibri"/>
          <w:sz w:val="28"/>
          <w:szCs w:val="28"/>
          <w:lang w:eastAsia="en-US"/>
        </w:rPr>
      </w:pPr>
      <w:r>
        <w:rPr>
          <w:rFonts w:eastAsia="Calibri"/>
          <w:sz w:val="28"/>
          <w:szCs w:val="28"/>
          <w:lang w:eastAsia="en-US"/>
        </w:rPr>
        <w:t xml:space="preserve">                                                  пгт. Верховье</w:t>
      </w:r>
      <w:r w:rsidR="008F7EE2" w:rsidRPr="00711DED">
        <w:rPr>
          <w:rFonts w:eastAsia="Calibri"/>
          <w:sz w:val="28"/>
          <w:szCs w:val="28"/>
          <w:lang w:eastAsia="en-US"/>
        </w:rPr>
        <w:t xml:space="preserve"> 201</w:t>
      </w:r>
      <w:r w:rsidR="009879EC">
        <w:rPr>
          <w:rFonts w:eastAsia="Calibri"/>
          <w:sz w:val="28"/>
          <w:szCs w:val="28"/>
          <w:lang w:eastAsia="en-US"/>
        </w:rPr>
        <w:t>8</w:t>
      </w:r>
      <w:r w:rsidR="008F7EE2" w:rsidRPr="00711DED">
        <w:rPr>
          <w:rFonts w:eastAsia="Calibri"/>
          <w:sz w:val="28"/>
          <w:szCs w:val="28"/>
          <w:lang w:eastAsia="en-US"/>
        </w:rPr>
        <w:t xml:space="preserve"> год</w:t>
      </w:r>
    </w:p>
    <w:p w:rsidR="008F7EE2" w:rsidRDefault="008F7EE2" w:rsidP="008F7EE2">
      <w:pPr>
        <w:autoSpaceDE w:val="0"/>
        <w:autoSpaceDN w:val="0"/>
        <w:adjustRightInd w:val="0"/>
        <w:outlineLvl w:val="0"/>
        <w:rPr>
          <w:rFonts w:eastAsia="Calibri"/>
          <w:sz w:val="28"/>
          <w:szCs w:val="28"/>
          <w:lang w:eastAsia="en-US"/>
        </w:rPr>
      </w:pPr>
    </w:p>
    <w:p w:rsidR="00F71AAF" w:rsidRDefault="00F71AAF" w:rsidP="008F7EE2">
      <w:pPr>
        <w:autoSpaceDE w:val="0"/>
        <w:autoSpaceDN w:val="0"/>
        <w:adjustRightInd w:val="0"/>
        <w:outlineLvl w:val="0"/>
        <w:rPr>
          <w:rFonts w:eastAsia="Calibri"/>
          <w:sz w:val="28"/>
          <w:szCs w:val="28"/>
          <w:lang w:eastAsia="en-US"/>
        </w:rPr>
      </w:pPr>
    </w:p>
    <w:p w:rsidR="00F71AAF" w:rsidRDefault="00F71AAF" w:rsidP="008F7EE2">
      <w:pPr>
        <w:autoSpaceDE w:val="0"/>
        <w:autoSpaceDN w:val="0"/>
        <w:adjustRightInd w:val="0"/>
        <w:outlineLvl w:val="0"/>
        <w:rPr>
          <w:rFonts w:eastAsia="Calibri"/>
          <w:sz w:val="28"/>
          <w:szCs w:val="28"/>
          <w:lang w:eastAsia="en-US"/>
        </w:rPr>
      </w:pPr>
    </w:p>
    <w:p w:rsidR="00F71AAF" w:rsidRPr="00711DED" w:rsidRDefault="00F71AAF" w:rsidP="008F7EE2">
      <w:pPr>
        <w:autoSpaceDE w:val="0"/>
        <w:autoSpaceDN w:val="0"/>
        <w:adjustRightInd w:val="0"/>
        <w:outlineLvl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r w:rsidRPr="00711DED">
        <w:rPr>
          <w:rFonts w:eastAsia="Calibri"/>
          <w:sz w:val="28"/>
          <w:szCs w:val="28"/>
          <w:lang w:eastAsia="en-US"/>
        </w:rPr>
        <w:lastRenderedPageBreak/>
        <w:t>ПАСПОРТ</w:t>
      </w:r>
      <w:r w:rsidR="00A32D1A">
        <w:rPr>
          <w:rFonts w:eastAsia="Calibri"/>
          <w:sz w:val="28"/>
          <w:szCs w:val="28"/>
          <w:lang w:eastAsia="en-US"/>
        </w:rPr>
        <w:t xml:space="preserve">  </w:t>
      </w:r>
    </w:p>
    <w:p w:rsidR="008F7EE2" w:rsidRPr="00711DED" w:rsidRDefault="00901873" w:rsidP="008F7EE2">
      <w:pPr>
        <w:autoSpaceDE w:val="0"/>
        <w:autoSpaceDN w:val="0"/>
        <w:adjustRightInd w:val="0"/>
        <w:jc w:val="center"/>
        <w:rPr>
          <w:rFonts w:eastAsia="Calibri"/>
          <w:sz w:val="28"/>
          <w:szCs w:val="28"/>
          <w:lang w:eastAsia="en-US"/>
        </w:rPr>
      </w:pPr>
      <w:r>
        <w:rPr>
          <w:rFonts w:eastAsia="Calibri"/>
          <w:sz w:val="28"/>
          <w:szCs w:val="28"/>
          <w:lang w:eastAsia="en-US"/>
        </w:rPr>
        <w:t>муниципальной П</w:t>
      </w:r>
      <w:r w:rsidR="00711DED">
        <w:rPr>
          <w:rFonts w:eastAsia="Calibri"/>
          <w:sz w:val="28"/>
          <w:szCs w:val="28"/>
          <w:lang w:eastAsia="en-US"/>
        </w:rPr>
        <w:t>рограммы Верховского</w:t>
      </w:r>
      <w:r w:rsidR="008F7EE2" w:rsidRPr="00711DED">
        <w:rPr>
          <w:rFonts w:eastAsia="Calibri"/>
          <w:sz w:val="28"/>
          <w:szCs w:val="28"/>
          <w:lang w:eastAsia="en-US"/>
        </w:rPr>
        <w:t xml:space="preserve"> района</w:t>
      </w:r>
      <w:r w:rsidR="00076886">
        <w:rPr>
          <w:rFonts w:eastAsia="Calibri"/>
          <w:sz w:val="28"/>
          <w:szCs w:val="28"/>
          <w:lang w:eastAsia="en-US"/>
        </w:rPr>
        <w:t xml:space="preserve"> Орловской области</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"Развитие и поддержка малого</w:t>
      </w:r>
      <w:r w:rsidR="00711DED">
        <w:rPr>
          <w:rFonts w:eastAsia="Calibri"/>
          <w:sz w:val="28"/>
          <w:szCs w:val="28"/>
          <w:lang w:eastAsia="en-US"/>
        </w:rPr>
        <w:t xml:space="preserve"> и среднего</w:t>
      </w:r>
    </w:p>
    <w:p w:rsidR="008F7EE2" w:rsidRPr="00711DED" w:rsidRDefault="00711DED" w:rsidP="008F7EE2">
      <w:pPr>
        <w:autoSpaceDE w:val="0"/>
        <w:autoSpaceDN w:val="0"/>
        <w:adjustRightInd w:val="0"/>
        <w:jc w:val="center"/>
        <w:rPr>
          <w:rFonts w:eastAsia="Calibri"/>
          <w:sz w:val="28"/>
          <w:szCs w:val="28"/>
          <w:lang w:eastAsia="en-US"/>
        </w:rPr>
      </w:pPr>
      <w:r>
        <w:rPr>
          <w:rFonts w:eastAsia="Calibri"/>
          <w:sz w:val="28"/>
          <w:szCs w:val="28"/>
          <w:lang w:eastAsia="en-US"/>
        </w:rPr>
        <w:t xml:space="preserve"> предпринимательства в Верховском</w:t>
      </w:r>
      <w:r w:rsidR="008F7EE2" w:rsidRPr="00711DED">
        <w:rPr>
          <w:rFonts w:eastAsia="Calibri"/>
          <w:sz w:val="28"/>
          <w:szCs w:val="28"/>
          <w:lang w:eastAsia="en-US"/>
        </w:rPr>
        <w:t xml:space="preserve"> районе</w:t>
      </w:r>
      <w:r w:rsidR="00003DB2">
        <w:rPr>
          <w:rFonts w:eastAsia="Calibri"/>
          <w:sz w:val="28"/>
          <w:szCs w:val="28"/>
          <w:lang w:eastAsia="en-US"/>
        </w:rPr>
        <w:t xml:space="preserve"> Орловской области</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 201</w:t>
      </w:r>
      <w:r w:rsidR="009879EC">
        <w:rPr>
          <w:rFonts w:eastAsia="Calibri"/>
          <w:sz w:val="28"/>
          <w:szCs w:val="28"/>
          <w:lang w:eastAsia="en-US"/>
        </w:rPr>
        <w:t>9 - 2021</w:t>
      </w:r>
      <w:r w:rsidRPr="00711DED">
        <w:rPr>
          <w:rFonts w:eastAsia="Calibri"/>
          <w:sz w:val="28"/>
          <w:szCs w:val="28"/>
          <w:lang w:eastAsia="en-US"/>
        </w:rPr>
        <w:t xml:space="preserve"> годы"</w:t>
      </w:r>
    </w:p>
    <w:p w:rsidR="008F7EE2" w:rsidRPr="00711DED" w:rsidRDefault="008F7EE2" w:rsidP="00A32D1A">
      <w:pPr>
        <w:autoSpaceDE w:val="0"/>
        <w:autoSpaceDN w:val="0"/>
        <w:adjustRightInd w:val="0"/>
        <w:rPr>
          <w:rFonts w:eastAsia="Calibri"/>
          <w:sz w:val="28"/>
          <w:szCs w:val="28"/>
          <w:lang w:eastAsia="en-US"/>
        </w:rPr>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945"/>
      </w:tblGrid>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Ответстве</w:t>
            </w:r>
            <w:r w:rsidR="00901873">
              <w:rPr>
                <w:rFonts w:eastAsia="Calibri"/>
                <w:sz w:val="28"/>
                <w:szCs w:val="28"/>
                <w:lang w:eastAsia="en-US"/>
              </w:rPr>
              <w:t>нный исполнитель муниципальной П</w:t>
            </w:r>
            <w:r w:rsidRPr="00711DED">
              <w:rPr>
                <w:rFonts w:eastAsia="Calibri"/>
                <w:sz w:val="28"/>
                <w:szCs w:val="28"/>
                <w:lang w:eastAsia="en-US"/>
              </w:rPr>
              <w:t>рограммы</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711DED"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экономике, предприн</w:t>
            </w:r>
            <w:r>
              <w:rPr>
                <w:rFonts w:eastAsia="Calibri"/>
                <w:sz w:val="28"/>
                <w:szCs w:val="28"/>
                <w:lang w:eastAsia="en-US"/>
              </w:rPr>
              <w:t>имательству, торговле и ЖКХ администрации Верховского</w:t>
            </w:r>
            <w:r w:rsidR="008F7EE2" w:rsidRPr="00711DED">
              <w:rPr>
                <w:rFonts w:eastAsia="Calibri"/>
                <w:sz w:val="28"/>
                <w:szCs w:val="28"/>
                <w:lang w:eastAsia="en-US"/>
              </w:rPr>
              <w:t xml:space="preserve"> района)</w:t>
            </w:r>
          </w:p>
        </w:tc>
      </w:tr>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901873" w:rsidP="008F7EE2">
            <w:pPr>
              <w:autoSpaceDE w:val="0"/>
              <w:autoSpaceDN w:val="0"/>
              <w:adjustRightInd w:val="0"/>
              <w:rPr>
                <w:rFonts w:eastAsia="Calibri"/>
                <w:sz w:val="28"/>
                <w:szCs w:val="28"/>
                <w:lang w:eastAsia="en-US"/>
              </w:rPr>
            </w:pPr>
            <w:r>
              <w:rPr>
                <w:rFonts w:eastAsia="Calibri"/>
                <w:sz w:val="28"/>
                <w:szCs w:val="28"/>
                <w:lang w:eastAsia="en-US"/>
              </w:rPr>
              <w:t>Соисполнители муниципальной П</w:t>
            </w:r>
            <w:r w:rsidR="008F7EE2" w:rsidRPr="00711DED">
              <w:rPr>
                <w:rFonts w:eastAsia="Calibri"/>
                <w:sz w:val="28"/>
                <w:szCs w:val="28"/>
                <w:lang w:eastAsia="en-US"/>
              </w:rPr>
              <w:t xml:space="preserve">рограммы </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Не предусмотрены</w:t>
            </w:r>
          </w:p>
        </w:tc>
      </w:tr>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711DED" w:rsidP="008F7EE2">
            <w:pPr>
              <w:autoSpaceDE w:val="0"/>
              <w:autoSpaceDN w:val="0"/>
              <w:adjustRightInd w:val="0"/>
              <w:rPr>
                <w:rFonts w:eastAsia="Calibri"/>
                <w:sz w:val="28"/>
                <w:szCs w:val="28"/>
                <w:lang w:eastAsia="en-US"/>
              </w:rPr>
            </w:pPr>
            <w:r>
              <w:rPr>
                <w:rFonts w:eastAsia="Calibri"/>
                <w:sz w:val="28"/>
                <w:szCs w:val="28"/>
                <w:lang w:eastAsia="en-US"/>
              </w:rPr>
              <w:t>Перечень подпрограмм</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Не предусмотрены</w:t>
            </w:r>
          </w:p>
        </w:tc>
      </w:tr>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901873" w:rsidP="008F7EE2">
            <w:pPr>
              <w:autoSpaceDE w:val="0"/>
              <w:autoSpaceDN w:val="0"/>
              <w:adjustRightInd w:val="0"/>
              <w:rPr>
                <w:rFonts w:eastAsia="Calibri"/>
                <w:sz w:val="28"/>
                <w:szCs w:val="28"/>
                <w:lang w:eastAsia="en-US"/>
              </w:rPr>
            </w:pPr>
            <w:r>
              <w:rPr>
                <w:rFonts w:eastAsia="Calibri"/>
                <w:sz w:val="28"/>
                <w:szCs w:val="28"/>
                <w:lang w:eastAsia="en-US"/>
              </w:rPr>
              <w:t>Цель (цели) муниципальной П</w:t>
            </w:r>
            <w:r w:rsidR="008F7EE2" w:rsidRPr="00711DED">
              <w:rPr>
                <w:rFonts w:eastAsia="Calibri"/>
                <w:sz w:val="28"/>
                <w:szCs w:val="28"/>
                <w:lang w:eastAsia="en-US"/>
              </w:rPr>
              <w:t xml:space="preserve">рограммы </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Создание благоприятных условий для эффективного развития малого и среднего предпринимательства</w:t>
            </w:r>
            <w:r w:rsidR="00711DED">
              <w:rPr>
                <w:rFonts w:eastAsia="Calibri"/>
                <w:sz w:val="28"/>
                <w:szCs w:val="28"/>
                <w:lang w:eastAsia="en-US"/>
              </w:rPr>
              <w:t xml:space="preserve"> (далее также - МСП) в Верховском</w:t>
            </w:r>
            <w:r w:rsidRPr="00711DED">
              <w:rPr>
                <w:rFonts w:eastAsia="Calibri"/>
                <w:sz w:val="28"/>
                <w:szCs w:val="28"/>
                <w:lang w:eastAsia="en-US"/>
              </w:rPr>
              <w:t xml:space="preserve"> районе Орловской области</w:t>
            </w:r>
          </w:p>
        </w:tc>
      </w:tr>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901873" w:rsidP="008F7EE2">
            <w:pPr>
              <w:autoSpaceDE w:val="0"/>
              <w:autoSpaceDN w:val="0"/>
              <w:adjustRightInd w:val="0"/>
              <w:rPr>
                <w:rFonts w:eastAsia="Calibri"/>
                <w:sz w:val="28"/>
                <w:szCs w:val="28"/>
                <w:lang w:eastAsia="en-US"/>
              </w:rPr>
            </w:pPr>
            <w:r>
              <w:rPr>
                <w:rFonts w:eastAsia="Calibri"/>
                <w:sz w:val="28"/>
                <w:szCs w:val="28"/>
                <w:lang w:eastAsia="en-US"/>
              </w:rPr>
              <w:t>Задачи муниципальной П</w:t>
            </w:r>
            <w:r w:rsidR="008F7EE2" w:rsidRPr="00711DED">
              <w:rPr>
                <w:rFonts w:eastAsia="Calibri"/>
                <w:sz w:val="28"/>
                <w:szCs w:val="28"/>
                <w:lang w:eastAsia="en-US"/>
              </w:rPr>
              <w:t xml:space="preserve">рограммы </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1) совершенствование нормативной правовой базы, регулирующей деятельность субъектов МСП, устранение административных барьеров;</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2) финансовая поддержка субъектов МСП в приоритетных направлениях;</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3) расширение деловых возможностей субъектов МСП;</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4) обеспечение открытости и доступности информации по вопросам предпринимательской деятельности, о мерах государственной поддержки</w:t>
            </w:r>
          </w:p>
        </w:tc>
      </w:tr>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xml:space="preserve">Целевые показатели (индикаторы) </w:t>
            </w:r>
            <w:r w:rsidR="00901873">
              <w:rPr>
                <w:rFonts w:eastAsia="Calibri"/>
                <w:sz w:val="28"/>
                <w:szCs w:val="28"/>
                <w:lang w:eastAsia="en-US"/>
              </w:rPr>
              <w:t>результативности муниципальной П</w:t>
            </w:r>
            <w:r w:rsidRPr="00711DED">
              <w:rPr>
                <w:rFonts w:eastAsia="Calibri"/>
                <w:sz w:val="28"/>
                <w:szCs w:val="28"/>
                <w:lang w:eastAsia="en-US"/>
              </w:rPr>
              <w:t>рограммы</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количество субъектов малого и среднего предпринимательства, в том числе:</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средние предприятия;</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малые предприятия;</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индивидуальные предприниматели;</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всего занятых в субъектах среднего и малого предпринимательства;</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доля занятых в субъектах малого и среднего предпринимательства к общей численности работающих в районе.</w:t>
            </w:r>
          </w:p>
        </w:tc>
      </w:tr>
      <w:tr w:rsidR="00493088" w:rsidRPr="00711DED" w:rsidTr="008F7EE2">
        <w:tc>
          <w:tcPr>
            <w:tcW w:w="2835" w:type="dxa"/>
            <w:tcBorders>
              <w:top w:val="single" w:sz="4" w:space="0" w:color="auto"/>
              <w:left w:val="single" w:sz="4" w:space="0" w:color="auto"/>
              <w:bottom w:val="single" w:sz="4" w:space="0" w:color="auto"/>
              <w:right w:val="single" w:sz="4" w:space="0" w:color="auto"/>
            </w:tcBorders>
          </w:tcPr>
          <w:p w:rsidR="00493088" w:rsidRPr="00711DED" w:rsidRDefault="00493088" w:rsidP="00ED6743">
            <w:pPr>
              <w:autoSpaceDE w:val="0"/>
              <w:autoSpaceDN w:val="0"/>
              <w:adjustRightInd w:val="0"/>
              <w:rPr>
                <w:rFonts w:eastAsia="Calibri"/>
                <w:sz w:val="28"/>
                <w:szCs w:val="28"/>
                <w:lang w:eastAsia="en-US"/>
              </w:rPr>
            </w:pPr>
            <w:r>
              <w:rPr>
                <w:rFonts w:eastAsia="Calibri"/>
                <w:sz w:val="28"/>
                <w:szCs w:val="28"/>
                <w:lang w:eastAsia="en-US"/>
              </w:rPr>
              <w:t xml:space="preserve">Этапы и сроки реализации </w:t>
            </w:r>
            <w:r w:rsidR="00901873">
              <w:rPr>
                <w:rFonts w:eastAsia="Calibri"/>
                <w:sz w:val="28"/>
                <w:szCs w:val="28"/>
                <w:lang w:eastAsia="en-US"/>
              </w:rPr>
              <w:lastRenderedPageBreak/>
              <w:t xml:space="preserve">муниципальной </w:t>
            </w:r>
            <w:r w:rsidR="00ED6743">
              <w:rPr>
                <w:rFonts w:eastAsia="Calibri"/>
                <w:sz w:val="28"/>
                <w:szCs w:val="28"/>
                <w:lang w:eastAsia="en-US"/>
              </w:rPr>
              <w:t>п</w:t>
            </w:r>
            <w:r>
              <w:rPr>
                <w:rFonts w:eastAsia="Calibri"/>
                <w:sz w:val="28"/>
                <w:szCs w:val="28"/>
                <w:lang w:eastAsia="en-US"/>
              </w:rPr>
              <w:t>рограммы</w:t>
            </w:r>
          </w:p>
        </w:tc>
        <w:tc>
          <w:tcPr>
            <w:tcW w:w="6945" w:type="dxa"/>
            <w:tcBorders>
              <w:top w:val="single" w:sz="4" w:space="0" w:color="auto"/>
              <w:left w:val="single" w:sz="4" w:space="0" w:color="auto"/>
              <w:bottom w:val="single" w:sz="4" w:space="0" w:color="auto"/>
              <w:right w:val="single" w:sz="4" w:space="0" w:color="auto"/>
            </w:tcBorders>
          </w:tcPr>
          <w:p w:rsidR="00ED6743" w:rsidRDefault="00ED6743" w:rsidP="00ED6743">
            <w:pPr>
              <w:autoSpaceDE w:val="0"/>
              <w:autoSpaceDN w:val="0"/>
              <w:adjustRightInd w:val="0"/>
              <w:rPr>
                <w:rFonts w:eastAsia="Calibri"/>
                <w:sz w:val="28"/>
                <w:szCs w:val="28"/>
                <w:lang w:eastAsia="en-US"/>
              </w:rPr>
            </w:pPr>
            <w:r>
              <w:rPr>
                <w:rFonts w:eastAsia="Calibri"/>
                <w:sz w:val="28"/>
                <w:szCs w:val="28"/>
                <w:lang w:eastAsia="en-US"/>
              </w:rPr>
              <w:lastRenderedPageBreak/>
              <w:t xml:space="preserve">Три </w:t>
            </w:r>
            <w:r w:rsidR="00493088">
              <w:rPr>
                <w:rFonts w:eastAsia="Calibri"/>
                <w:sz w:val="28"/>
                <w:szCs w:val="28"/>
                <w:lang w:eastAsia="en-US"/>
              </w:rPr>
              <w:t>этап</w:t>
            </w:r>
            <w:r>
              <w:rPr>
                <w:rFonts w:eastAsia="Calibri"/>
                <w:sz w:val="28"/>
                <w:szCs w:val="28"/>
                <w:lang w:eastAsia="en-US"/>
              </w:rPr>
              <w:t>а:</w:t>
            </w:r>
            <w:r w:rsidR="00493088">
              <w:rPr>
                <w:rFonts w:eastAsia="Calibri"/>
                <w:sz w:val="28"/>
                <w:szCs w:val="28"/>
                <w:lang w:eastAsia="en-US"/>
              </w:rPr>
              <w:t xml:space="preserve"> </w:t>
            </w:r>
          </w:p>
          <w:p w:rsidR="00ED6743" w:rsidRDefault="00ED6743" w:rsidP="00ED6743">
            <w:pPr>
              <w:autoSpaceDE w:val="0"/>
              <w:autoSpaceDN w:val="0"/>
              <w:adjustRightInd w:val="0"/>
              <w:rPr>
                <w:rFonts w:eastAsia="Calibri"/>
                <w:sz w:val="28"/>
                <w:szCs w:val="28"/>
                <w:lang w:eastAsia="en-US"/>
              </w:rPr>
            </w:pPr>
            <w:r>
              <w:rPr>
                <w:rFonts w:eastAsia="Calibri"/>
                <w:sz w:val="28"/>
                <w:szCs w:val="28"/>
                <w:lang w:eastAsia="en-US"/>
              </w:rPr>
              <w:t>1-ый этап – 2019 г.;</w:t>
            </w:r>
          </w:p>
          <w:p w:rsidR="00ED6743" w:rsidRDefault="00ED6743" w:rsidP="00ED6743">
            <w:pPr>
              <w:autoSpaceDE w:val="0"/>
              <w:autoSpaceDN w:val="0"/>
              <w:adjustRightInd w:val="0"/>
              <w:rPr>
                <w:rFonts w:eastAsia="Calibri"/>
                <w:sz w:val="28"/>
                <w:szCs w:val="28"/>
                <w:lang w:eastAsia="en-US"/>
              </w:rPr>
            </w:pPr>
            <w:r>
              <w:rPr>
                <w:rFonts w:eastAsia="Calibri"/>
                <w:sz w:val="28"/>
                <w:szCs w:val="28"/>
                <w:lang w:eastAsia="en-US"/>
              </w:rPr>
              <w:t>2-ой этап – 2020 г.;</w:t>
            </w:r>
          </w:p>
          <w:p w:rsidR="00493088" w:rsidRPr="00711DED" w:rsidRDefault="00ED6743" w:rsidP="00ED6743">
            <w:pPr>
              <w:autoSpaceDE w:val="0"/>
              <w:autoSpaceDN w:val="0"/>
              <w:adjustRightInd w:val="0"/>
              <w:rPr>
                <w:rFonts w:eastAsia="Calibri"/>
                <w:sz w:val="28"/>
                <w:szCs w:val="28"/>
                <w:lang w:eastAsia="en-US"/>
              </w:rPr>
            </w:pPr>
            <w:r>
              <w:rPr>
                <w:rFonts w:eastAsia="Calibri"/>
                <w:sz w:val="28"/>
                <w:szCs w:val="28"/>
                <w:lang w:eastAsia="en-US"/>
              </w:rPr>
              <w:lastRenderedPageBreak/>
              <w:t xml:space="preserve">3-ий  этап - </w:t>
            </w:r>
            <w:r w:rsidR="009879EC">
              <w:rPr>
                <w:rFonts w:eastAsia="Calibri"/>
                <w:sz w:val="28"/>
                <w:szCs w:val="28"/>
                <w:lang w:eastAsia="en-US"/>
              </w:rPr>
              <w:t>2021</w:t>
            </w:r>
            <w:r w:rsidR="00493088">
              <w:rPr>
                <w:rFonts w:eastAsia="Calibri"/>
                <w:sz w:val="28"/>
                <w:szCs w:val="28"/>
                <w:lang w:eastAsia="en-US"/>
              </w:rPr>
              <w:t xml:space="preserve"> г</w:t>
            </w:r>
            <w:r>
              <w:rPr>
                <w:rFonts w:eastAsia="Calibri"/>
                <w:sz w:val="28"/>
                <w:szCs w:val="28"/>
                <w:lang w:eastAsia="en-US"/>
              </w:rPr>
              <w:t>.</w:t>
            </w:r>
          </w:p>
        </w:tc>
      </w:tr>
      <w:tr w:rsidR="008F7EE2" w:rsidRPr="00711DED" w:rsidTr="008F7EE2">
        <w:trPr>
          <w:trHeight w:val="1529"/>
        </w:trPr>
        <w:tc>
          <w:tcPr>
            <w:tcW w:w="283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lastRenderedPageBreak/>
              <w:t>Объемы финансирования муниципаль</w:t>
            </w:r>
            <w:r w:rsidR="00901873">
              <w:rPr>
                <w:rFonts w:eastAsia="Calibri"/>
                <w:sz w:val="28"/>
                <w:szCs w:val="28"/>
                <w:lang w:eastAsia="en-US"/>
              </w:rPr>
              <w:t>ной П</w:t>
            </w:r>
            <w:r w:rsidRPr="00711DED">
              <w:rPr>
                <w:rFonts w:eastAsia="Calibri"/>
                <w:sz w:val="28"/>
                <w:szCs w:val="28"/>
                <w:lang w:eastAsia="en-US"/>
              </w:rPr>
              <w:t>рограммы, всего</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Источник финансирования муниципальн</w:t>
            </w:r>
            <w:r w:rsidR="00901873">
              <w:rPr>
                <w:rFonts w:eastAsia="Calibri"/>
                <w:sz w:val="28"/>
                <w:szCs w:val="28"/>
                <w:lang w:eastAsia="en-US"/>
              </w:rPr>
              <w:t>ой П</w:t>
            </w:r>
            <w:r w:rsidR="00493088">
              <w:rPr>
                <w:rFonts w:eastAsia="Calibri"/>
                <w:sz w:val="28"/>
                <w:szCs w:val="28"/>
                <w:lang w:eastAsia="en-US"/>
              </w:rPr>
              <w:t>рограммы – бюджет Верховского</w:t>
            </w:r>
            <w:r w:rsidRPr="00711DED">
              <w:rPr>
                <w:rFonts w:eastAsia="Calibri"/>
                <w:sz w:val="28"/>
                <w:szCs w:val="28"/>
                <w:lang w:eastAsia="en-US"/>
              </w:rPr>
              <w:t xml:space="preserve"> района.</w:t>
            </w:r>
          </w:p>
          <w:p w:rsidR="008F7EE2" w:rsidRPr="00711DED" w:rsidRDefault="003219AA" w:rsidP="008F7EE2">
            <w:pPr>
              <w:autoSpaceDE w:val="0"/>
              <w:autoSpaceDN w:val="0"/>
              <w:adjustRightInd w:val="0"/>
              <w:rPr>
                <w:rFonts w:eastAsia="Calibri"/>
                <w:sz w:val="28"/>
                <w:szCs w:val="28"/>
                <w:lang w:eastAsia="en-US"/>
              </w:rPr>
            </w:pPr>
            <w:r>
              <w:rPr>
                <w:rFonts w:eastAsia="Calibri"/>
                <w:sz w:val="28"/>
                <w:szCs w:val="28"/>
                <w:lang w:eastAsia="en-US"/>
              </w:rPr>
              <w:t xml:space="preserve">Общий объем финансирования – </w:t>
            </w:r>
            <w:r w:rsidR="009879EC" w:rsidRPr="003F6067">
              <w:rPr>
                <w:rFonts w:eastAsia="Calibri"/>
                <w:sz w:val="28"/>
                <w:szCs w:val="28"/>
                <w:lang w:eastAsia="en-US"/>
              </w:rPr>
              <w:t>300</w:t>
            </w:r>
            <w:r w:rsidR="008F7EE2" w:rsidRPr="003F6067">
              <w:rPr>
                <w:rFonts w:eastAsia="Calibri"/>
                <w:sz w:val="28"/>
                <w:szCs w:val="28"/>
                <w:lang w:eastAsia="en-US"/>
              </w:rPr>
              <w:t>,0</w:t>
            </w:r>
            <w:r w:rsidR="008F7EE2" w:rsidRPr="00711DED">
              <w:rPr>
                <w:rFonts w:eastAsia="Calibri"/>
                <w:sz w:val="28"/>
                <w:szCs w:val="28"/>
                <w:lang w:eastAsia="en-US"/>
              </w:rPr>
              <w:t xml:space="preserve"> тыс. рублей, в том числе по годам:</w:t>
            </w:r>
          </w:p>
          <w:p w:rsidR="008F7EE2" w:rsidRPr="00711DED" w:rsidRDefault="003219AA" w:rsidP="008F7EE2">
            <w:pPr>
              <w:autoSpaceDE w:val="0"/>
              <w:autoSpaceDN w:val="0"/>
              <w:adjustRightInd w:val="0"/>
              <w:rPr>
                <w:rFonts w:eastAsia="Calibri"/>
                <w:sz w:val="28"/>
                <w:szCs w:val="28"/>
                <w:lang w:eastAsia="en-US"/>
              </w:rPr>
            </w:pPr>
            <w:r>
              <w:rPr>
                <w:rFonts w:eastAsia="Calibri"/>
                <w:sz w:val="28"/>
                <w:szCs w:val="28"/>
                <w:lang w:eastAsia="en-US"/>
              </w:rPr>
              <w:t>201</w:t>
            </w:r>
            <w:r w:rsidR="009879EC">
              <w:rPr>
                <w:rFonts w:eastAsia="Calibri"/>
                <w:sz w:val="28"/>
                <w:szCs w:val="28"/>
                <w:lang w:eastAsia="en-US"/>
              </w:rPr>
              <w:t>9</w:t>
            </w:r>
            <w:r>
              <w:rPr>
                <w:rFonts w:eastAsia="Calibri"/>
                <w:sz w:val="28"/>
                <w:szCs w:val="28"/>
                <w:lang w:eastAsia="en-US"/>
              </w:rPr>
              <w:t xml:space="preserve"> – </w:t>
            </w:r>
            <w:r w:rsidR="009879EC">
              <w:rPr>
                <w:rFonts w:eastAsia="Calibri"/>
                <w:sz w:val="28"/>
                <w:szCs w:val="28"/>
                <w:lang w:eastAsia="en-US"/>
              </w:rPr>
              <w:t>100</w:t>
            </w:r>
            <w:r w:rsidR="008F7EE2" w:rsidRPr="00711DED">
              <w:rPr>
                <w:rFonts w:eastAsia="Calibri"/>
                <w:sz w:val="28"/>
                <w:szCs w:val="28"/>
                <w:lang w:eastAsia="en-US"/>
              </w:rPr>
              <w:t>,0 тыс. рублей,</w:t>
            </w:r>
          </w:p>
          <w:p w:rsidR="008F7EE2" w:rsidRPr="00711DED" w:rsidRDefault="003219AA" w:rsidP="008F7EE2">
            <w:pPr>
              <w:autoSpaceDE w:val="0"/>
              <w:autoSpaceDN w:val="0"/>
              <w:adjustRightInd w:val="0"/>
              <w:rPr>
                <w:rFonts w:eastAsia="Calibri"/>
                <w:sz w:val="28"/>
                <w:szCs w:val="28"/>
                <w:lang w:eastAsia="en-US"/>
              </w:rPr>
            </w:pPr>
            <w:r>
              <w:rPr>
                <w:rFonts w:eastAsia="Calibri"/>
                <w:sz w:val="28"/>
                <w:szCs w:val="28"/>
                <w:lang w:eastAsia="en-US"/>
              </w:rPr>
              <w:t>20</w:t>
            </w:r>
            <w:r w:rsidR="009879EC">
              <w:rPr>
                <w:rFonts w:eastAsia="Calibri"/>
                <w:sz w:val="28"/>
                <w:szCs w:val="28"/>
                <w:lang w:eastAsia="en-US"/>
              </w:rPr>
              <w:t>20</w:t>
            </w:r>
            <w:r>
              <w:rPr>
                <w:rFonts w:eastAsia="Calibri"/>
                <w:sz w:val="28"/>
                <w:szCs w:val="28"/>
                <w:lang w:eastAsia="en-US"/>
              </w:rPr>
              <w:t xml:space="preserve"> –</w:t>
            </w:r>
            <w:r w:rsidR="009879EC">
              <w:rPr>
                <w:rFonts w:eastAsia="Calibri"/>
                <w:sz w:val="28"/>
                <w:szCs w:val="28"/>
                <w:lang w:eastAsia="en-US"/>
              </w:rPr>
              <w:t xml:space="preserve"> </w:t>
            </w:r>
            <w:r>
              <w:rPr>
                <w:rFonts w:eastAsia="Calibri"/>
                <w:sz w:val="28"/>
                <w:szCs w:val="28"/>
                <w:lang w:eastAsia="en-US"/>
              </w:rPr>
              <w:t>100</w:t>
            </w:r>
            <w:r w:rsidR="008F7EE2" w:rsidRPr="00711DED">
              <w:rPr>
                <w:rFonts w:eastAsia="Calibri"/>
                <w:sz w:val="28"/>
                <w:szCs w:val="28"/>
                <w:lang w:eastAsia="en-US"/>
              </w:rPr>
              <w:t xml:space="preserve">,0 тыс. рублей, </w:t>
            </w:r>
          </w:p>
          <w:p w:rsidR="008F7EE2" w:rsidRPr="00711DED" w:rsidRDefault="003219AA" w:rsidP="009879EC">
            <w:pPr>
              <w:autoSpaceDE w:val="0"/>
              <w:autoSpaceDN w:val="0"/>
              <w:adjustRightInd w:val="0"/>
              <w:rPr>
                <w:rFonts w:eastAsia="Calibri"/>
                <w:sz w:val="28"/>
                <w:szCs w:val="28"/>
                <w:lang w:eastAsia="en-US"/>
              </w:rPr>
            </w:pPr>
            <w:r>
              <w:rPr>
                <w:rFonts w:eastAsia="Calibri"/>
                <w:sz w:val="28"/>
                <w:szCs w:val="28"/>
                <w:lang w:eastAsia="en-US"/>
              </w:rPr>
              <w:t>20</w:t>
            </w:r>
            <w:r w:rsidR="009879EC">
              <w:rPr>
                <w:rFonts w:eastAsia="Calibri"/>
                <w:sz w:val="28"/>
                <w:szCs w:val="28"/>
                <w:lang w:eastAsia="en-US"/>
              </w:rPr>
              <w:t>21</w:t>
            </w:r>
            <w:r>
              <w:rPr>
                <w:rFonts w:eastAsia="Calibri"/>
                <w:sz w:val="28"/>
                <w:szCs w:val="28"/>
                <w:lang w:eastAsia="en-US"/>
              </w:rPr>
              <w:t xml:space="preserve"> - </w:t>
            </w:r>
            <w:r w:rsidR="009879EC">
              <w:rPr>
                <w:rFonts w:eastAsia="Calibri"/>
                <w:sz w:val="28"/>
                <w:szCs w:val="28"/>
                <w:lang w:eastAsia="en-US"/>
              </w:rPr>
              <w:t xml:space="preserve"> </w:t>
            </w:r>
            <w:r>
              <w:rPr>
                <w:rFonts w:eastAsia="Calibri"/>
                <w:sz w:val="28"/>
                <w:szCs w:val="28"/>
                <w:lang w:eastAsia="en-US"/>
              </w:rPr>
              <w:t>100</w:t>
            </w:r>
            <w:r w:rsidR="008F7EE2" w:rsidRPr="00711DED">
              <w:rPr>
                <w:rFonts w:eastAsia="Calibri"/>
                <w:sz w:val="28"/>
                <w:szCs w:val="28"/>
                <w:lang w:eastAsia="en-US"/>
              </w:rPr>
              <w:t>,0 тыс. рублей.</w:t>
            </w:r>
          </w:p>
        </w:tc>
      </w:tr>
      <w:tr w:rsidR="008F7EE2" w:rsidRPr="00711DED" w:rsidTr="008F7EE2">
        <w:tc>
          <w:tcPr>
            <w:tcW w:w="283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Ожидаемые резул</w:t>
            </w:r>
            <w:r w:rsidR="00901873">
              <w:rPr>
                <w:rFonts w:eastAsia="Calibri"/>
                <w:sz w:val="28"/>
                <w:szCs w:val="28"/>
                <w:lang w:eastAsia="en-US"/>
              </w:rPr>
              <w:t>ьтаты реализации муниципальной П</w:t>
            </w:r>
            <w:r w:rsidRPr="00711DED">
              <w:rPr>
                <w:rFonts w:eastAsia="Calibri"/>
                <w:sz w:val="28"/>
                <w:szCs w:val="28"/>
                <w:lang w:eastAsia="en-US"/>
              </w:rPr>
              <w:t>рограммы</w:t>
            </w:r>
          </w:p>
        </w:tc>
        <w:tc>
          <w:tcPr>
            <w:tcW w:w="6945"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За период 201</w:t>
            </w:r>
            <w:r w:rsidR="009879EC">
              <w:rPr>
                <w:rFonts w:eastAsia="Calibri"/>
                <w:sz w:val="28"/>
                <w:szCs w:val="28"/>
                <w:lang w:eastAsia="en-US"/>
              </w:rPr>
              <w:t>9 - 2021</w:t>
            </w:r>
            <w:r w:rsidRPr="00711DED">
              <w:rPr>
                <w:rFonts w:eastAsia="Calibri"/>
                <w:sz w:val="28"/>
                <w:szCs w:val="28"/>
                <w:lang w:eastAsia="en-US"/>
              </w:rPr>
              <w:t xml:space="preserve"> годов:</w:t>
            </w:r>
          </w:p>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увеличение количества субъектов малого и с</w:t>
            </w:r>
            <w:r w:rsidR="00493088">
              <w:rPr>
                <w:rFonts w:eastAsia="Calibri"/>
                <w:sz w:val="28"/>
                <w:szCs w:val="28"/>
                <w:lang w:eastAsia="en-US"/>
              </w:rPr>
              <w:t>р</w:t>
            </w:r>
            <w:r w:rsidR="00B4242C">
              <w:rPr>
                <w:rFonts w:eastAsia="Calibri"/>
                <w:sz w:val="28"/>
                <w:szCs w:val="28"/>
                <w:lang w:eastAsia="en-US"/>
              </w:rPr>
              <w:t xml:space="preserve">еднего предпринимательства на </w:t>
            </w:r>
            <w:r w:rsidR="00C04C0C" w:rsidRPr="00C04C0C">
              <w:rPr>
                <w:rFonts w:eastAsia="Calibri"/>
                <w:sz w:val="28"/>
                <w:szCs w:val="28"/>
                <w:lang w:eastAsia="en-US"/>
              </w:rPr>
              <w:t>7</w:t>
            </w:r>
            <w:r w:rsidR="00B4242C" w:rsidRPr="00C04C0C">
              <w:rPr>
                <w:rFonts w:eastAsia="Calibri"/>
                <w:sz w:val="28"/>
                <w:szCs w:val="28"/>
                <w:lang w:eastAsia="en-US"/>
              </w:rPr>
              <w:t xml:space="preserve"> </w:t>
            </w:r>
            <w:r w:rsidR="003219AA" w:rsidRPr="00C04C0C">
              <w:rPr>
                <w:rFonts w:eastAsia="Calibri"/>
                <w:sz w:val="28"/>
                <w:szCs w:val="28"/>
                <w:lang w:eastAsia="en-US"/>
              </w:rPr>
              <w:t>%</w:t>
            </w:r>
            <w:r w:rsidR="00B4242C">
              <w:rPr>
                <w:rFonts w:eastAsia="Calibri"/>
                <w:sz w:val="28"/>
                <w:szCs w:val="28"/>
                <w:lang w:eastAsia="en-US"/>
              </w:rPr>
              <w:t xml:space="preserve"> в 20</w:t>
            </w:r>
            <w:r w:rsidR="009879EC">
              <w:rPr>
                <w:rFonts w:eastAsia="Calibri"/>
                <w:sz w:val="28"/>
                <w:szCs w:val="28"/>
                <w:lang w:eastAsia="en-US"/>
              </w:rPr>
              <w:t>21</w:t>
            </w:r>
            <w:r w:rsidR="00B4242C">
              <w:rPr>
                <w:rFonts w:eastAsia="Calibri"/>
                <w:sz w:val="28"/>
                <w:szCs w:val="28"/>
                <w:lang w:eastAsia="en-US"/>
              </w:rPr>
              <w:t xml:space="preserve"> году</w:t>
            </w:r>
            <w:r w:rsidR="003219AA">
              <w:rPr>
                <w:rFonts w:eastAsia="Calibri"/>
                <w:sz w:val="28"/>
                <w:szCs w:val="28"/>
                <w:lang w:eastAsia="en-US"/>
              </w:rPr>
              <w:t xml:space="preserve"> по отношению к 201</w:t>
            </w:r>
            <w:r w:rsidR="009879EC">
              <w:rPr>
                <w:rFonts w:eastAsia="Calibri"/>
                <w:sz w:val="28"/>
                <w:szCs w:val="28"/>
                <w:lang w:eastAsia="en-US"/>
              </w:rPr>
              <w:t>7</w:t>
            </w:r>
            <w:r w:rsidRPr="00711DED">
              <w:rPr>
                <w:rFonts w:eastAsia="Calibri"/>
                <w:sz w:val="28"/>
                <w:szCs w:val="28"/>
                <w:lang w:eastAsia="en-US"/>
              </w:rPr>
              <w:t xml:space="preserve"> году;</w:t>
            </w:r>
          </w:p>
          <w:p w:rsidR="008F7EE2" w:rsidRPr="00711DED" w:rsidRDefault="008F7EE2" w:rsidP="00E6160B">
            <w:pPr>
              <w:autoSpaceDE w:val="0"/>
              <w:autoSpaceDN w:val="0"/>
              <w:adjustRightInd w:val="0"/>
              <w:rPr>
                <w:rFonts w:eastAsia="Calibri"/>
                <w:sz w:val="28"/>
                <w:szCs w:val="28"/>
                <w:lang w:eastAsia="en-US"/>
              </w:rPr>
            </w:pPr>
            <w:r w:rsidRPr="00711DED">
              <w:rPr>
                <w:rFonts w:eastAsia="Calibri"/>
                <w:sz w:val="28"/>
                <w:szCs w:val="28"/>
                <w:lang w:eastAsia="en-US"/>
              </w:rPr>
              <w:t>- доля среднесписочной численности работников субъектов малого и среднего предпринимательства к общей среднесписочной</w:t>
            </w:r>
            <w:r w:rsidR="00F67983">
              <w:rPr>
                <w:rFonts w:eastAsia="Calibri"/>
                <w:sz w:val="28"/>
                <w:szCs w:val="28"/>
                <w:lang w:eastAsia="en-US"/>
              </w:rPr>
              <w:t xml:space="preserve"> численности работающих в Верховском районе</w:t>
            </w:r>
            <w:r w:rsidR="00B4242C">
              <w:rPr>
                <w:rFonts w:eastAsia="Calibri"/>
                <w:sz w:val="28"/>
                <w:szCs w:val="28"/>
                <w:lang w:eastAsia="en-US"/>
              </w:rPr>
              <w:t xml:space="preserve"> в 20</w:t>
            </w:r>
            <w:r w:rsidR="009879EC">
              <w:rPr>
                <w:rFonts w:eastAsia="Calibri"/>
                <w:sz w:val="28"/>
                <w:szCs w:val="28"/>
                <w:lang w:eastAsia="en-US"/>
              </w:rPr>
              <w:t>21</w:t>
            </w:r>
            <w:r w:rsidR="00B4242C">
              <w:rPr>
                <w:rFonts w:eastAsia="Calibri"/>
                <w:sz w:val="28"/>
                <w:szCs w:val="28"/>
                <w:lang w:eastAsia="en-US"/>
              </w:rPr>
              <w:t xml:space="preserve"> году составит </w:t>
            </w:r>
            <w:r w:rsidR="00E6160B" w:rsidRPr="00E6160B">
              <w:rPr>
                <w:rFonts w:eastAsia="Calibri"/>
                <w:sz w:val="28"/>
                <w:szCs w:val="28"/>
                <w:lang w:eastAsia="en-US"/>
              </w:rPr>
              <w:t>54,2</w:t>
            </w:r>
            <w:r w:rsidRPr="00E6160B">
              <w:rPr>
                <w:rFonts w:eastAsia="Calibri"/>
                <w:sz w:val="28"/>
                <w:szCs w:val="28"/>
                <w:lang w:eastAsia="en-US"/>
              </w:rPr>
              <w:t>%</w:t>
            </w:r>
            <w:r w:rsidR="00E6160B" w:rsidRPr="00E6160B">
              <w:rPr>
                <w:rFonts w:eastAsia="Calibri"/>
                <w:sz w:val="28"/>
                <w:szCs w:val="28"/>
                <w:lang w:eastAsia="en-US"/>
              </w:rPr>
              <w:t>.</w:t>
            </w:r>
          </w:p>
        </w:tc>
      </w:tr>
    </w:tbl>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Default="008F7EE2" w:rsidP="00493088">
      <w:pPr>
        <w:autoSpaceDE w:val="0"/>
        <w:autoSpaceDN w:val="0"/>
        <w:adjustRightInd w:val="0"/>
        <w:rPr>
          <w:rFonts w:eastAsia="Calibri"/>
          <w:sz w:val="28"/>
          <w:szCs w:val="28"/>
          <w:lang w:eastAsia="en-US"/>
        </w:rPr>
      </w:pPr>
    </w:p>
    <w:p w:rsidR="00B4242C" w:rsidRDefault="00B4242C" w:rsidP="00493088">
      <w:pPr>
        <w:autoSpaceDE w:val="0"/>
        <w:autoSpaceDN w:val="0"/>
        <w:adjustRightInd w:val="0"/>
        <w:rPr>
          <w:rFonts w:eastAsia="Calibri"/>
          <w:sz w:val="28"/>
          <w:szCs w:val="28"/>
          <w:lang w:eastAsia="en-US"/>
        </w:rPr>
      </w:pPr>
    </w:p>
    <w:p w:rsidR="00DD43D2" w:rsidRDefault="00DD43D2" w:rsidP="00493088">
      <w:pPr>
        <w:autoSpaceDE w:val="0"/>
        <w:autoSpaceDN w:val="0"/>
        <w:adjustRightInd w:val="0"/>
        <w:rPr>
          <w:rFonts w:eastAsia="Calibri"/>
          <w:sz w:val="28"/>
          <w:szCs w:val="28"/>
          <w:lang w:eastAsia="en-US"/>
        </w:rPr>
      </w:pPr>
    </w:p>
    <w:p w:rsidR="00715BAB" w:rsidRDefault="00715BAB" w:rsidP="00493088">
      <w:pPr>
        <w:autoSpaceDE w:val="0"/>
        <w:autoSpaceDN w:val="0"/>
        <w:adjustRightInd w:val="0"/>
        <w:rPr>
          <w:rFonts w:eastAsia="Calibri"/>
          <w:sz w:val="28"/>
          <w:szCs w:val="28"/>
          <w:lang w:eastAsia="en-US"/>
        </w:rPr>
      </w:pPr>
    </w:p>
    <w:p w:rsidR="00F71AAF" w:rsidRPr="00711DED" w:rsidRDefault="00F71AAF" w:rsidP="00493088">
      <w:pPr>
        <w:autoSpaceDE w:val="0"/>
        <w:autoSpaceDN w:val="0"/>
        <w:adjustRightInd w:val="0"/>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r w:rsidRPr="00711DED">
        <w:rPr>
          <w:rFonts w:eastAsia="Calibri"/>
          <w:sz w:val="28"/>
          <w:szCs w:val="28"/>
          <w:lang w:eastAsia="en-US"/>
        </w:rPr>
        <w:t>I. Характеристика текущего состояния,</w:t>
      </w:r>
    </w:p>
    <w:p w:rsidR="008F7EE2" w:rsidRDefault="008F7EE2" w:rsidP="008F7EE2">
      <w:pPr>
        <w:autoSpaceDE w:val="0"/>
        <w:autoSpaceDN w:val="0"/>
        <w:adjustRightInd w:val="0"/>
        <w:jc w:val="center"/>
        <w:outlineLvl w:val="0"/>
        <w:rPr>
          <w:rFonts w:eastAsia="Calibri"/>
          <w:sz w:val="28"/>
          <w:szCs w:val="28"/>
          <w:lang w:eastAsia="en-US"/>
        </w:rPr>
      </w:pPr>
      <w:r w:rsidRPr="00711DED">
        <w:rPr>
          <w:rFonts w:eastAsia="Calibri"/>
          <w:sz w:val="28"/>
          <w:szCs w:val="28"/>
          <w:lang w:eastAsia="en-US"/>
        </w:rPr>
        <w:t>основные показатели и основные проблемы соответствующей сферы социально-эк</w:t>
      </w:r>
      <w:r w:rsidR="00493088">
        <w:rPr>
          <w:rFonts w:eastAsia="Calibri"/>
          <w:sz w:val="28"/>
          <w:szCs w:val="28"/>
          <w:lang w:eastAsia="en-US"/>
        </w:rPr>
        <w:t>ономического развития Верховского</w:t>
      </w:r>
      <w:r w:rsidRPr="00711DED">
        <w:rPr>
          <w:rFonts w:eastAsia="Calibri"/>
          <w:sz w:val="28"/>
          <w:szCs w:val="28"/>
          <w:lang w:eastAsia="en-US"/>
        </w:rPr>
        <w:t xml:space="preserve"> района</w:t>
      </w:r>
    </w:p>
    <w:p w:rsidR="0094500A" w:rsidRPr="00711DED" w:rsidRDefault="0094500A" w:rsidP="008F7EE2">
      <w:pPr>
        <w:autoSpaceDE w:val="0"/>
        <w:autoSpaceDN w:val="0"/>
        <w:adjustRightInd w:val="0"/>
        <w:jc w:val="center"/>
        <w:outlineLvl w:val="0"/>
        <w:rPr>
          <w:rFonts w:eastAsia="Calibri"/>
          <w:sz w:val="28"/>
          <w:szCs w:val="28"/>
          <w:lang w:eastAsia="en-US"/>
        </w:rPr>
      </w:pPr>
    </w:p>
    <w:p w:rsidR="008F7EE2" w:rsidRPr="00493088" w:rsidRDefault="0094500A" w:rsidP="00493088">
      <w:pPr>
        <w:autoSpaceDE w:val="0"/>
        <w:autoSpaceDN w:val="0"/>
        <w:adjustRightInd w:val="0"/>
        <w:jc w:val="both"/>
        <w:outlineLvl w:val="0"/>
        <w:rPr>
          <w:rFonts w:eastAsia="Calibri"/>
          <w:sz w:val="28"/>
          <w:szCs w:val="28"/>
          <w:lang w:eastAsia="en-US"/>
        </w:rPr>
      </w:pPr>
      <w:r>
        <w:rPr>
          <w:rFonts w:eastAsia="Calibri"/>
          <w:sz w:val="28"/>
          <w:szCs w:val="28"/>
          <w:lang w:eastAsia="en-US"/>
        </w:rPr>
        <w:t xml:space="preserve">          </w:t>
      </w:r>
      <w:r w:rsidR="00493088">
        <w:rPr>
          <w:rFonts w:eastAsia="Calibri"/>
          <w:sz w:val="28"/>
          <w:szCs w:val="28"/>
          <w:lang w:eastAsia="en-US"/>
        </w:rPr>
        <w:t>В соответствии с действующим законодательством (п.33 ст.16 Федерального закона от 06.10.2003 №131-ФЗ «Об общих принципах организации местного самоуправления в Российской Федерации», ст.</w:t>
      </w:r>
      <w:r w:rsidR="003F6067">
        <w:rPr>
          <w:rFonts w:eastAsia="Calibri"/>
          <w:sz w:val="28"/>
          <w:szCs w:val="28"/>
          <w:lang w:eastAsia="en-US"/>
        </w:rPr>
        <w:t xml:space="preserve"> </w:t>
      </w:r>
      <w:r w:rsidR="00493088">
        <w:rPr>
          <w:rFonts w:eastAsia="Calibri"/>
          <w:sz w:val="28"/>
          <w:szCs w:val="28"/>
          <w:lang w:eastAsia="en-US"/>
        </w:rPr>
        <w:t>11 Федерального закона от 24.07.2007 №209-ФЗ «О развитии малого и среднего предпринимательства в Российской Федерации» и друг</w:t>
      </w:r>
      <w:r w:rsidR="003C5E5E">
        <w:rPr>
          <w:rFonts w:eastAsia="Calibri"/>
          <w:sz w:val="28"/>
          <w:szCs w:val="28"/>
          <w:lang w:eastAsia="en-US"/>
        </w:rPr>
        <w:t>ими нормативно-правовыми актами</w:t>
      </w:r>
      <w:r w:rsidR="00493088">
        <w:rPr>
          <w:rFonts w:eastAsia="Calibri"/>
          <w:sz w:val="28"/>
          <w:szCs w:val="28"/>
          <w:lang w:eastAsia="en-US"/>
        </w:rPr>
        <w:t xml:space="preserve"> содействие развитию малого и среднего предпринимательства является одним из основных полномочий </w:t>
      </w:r>
      <w:r w:rsidR="004C0D17">
        <w:rPr>
          <w:rFonts w:eastAsia="Calibri"/>
          <w:sz w:val="28"/>
          <w:szCs w:val="28"/>
          <w:lang w:eastAsia="en-US"/>
        </w:rPr>
        <w:t>Верховского района.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Развитие малого</w:t>
      </w:r>
      <w:r w:rsidR="004C0D17">
        <w:rPr>
          <w:rFonts w:eastAsia="Calibri"/>
          <w:sz w:val="28"/>
          <w:szCs w:val="28"/>
          <w:lang w:eastAsia="en-US"/>
        </w:rPr>
        <w:t xml:space="preserve"> и среднего</w:t>
      </w:r>
      <w:r w:rsidRPr="00711DED">
        <w:rPr>
          <w:rFonts w:eastAsia="Calibri"/>
          <w:sz w:val="28"/>
          <w:szCs w:val="28"/>
          <w:lang w:eastAsia="en-US"/>
        </w:rPr>
        <w:t xml:space="preserve"> предпринимательства является неотъемлемым элементом рыночной системы хозяйствования, соответствующим целям экономических реформ в России - созданию эффективной конкурентной экономики, обеспечивающей высокий уровень и качество жизни населения.</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Малый</w:t>
      </w:r>
      <w:r w:rsidR="004C0D17">
        <w:rPr>
          <w:rFonts w:eastAsia="Calibri"/>
          <w:sz w:val="28"/>
          <w:szCs w:val="28"/>
          <w:lang w:eastAsia="en-US"/>
        </w:rPr>
        <w:t xml:space="preserve"> и средний</w:t>
      </w:r>
      <w:r w:rsidRPr="00711DED">
        <w:rPr>
          <w:rFonts w:eastAsia="Calibri"/>
          <w:sz w:val="28"/>
          <w:szCs w:val="28"/>
          <w:lang w:eastAsia="en-US"/>
        </w:rPr>
        <w:t xml:space="preserve"> бизнес с каждым годом оказывает существенное влияние на э</w:t>
      </w:r>
      <w:r w:rsidR="004C0D17">
        <w:rPr>
          <w:rFonts w:eastAsia="Calibri"/>
          <w:sz w:val="28"/>
          <w:szCs w:val="28"/>
          <w:lang w:eastAsia="en-US"/>
        </w:rPr>
        <w:t>кономическое развитие Верховского</w:t>
      </w:r>
      <w:r w:rsidRPr="00711DED">
        <w:rPr>
          <w:rFonts w:eastAsia="Calibri"/>
          <w:sz w:val="28"/>
          <w:szCs w:val="28"/>
          <w:lang w:eastAsia="en-US"/>
        </w:rPr>
        <w:t xml:space="preserve"> района, играет значительную роль в насыщении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увеличение налоговых поступлений в бюджетную систему.</w:t>
      </w:r>
    </w:p>
    <w:p w:rsidR="001C7086" w:rsidRPr="00B2315F"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xml:space="preserve">По состоянию на </w:t>
      </w:r>
      <w:r w:rsidRPr="0094500A">
        <w:rPr>
          <w:rFonts w:eastAsia="Calibri"/>
          <w:sz w:val="28"/>
          <w:szCs w:val="28"/>
          <w:lang w:eastAsia="en-US"/>
        </w:rPr>
        <w:t>1 января 20</w:t>
      </w:r>
      <w:r w:rsidR="006A07C1" w:rsidRPr="0094500A">
        <w:rPr>
          <w:rFonts w:eastAsia="Calibri"/>
          <w:sz w:val="28"/>
          <w:szCs w:val="28"/>
          <w:lang w:eastAsia="en-US"/>
        </w:rPr>
        <w:t>1</w:t>
      </w:r>
      <w:r w:rsidR="0094500A" w:rsidRPr="0094500A">
        <w:rPr>
          <w:rFonts w:eastAsia="Calibri"/>
          <w:sz w:val="28"/>
          <w:szCs w:val="28"/>
          <w:lang w:eastAsia="en-US"/>
        </w:rPr>
        <w:t>8</w:t>
      </w:r>
      <w:r w:rsidR="006A07C1" w:rsidRPr="0094500A">
        <w:rPr>
          <w:rFonts w:eastAsia="Calibri"/>
          <w:sz w:val="28"/>
          <w:szCs w:val="28"/>
          <w:lang w:eastAsia="en-US"/>
        </w:rPr>
        <w:t xml:space="preserve"> года</w:t>
      </w:r>
      <w:r w:rsidR="00697C5C">
        <w:rPr>
          <w:rFonts w:eastAsia="Calibri"/>
          <w:sz w:val="28"/>
          <w:szCs w:val="28"/>
          <w:lang w:eastAsia="en-US"/>
        </w:rPr>
        <w:t xml:space="preserve"> согласно </w:t>
      </w:r>
      <w:r w:rsidR="00697C5C" w:rsidRPr="00697C5C">
        <w:rPr>
          <w:rFonts w:eastAsia="Calibri"/>
          <w:sz w:val="28"/>
          <w:szCs w:val="28"/>
          <w:lang w:eastAsia="en-US"/>
        </w:rPr>
        <w:t xml:space="preserve">данных </w:t>
      </w:r>
      <w:r w:rsidR="006A07C1" w:rsidRPr="00697C5C">
        <w:rPr>
          <w:rFonts w:eastAsia="Calibri"/>
          <w:sz w:val="28"/>
          <w:szCs w:val="28"/>
          <w:lang w:eastAsia="en-US"/>
        </w:rPr>
        <w:t xml:space="preserve"> </w:t>
      </w:r>
      <w:r w:rsidR="00697C5C" w:rsidRPr="00697C5C">
        <w:rPr>
          <w:rFonts w:eastAsia="Calibri"/>
          <w:sz w:val="28"/>
          <w:szCs w:val="28"/>
          <w:lang w:eastAsia="en-US"/>
        </w:rPr>
        <w:t xml:space="preserve">Единого реестра субъектов малого и среднего предпринимательства Федеральной налоговой службы России, </w:t>
      </w:r>
      <w:r w:rsidR="006A07C1" w:rsidRPr="00697C5C">
        <w:rPr>
          <w:rFonts w:eastAsia="Calibri"/>
          <w:sz w:val="28"/>
          <w:szCs w:val="28"/>
          <w:lang w:eastAsia="en-US"/>
        </w:rPr>
        <w:t>на территории Верховского</w:t>
      </w:r>
      <w:r w:rsidR="00C8733A" w:rsidRPr="00697C5C">
        <w:rPr>
          <w:rFonts w:eastAsia="Calibri"/>
          <w:sz w:val="28"/>
          <w:szCs w:val="28"/>
          <w:lang w:eastAsia="en-US"/>
        </w:rPr>
        <w:t xml:space="preserve"> района действовало </w:t>
      </w:r>
      <w:r w:rsidR="007B318D" w:rsidRPr="00697C5C">
        <w:rPr>
          <w:rFonts w:eastAsia="Calibri"/>
          <w:sz w:val="28"/>
          <w:szCs w:val="28"/>
          <w:lang w:eastAsia="en-US"/>
        </w:rPr>
        <w:t>3</w:t>
      </w:r>
      <w:r w:rsidR="006E1F6B">
        <w:rPr>
          <w:rFonts w:eastAsia="Calibri"/>
          <w:sz w:val="28"/>
          <w:szCs w:val="28"/>
          <w:lang w:eastAsia="en-US"/>
        </w:rPr>
        <w:t>60</w:t>
      </w:r>
      <w:r w:rsidR="00C8733A" w:rsidRPr="00697C5C">
        <w:rPr>
          <w:rFonts w:eastAsia="Calibri"/>
          <w:sz w:val="28"/>
          <w:szCs w:val="28"/>
          <w:lang w:eastAsia="en-US"/>
        </w:rPr>
        <w:t xml:space="preserve"> субъектов</w:t>
      </w:r>
      <w:r w:rsidRPr="00697C5C">
        <w:rPr>
          <w:rFonts w:eastAsia="Calibri"/>
          <w:sz w:val="28"/>
          <w:szCs w:val="28"/>
          <w:lang w:eastAsia="en-US"/>
        </w:rPr>
        <w:t xml:space="preserve"> малого и ср</w:t>
      </w:r>
      <w:r w:rsidR="001214C5" w:rsidRPr="00697C5C">
        <w:rPr>
          <w:rFonts w:eastAsia="Calibri"/>
          <w:sz w:val="28"/>
          <w:szCs w:val="28"/>
          <w:lang w:eastAsia="en-US"/>
        </w:rPr>
        <w:t>еднего предпринимательства</w:t>
      </w:r>
      <w:r w:rsidR="00697C5C">
        <w:rPr>
          <w:rFonts w:eastAsia="Calibri"/>
          <w:sz w:val="28"/>
          <w:szCs w:val="28"/>
          <w:lang w:eastAsia="en-US"/>
        </w:rPr>
        <w:t>, из них 87 %</w:t>
      </w:r>
      <w:r w:rsidR="001214C5" w:rsidRPr="0094500A">
        <w:rPr>
          <w:rFonts w:eastAsia="Calibri"/>
          <w:color w:val="FF0000"/>
          <w:sz w:val="28"/>
          <w:szCs w:val="28"/>
          <w:lang w:eastAsia="en-US"/>
        </w:rPr>
        <w:t xml:space="preserve"> </w:t>
      </w:r>
      <w:r w:rsidR="006E1F6B" w:rsidRPr="006E1F6B">
        <w:rPr>
          <w:rFonts w:eastAsia="Calibri"/>
          <w:sz w:val="28"/>
          <w:szCs w:val="28"/>
          <w:lang w:eastAsia="en-US"/>
        </w:rPr>
        <w:t>(или 3</w:t>
      </w:r>
      <w:r w:rsidR="005004C5">
        <w:rPr>
          <w:rFonts w:eastAsia="Calibri"/>
          <w:sz w:val="28"/>
          <w:szCs w:val="28"/>
          <w:lang w:eastAsia="en-US"/>
        </w:rPr>
        <w:t>14</w:t>
      </w:r>
      <w:r w:rsidR="006E1F6B" w:rsidRPr="006E1F6B">
        <w:rPr>
          <w:rFonts w:eastAsia="Calibri"/>
          <w:sz w:val="28"/>
          <w:szCs w:val="28"/>
          <w:lang w:eastAsia="en-US"/>
        </w:rPr>
        <w:t xml:space="preserve"> субъектов) -</w:t>
      </w:r>
      <w:r w:rsidR="00697C5C" w:rsidRPr="006E1F6B">
        <w:rPr>
          <w:rFonts w:eastAsia="Calibri"/>
          <w:sz w:val="28"/>
          <w:szCs w:val="28"/>
          <w:lang w:eastAsia="en-US"/>
        </w:rPr>
        <w:t xml:space="preserve"> доля индивидуальных </w:t>
      </w:r>
      <w:r w:rsidRPr="006E1F6B">
        <w:rPr>
          <w:rFonts w:eastAsia="Calibri"/>
          <w:sz w:val="28"/>
          <w:szCs w:val="28"/>
          <w:lang w:eastAsia="en-US"/>
        </w:rPr>
        <w:t>предпринимателей.</w:t>
      </w:r>
      <w:r w:rsidRPr="0094500A">
        <w:rPr>
          <w:rFonts w:eastAsia="Calibri"/>
          <w:color w:val="FF0000"/>
          <w:sz w:val="28"/>
          <w:szCs w:val="28"/>
          <w:lang w:eastAsia="en-US"/>
        </w:rPr>
        <w:t xml:space="preserve"> </w:t>
      </w:r>
      <w:r w:rsidRPr="00B2315F">
        <w:rPr>
          <w:rFonts w:eastAsia="Calibri"/>
          <w:sz w:val="28"/>
          <w:szCs w:val="28"/>
          <w:lang w:eastAsia="en-US"/>
        </w:rPr>
        <w:t>Наибольшее число индивидуальных предпринимателей действует в сле</w:t>
      </w:r>
      <w:r w:rsidR="001C7086" w:rsidRPr="00B2315F">
        <w:rPr>
          <w:rFonts w:eastAsia="Calibri"/>
          <w:sz w:val="28"/>
          <w:szCs w:val="28"/>
          <w:lang w:eastAsia="en-US"/>
        </w:rPr>
        <w:t xml:space="preserve">дующих отраслях: </w:t>
      </w:r>
    </w:p>
    <w:p w:rsidR="001C7086" w:rsidRPr="00B2315F" w:rsidRDefault="001C7086" w:rsidP="008F7EE2">
      <w:pPr>
        <w:autoSpaceDE w:val="0"/>
        <w:autoSpaceDN w:val="0"/>
        <w:adjustRightInd w:val="0"/>
        <w:ind w:firstLine="709"/>
        <w:jc w:val="both"/>
        <w:rPr>
          <w:rFonts w:eastAsia="Calibri"/>
          <w:sz w:val="28"/>
          <w:szCs w:val="28"/>
          <w:lang w:eastAsia="en-US"/>
        </w:rPr>
      </w:pPr>
      <w:r w:rsidRPr="00B2315F">
        <w:rPr>
          <w:rFonts w:eastAsia="Calibri"/>
          <w:sz w:val="28"/>
          <w:szCs w:val="28"/>
          <w:lang w:eastAsia="en-US"/>
        </w:rPr>
        <w:t xml:space="preserve"> торговля</w:t>
      </w:r>
      <w:r w:rsidR="001214C5" w:rsidRPr="00B2315F">
        <w:rPr>
          <w:rFonts w:eastAsia="Calibri"/>
          <w:sz w:val="28"/>
          <w:szCs w:val="28"/>
          <w:lang w:eastAsia="en-US"/>
        </w:rPr>
        <w:t xml:space="preserve"> – </w:t>
      </w:r>
      <w:r w:rsidR="005004C5" w:rsidRPr="00B2315F">
        <w:rPr>
          <w:rFonts w:eastAsia="Calibri"/>
          <w:sz w:val="28"/>
          <w:szCs w:val="28"/>
          <w:lang w:eastAsia="en-US"/>
        </w:rPr>
        <w:t>38</w:t>
      </w:r>
      <w:r w:rsidRPr="00B2315F">
        <w:rPr>
          <w:rFonts w:eastAsia="Calibri"/>
          <w:sz w:val="28"/>
          <w:szCs w:val="28"/>
          <w:lang w:eastAsia="en-US"/>
        </w:rPr>
        <w:t>%;</w:t>
      </w:r>
    </w:p>
    <w:p w:rsidR="001C7086" w:rsidRPr="00B2315F" w:rsidRDefault="001C7086" w:rsidP="008F7EE2">
      <w:pPr>
        <w:autoSpaceDE w:val="0"/>
        <w:autoSpaceDN w:val="0"/>
        <w:adjustRightInd w:val="0"/>
        <w:ind w:firstLine="709"/>
        <w:jc w:val="both"/>
        <w:rPr>
          <w:rFonts w:eastAsia="Calibri"/>
          <w:sz w:val="28"/>
          <w:szCs w:val="28"/>
          <w:lang w:eastAsia="en-US"/>
        </w:rPr>
      </w:pPr>
      <w:r w:rsidRPr="00B2315F">
        <w:rPr>
          <w:rFonts w:eastAsia="Calibri"/>
          <w:sz w:val="28"/>
          <w:szCs w:val="28"/>
          <w:lang w:eastAsia="en-US"/>
        </w:rPr>
        <w:t xml:space="preserve"> транспорт, </w:t>
      </w:r>
      <w:r w:rsidR="00EA1F3B" w:rsidRPr="00B2315F">
        <w:rPr>
          <w:rFonts w:eastAsia="Calibri"/>
          <w:sz w:val="28"/>
          <w:szCs w:val="28"/>
          <w:lang w:eastAsia="en-US"/>
        </w:rPr>
        <w:t>в частности деятельность грузового транспорта и услуги по перевозке</w:t>
      </w:r>
      <w:r w:rsidR="001214C5" w:rsidRPr="00B2315F">
        <w:rPr>
          <w:rFonts w:eastAsia="Calibri"/>
          <w:sz w:val="28"/>
          <w:szCs w:val="28"/>
          <w:lang w:eastAsia="en-US"/>
        </w:rPr>
        <w:t xml:space="preserve"> – 1</w:t>
      </w:r>
      <w:r w:rsidR="00EA1F3B" w:rsidRPr="00B2315F">
        <w:rPr>
          <w:rFonts w:eastAsia="Calibri"/>
          <w:sz w:val="28"/>
          <w:szCs w:val="28"/>
          <w:lang w:eastAsia="en-US"/>
        </w:rPr>
        <w:t>8</w:t>
      </w:r>
      <w:r w:rsidRPr="00B2315F">
        <w:rPr>
          <w:rFonts w:eastAsia="Calibri"/>
          <w:sz w:val="28"/>
          <w:szCs w:val="28"/>
          <w:lang w:eastAsia="en-US"/>
        </w:rPr>
        <w:t>%;</w:t>
      </w:r>
    </w:p>
    <w:p w:rsidR="001C7086" w:rsidRPr="00B2315F" w:rsidRDefault="001214C5" w:rsidP="008F7EE2">
      <w:pPr>
        <w:autoSpaceDE w:val="0"/>
        <w:autoSpaceDN w:val="0"/>
        <w:adjustRightInd w:val="0"/>
        <w:ind w:firstLine="709"/>
        <w:jc w:val="both"/>
        <w:rPr>
          <w:rFonts w:eastAsia="Calibri"/>
          <w:sz w:val="28"/>
          <w:szCs w:val="28"/>
          <w:lang w:eastAsia="en-US"/>
        </w:rPr>
      </w:pPr>
      <w:r w:rsidRPr="00B2315F">
        <w:rPr>
          <w:rFonts w:eastAsia="Calibri"/>
          <w:sz w:val="28"/>
          <w:szCs w:val="28"/>
          <w:lang w:eastAsia="en-US"/>
        </w:rPr>
        <w:t xml:space="preserve"> сельско</w:t>
      </w:r>
      <w:r w:rsidR="001C7086" w:rsidRPr="00B2315F">
        <w:rPr>
          <w:rFonts w:eastAsia="Calibri"/>
          <w:sz w:val="28"/>
          <w:szCs w:val="28"/>
          <w:lang w:eastAsia="en-US"/>
        </w:rPr>
        <w:t>е</w:t>
      </w:r>
      <w:r w:rsidRPr="00B2315F">
        <w:rPr>
          <w:rFonts w:eastAsia="Calibri"/>
          <w:sz w:val="28"/>
          <w:szCs w:val="28"/>
          <w:lang w:eastAsia="en-US"/>
        </w:rPr>
        <w:t xml:space="preserve"> хозяйств</w:t>
      </w:r>
      <w:r w:rsidR="001C7086" w:rsidRPr="00B2315F">
        <w:rPr>
          <w:rFonts w:eastAsia="Calibri"/>
          <w:sz w:val="28"/>
          <w:szCs w:val="28"/>
          <w:lang w:eastAsia="en-US"/>
        </w:rPr>
        <w:t>о</w:t>
      </w:r>
      <w:r w:rsidRPr="00B2315F">
        <w:rPr>
          <w:rFonts w:eastAsia="Calibri"/>
          <w:sz w:val="28"/>
          <w:szCs w:val="28"/>
          <w:lang w:eastAsia="en-US"/>
        </w:rPr>
        <w:t xml:space="preserve"> - 1</w:t>
      </w:r>
      <w:r w:rsidR="005004C5" w:rsidRPr="00B2315F">
        <w:rPr>
          <w:rFonts w:eastAsia="Calibri"/>
          <w:sz w:val="28"/>
          <w:szCs w:val="28"/>
          <w:lang w:eastAsia="en-US"/>
        </w:rPr>
        <w:t>8</w:t>
      </w:r>
      <w:r w:rsidRPr="00B2315F">
        <w:rPr>
          <w:rFonts w:eastAsia="Calibri"/>
          <w:sz w:val="28"/>
          <w:szCs w:val="28"/>
          <w:lang w:eastAsia="en-US"/>
        </w:rPr>
        <w:t>%</w:t>
      </w:r>
      <w:r w:rsidR="001C7086" w:rsidRPr="00B2315F">
        <w:rPr>
          <w:rFonts w:eastAsia="Calibri"/>
          <w:sz w:val="28"/>
          <w:szCs w:val="28"/>
          <w:lang w:eastAsia="en-US"/>
        </w:rPr>
        <w:t>;</w:t>
      </w:r>
      <w:r w:rsidR="00994CCC" w:rsidRPr="00B2315F">
        <w:rPr>
          <w:rFonts w:eastAsia="Calibri"/>
          <w:sz w:val="28"/>
          <w:szCs w:val="28"/>
          <w:lang w:eastAsia="en-US"/>
        </w:rPr>
        <w:t xml:space="preserve">  </w:t>
      </w:r>
    </w:p>
    <w:p w:rsidR="000A2A92" w:rsidRPr="00B2315F" w:rsidRDefault="00994CCC" w:rsidP="008F7EE2">
      <w:pPr>
        <w:autoSpaceDE w:val="0"/>
        <w:autoSpaceDN w:val="0"/>
        <w:adjustRightInd w:val="0"/>
        <w:ind w:firstLine="709"/>
        <w:jc w:val="both"/>
        <w:rPr>
          <w:rFonts w:eastAsia="Calibri"/>
          <w:sz w:val="28"/>
          <w:szCs w:val="28"/>
          <w:lang w:eastAsia="en-US"/>
        </w:rPr>
      </w:pPr>
      <w:r w:rsidRPr="00B2315F">
        <w:rPr>
          <w:rFonts w:eastAsia="Calibri"/>
          <w:sz w:val="28"/>
          <w:szCs w:val="28"/>
          <w:lang w:eastAsia="en-US"/>
        </w:rPr>
        <w:t xml:space="preserve"> </w:t>
      </w:r>
      <w:r w:rsidR="001C7086" w:rsidRPr="00B2315F">
        <w:rPr>
          <w:rFonts w:eastAsia="Calibri"/>
          <w:sz w:val="28"/>
          <w:szCs w:val="28"/>
          <w:lang w:eastAsia="en-US"/>
        </w:rPr>
        <w:t>оказание бытовых услуг</w:t>
      </w:r>
      <w:r w:rsidR="001214C5" w:rsidRPr="00B2315F">
        <w:rPr>
          <w:rFonts w:eastAsia="Calibri"/>
          <w:sz w:val="28"/>
          <w:szCs w:val="28"/>
          <w:lang w:eastAsia="en-US"/>
        </w:rPr>
        <w:t xml:space="preserve"> – </w:t>
      </w:r>
      <w:r w:rsidR="000A2A92" w:rsidRPr="00B2315F">
        <w:rPr>
          <w:rFonts w:eastAsia="Calibri"/>
          <w:sz w:val="28"/>
          <w:szCs w:val="28"/>
          <w:lang w:eastAsia="en-US"/>
        </w:rPr>
        <w:t>5%;</w:t>
      </w:r>
    </w:p>
    <w:p w:rsidR="001C7086" w:rsidRPr="00B2315F" w:rsidRDefault="001214C5" w:rsidP="008F7EE2">
      <w:pPr>
        <w:autoSpaceDE w:val="0"/>
        <w:autoSpaceDN w:val="0"/>
        <w:adjustRightInd w:val="0"/>
        <w:ind w:firstLine="709"/>
        <w:jc w:val="both"/>
        <w:rPr>
          <w:rFonts w:eastAsia="Calibri"/>
          <w:sz w:val="28"/>
          <w:szCs w:val="28"/>
          <w:lang w:eastAsia="en-US"/>
        </w:rPr>
      </w:pPr>
      <w:r w:rsidRPr="00B2315F">
        <w:rPr>
          <w:rFonts w:eastAsia="Calibri"/>
          <w:sz w:val="28"/>
          <w:szCs w:val="28"/>
          <w:lang w:eastAsia="en-US"/>
        </w:rPr>
        <w:t xml:space="preserve"> </w:t>
      </w:r>
      <w:r w:rsidR="000A2A92" w:rsidRPr="00B2315F">
        <w:rPr>
          <w:rFonts w:eastAsia="Calibri"/>
          <w:sz w:val="28"/>
          <w:szCs w:val="28"/>
          <w:lang w:eastAsia="en-US"/>
        </w:rPr>
        <w:t>строительство  - 4%;</w:t>
      </w:r>
    </w:p>
    <w:p w:rsidR="008F7EE2" w:rsidRPr="00B2315F" w:rsidRDefault="00E266A4"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1214C5" w:rsidRPr="00B2315F">
        <w:rPr>
          <w:rFonts w:eastAsia="Calibri"/>
          <w:sz w:val="28"/>
          <w:szCs w:val="28"/>
          <w:lang w:eastAsia="en-US"/>
        </w:rPr>
        <w:t xml:space="preserve">прочие виды деятельности – </w:t>
      </w:r>
      <w:r w:rsidR="000A2A92" w:rsidRPr="00B2315F">
        <w:rPr>
          <w:rFonts w:eastAsia="Calibri"/>
          <w:sz w:val="28"/>
          <w:szCs w:val="28"/>
          <w:lang w:eastAsia="en-US"/>
        </w:rPr>
        <w:t>17</w:t>
      </w:r>
      <w:r w:rsidR="001214C5" w:rsidRPr="00B2315F">
        <w:rPr>
          <w:rFonts w:eastAsia="Calibri"/>
          <w:sz w:val="28"/>
          <w:szCs w:val="28"/>
          <w:lang w:eastAsia="en-US"/>
        </w:rPr>
        <w:t xml:space="preserve"> %.</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Наиболее распространенным видом деятельности малых предприятий на протяжении ряда лет остается</w:t>
      </w:r>
      <w:r w:rsidR="001214C5">
        <w:rPr>
          <w:rFonts w:eastAsia="Calibri"/>
          <w:sz w:val="28"/>
          <w:szCs w:val="28"/>
          <w:lang w:eastAsia="en-US"/>
        </w:rPr>
        <w:t xml:space="preserve"> торговля</w:t>
      </w:r>
      <w:r w:rsidRPr="00711DED">
        <w:rPr>
          <w:rFonts w:eastAsia="Calibri"/>
          <w:sz w:val="28"/>
          <w:szCs w:val="28"/>
          <w:lang w:eastAsia="en-US"/>
        </w:rPr>
        <w:t>. Надо о</w:t>
      </w:r>
      <w:r w:rsidR="001214C5">
        <w:rPr>
          <w:rFonts w:eastAsia="Calibri"/>
          <w:sz w:val="28"/>
          <w:szCs w:val="28"/>
          <w:lang w:eastAsia="en-US"/>
        </w:rPr>
        <w:t>тметить, что за последние годы</w:t>
      </w:r>
      <w:r w:rsidRPr="00711DED">
        <w:rPr>
          <w:rFonts w:eastAsia="Calibri"/>
          <w:sz w:val="28"/>
          <w:szCs w:val="28"/>
          <w:lang w:eastAsia="en-US"/>
        </w:rPr>
        <w:t xml:space="preserve"> объем и ассортимент товаров, которые предлагаются покупателям в торговых точках района, значительно выросли и расширились.</w:t>
      </w:r>
      <w:r w:rsidR="001214C5">
        <w:rPr>
          <w:rFonts w:eastAsia="Calibri"/>
          <w:sz w:val="28"/>
          <w:szCs w:val="28"/>
          <w:lang w:eastAsia="en-US"/>
        </w:rPr>
        <w:t xml:space="preserve"> Торговое обслуживание </w:t>
      </w:r>
      <w:r w:rsidRPr="00711DED">
        <w:rPr>
          <w:rFonts w:eastAsia="Calibri"/>
          <w:sz w:val="28"/>
          <w:szCs w:val="28"/>
          <w:lang w:eastAsia="en-US"/>
        </w:rPr>
        <w:t xml:space="preserve"> населения</w:t>
      </w:r>
      <w:r w:rsidR="00AA5AE6">
        <w:rPr>
          <w:rFonts w:eastAsia="Calibri"/>
          <w:sz w:val="28"/>
          <w:szCs w:val="28"/>
          <w:lang w:eastAsia="en-US"/>
        </w:rPr>
        <w:t xml:space="preserve"> района осуществляют </w:t>
      </w:r>
      <w:r w:rsidR="0094500A" w:rsidRPr="00B2315F">
        <w:rPr>
          <w:rFonts w:eastAsia="Calibri"/>
          <w:sz w:val="28"/>
          <w:szCs w:val="28"/>
          <w:lang w:eastAsia="en-US"/>
        </w:rPr>
        <w:t>118</w:t>
      </w:r>
      <w:r w:rsidR="00AA5AE6" w:rsidRPr="00B2315F">
        <w:rPr>
          <w:rFonts w:eastAsia="Calibri"/>
          <w:sz w:val="28"/>
          <w:szCs w:val="28"/>
          <w:lang w:eastAsia="en-US"/>
        </w:rPr>
        <w:t xml:space="preserve"> </w:t>
      </w:r>
      <w:r w:rsidR="0094500A" w:rsidRPr="00B2315F">
        <w:rPr>
          <w:rFonts w:eastAsia="Calibri"/>
          <w:sz w:val="28"/>
          <w:szCs w:val="28"/>
          <w:lang w:eastAsia="en-US"/>
        </w:rPr>
        <w:t>стационарных торговых объектов</w:t>
      </w:r>
      <w:r w:rsidR="00AA5AE6" w:rsidRPr="00B2315F">
        <w:rPr>
          <w:rFonts w:eastAsia="Calibri"/>
          <w:sz w:val="28"/>
          <w:szCs w:val="28"/>
          <w:lang w:eastAsia="en-US"/>
        </w:rPr>
        <w:t xml:space="preserve">, </w:t>
      </w:r>
      <w:r w:rsidR="00EB30B0" w:rsidRPr="00B2315F">
        <w:rPr>
          <w:rFonts w:eastAsia="Calibri"/>
          <w:sz w:val="28"/>
          <w:szCs w:val="28"/>
          <w:lang w:eastAsia="en-US"/>
        </w:rPr>
        <w:t>6</w:t>
      </w:r>
      <w:r w:rsidR="00AA5AE6" w:rsidRPr="00B2315F">
        <w:rPr>
          <w:rFonts w:eastAsia="Calibri"/>
          <w:sz w:val="28"/>
          <w:szCs w:val="28"/>
          <w:lang w:eastAsia="en-US"/>
        </w:rPr>
        <w:t xml:space="preserve"> нестационарных объектов и 3 </w:t>
      </w:r>
      <w:r w:rsidR="00AA5AE6">
        <w:rPr>
          <w:rFonts w:eastAsia="Calibri"/>
          <w:sz w:val="28"/>
          <w:szCs w:val="28"/>
          <w:lang w:eastAsia="en-US"/>
        </w:rPr>
        <w:t>постоянно действующие ярмарки</w:t>
      </w:r>
      <w:r w:rsidRPr="00711DED">
        <w:rPr>
          <w:rFonts w:eastAsia="Calibri"/>
          <w:sz w:val="28"/>
          <w:szCs w:val="28"/>
          <w:lang w:eastAsia="en-US"/>
        </w:rPr>
        <w:t xml:space="preserve">. </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Малые предприятия и индивидуальные предприниматели обеспечивают снабжение населения продуктами питания, товарами промышленной группы.</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lastRenderedPageBreak/>
        <w:t>Для удовле</w:t>
      </w:r>
      <w:r w:rsidR="00AA5AE6">
        <w:rPr>
          <w:rFonts w:eastAsia="Calibri"/>
          <w:sz w:val="28"/>
          <w:szCs w:val="28"/>
          <w:lang w:eastAsia="en-US"/>
        </w:rPr>
        <w:t xml:space="preserve">творения потребностей жителей </w:t>
      </w:r>
      <w:r w:rsidRPr="00711DED">
        <w:rPr>
          <w:rFonts w:eastAsia="Calibri"/>
          <w:sz w:val="28"/>
          <w:szCs w:val="28"/>
          <w:lang w:eastAsia="en-US"/>
        </w:rPr>
        <w:t xml:space="preserve"> отдаленных населенных пунктов</w:t>
      </w:r>
      <w:r w:rsidR="00AA5AE6">
        <w:rPr>
          <w:rFonts w:eastAsia="Calibri"/>
          <w:sz w:val="28"/>
          <w:szCs w:val="28"/>
          <w:lang w:eastAsia="en-US"/>
        </w:rPr>
        <w:t xml:space="preserve"> в </w:t>
      </w:r>
      <w:r w:rsidR="00AA5AE6" w:rsidRPr="00E323AD">
        <w:rPr>
          <w:rFonts w:eastAsia="Calibri"/>
          <w:sz w:val="28"/>
          <w:szCs w:val="28"/>
          <w:lang w:eastAsia="en-US"/>
        </w:rPr>
        <w:t>6</w:t>
      </w:r>
      <w:r w:rsidR="00AA5AE6">
        <w:rPr>
          <w:rFonts w:eastAsia="Calibri"/>
          <w:sz w:val="28"/>
          <w:szCs w:val="28"/>
          <w:lang w:eastAsia="en-US"/>
        </w:rPr>
        <w:t xml:space="preserve"> сельских поселениях</w:t>
      </w:r>
      <w:r w:rsidR="00B61FE6">
        <w:rPr>
          <w:rFonts w:eastAsia="Calibri"/>
          <w:sz w:val="28"/>
          <w:szCs w:val="28"/>
          <w:lang w:eastAsia="en-US"/>
        </w:rPr>
        <w:t xml:space="preserve"> района</w:t>
      </w:r>
      <w:r w:rsidRPr="00711DED">
        <w:rPr>
          <w:rFonts w:eastAsia="Calibri"/>
          <w:sz w:val="28"/>
          <w:szCs w:val="28"/>
          <w:lang w:eastAsia="en-US"/>
        </w:rPr>
        <w:t xml:space="preserve"> </w:t>
      </w:r>
      <w:r w:rsidR="00AA5AE6">
        <w:rPr>
          <w:rFonts w:eastAsia="Calibri"/>
          <w:sz w:val="28"/>
          <w:szCs w:val="28"/>
          <w:lang w:eastAsia="en-US"/>
        </w:rPr>
        <w:t xml:space="preserve">товарами первой необходимости </w:t>
      </w:r>
      <w:r w:rsidR="00E266A4" w:rsidRPr="00E266A4">
        <w:rPr>
          <w:rFonts w:eastAsia="Calibri"/>
          <w:sz w:val="28"/>
          <w:szCs w:val="28"/>
          <w:lang w:eastAsia="en-US"/>
        </w:rPr>
        <w:t>7</w:t>
      </w:r>
      <w:r w:rsidRPr="00E266A4">
        <w:rPr>
          <w:rFonts w:eastAsia="Calibri"/>
          <w:sz w:val="28"/>
          <w:szCs w:val="28"/>
          <w:lang w:eastAsia="en-US"/>
        </w:rPr>
        <w:t xml:space="preserve"> </w:t>
      </w:r>
      <w:r w:rsidRPr="00711DED">
        <w:rPr>
          <w:rFonts w:eastAsia="Calibri"/>
          <w:sz w:val="28"/>
          <w:szCs w:val="28"/>
          <w:lang w:eastAsia="en-US"/>
        </w:rPr>
        <w:t>предпринимателей занимаются развозной торговлей.</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В секторе малого и среднего предприним</w:t>
      </w:r>
      <w:r w:rsidR="003649D0">
        <w:rPr>
          <w:rFonts w:eastAsia="Calibri"/>
          <w:sz w:val="28"/>
          <w:szCs w:val="28"/>
          <w:lang w:eastAsia="en-US"/>
        </w:rPr>
        <w:t>ательства сегодня</w:t>
      </w:r>
      <w:r w:rsidR="00281861">
        <w:rPr>
          <w:rFonts w:eastAsia="Calibri"/>
          <w:sz w:val="28"/>
          <w:szCs w:val="28"/>
          <w:lang w:eastAsia="en-US"/>
        </w:rPr>
        <w:t xml:space="preserve"> трудятся около </w:t>
      </w:r>
      <w:r w:rsidR="00A527E1">
        <w:rPr>
          <w:rFonts w:eastAsia="Calibri"/>
          <w:sz w:val="28"/>
          <w:szCs w:val="28"/>
          <w:lang w:eastAsia="en-US"/>
        </w:rPr>
        <w:t>2105</w:t>
      </w:r>
      <w:r w:rsidR="00281861" w:rsidRPr="00E323AD">
        <w:rPr>
          <w:rFonts w:eastAsia="Calibri"/>
          <w:sz w:val="28"/>
          <w:szCs w:val="28"/>
          <w:lang w:eastAsia="en-US"/>
        </w:rPr>
        <w:t xml:space="preserve"> человек</w:t>
      </w:r>
      <w:r w:rsidR="003649D0" w:rsidRPr="00E323AD">
        <w:rPr>
          <w:rFonts w:eastAsia="Calibri"/>
          <w:sz w:val="28"/>
          <w:szCs w:val="28"/>
          <w:lang w:eastAsia="en-US"/>
        </w:rPr>
        <w:t xml:space="preserve"> или </w:t>
      </w:r>
      <w:r w:rsidR="00ED6743">
        <w:rPr>
          <w:rFonts w:eastAsia="Calibri"/>
          <w:sz w:val="28"/>
          <w:szCs w:val="28"/>
          <w:lang w:eastAsia="en-US"/>
        </w:rPr>
        <w:t>52</w:t>
      </w:r>
      <w:r w:rsidRPr="00E323AD">
        <w:rPr>
          <w:rFonts w:eastAsia="Calibri"/>
          <w:sz w:val="28"/>
          <w:szCs w:val="28"/>
          <w:lang w:eastAsia="en-US"/>
        </w:rPr>
        <w:t>,0%</w:t>
      </w:r>
      <w:r w:rsidRPr="00EB30B0">
        <w:rPr>
          <w:rFonts w:eastAsia="Calibri"/>
          <w:color w:val="FF0000"/>
          <w:sz w:val="28"/>
          <w:szCs w:val="28"/>
          <w:lang w:eastAsia="en-US"/>
        </w:rPr>
        <w:t xml:space="preserve"> </w:t>
      </w:r>
      <w:r w:rsidRPr="00711DED">
        <w:rPr>
          <w:rFonts w:eastAsia="Calibri"/>
          <w:sz w:val="28"/>
          <w:szCs w:val="28"/>
          <w:lang w:eastAsia="en-US"/>
        </w:rPr>
        <w:t>от общей численности занятых в экономике района.</w:t>
      </w:r>
    </w:p>
    <w:p w:rsidR="008F7EE2" w:rsidRPr="00711DED" w:rsidRDefault="003649D0"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Развитие</w:t>
      </w:r>
      <w:r w:rsidR="008F7EE2" w:rsidRPr="00711DED">
        <w:rPr>
          <w:rFonts w:eastAsia="Calibri"/>
          <w:sz w:val="28"/>
          <w:szCs w:val="28"/>
          <w:lang w:eastAsia="en-US"/>
        </w:rPr>
        <w:t xml:space="preserve"> сектора малого и среднего предпринимательства способствует формированию конкурентной среды в районе.</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При существующей динамике основных показателей развития данного сектора экономики остаются нерешенными многие проблемы, которые являются сдерживающими факторами дальнейшего развития. К основным проблемам малого и среднего предпринимательства можно отнести: недостаточно развитая инфраструктура поддержки малого и среднего предпринимательства, неполное информационное обеспечение субъектов малого и среднего предпринимательства, недостаточное кадровое обеспечение и подготовка специалистов для малого и среднего предпринимательства, недостаточный уровень предпринимательской культуры и активности, низкая эффективность консолидации усилий предпринимателей по защите собственных прав и интересов.</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Решить проблемы, влияющие на развитие малого и среднего предпринимательства,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 посредством программно-целевого метода.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 пополнения бюджета налоговыми доходами, снижение уровня безработицы и социальной напряженности в обществе.</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Муниципальная программа "Развитие и поддержка малого и среднего</w:t>
      </w:r>
      <w:r w:rsidR="00003DB2">
        <w:rPr>
          <w:rFonts w:eastAsia="Calibri"/>
          <w:sz w:val="28"/>
          <w:szCs w:val="28"/>
          <w:lang w:eastAsia="en-US"/>
        </w:rPr>
        <w:t xml:space="preserve"> предпринимательства в Верховском</w:t>
      </w:r>
      <w:r w:rsidRPr="00711DED">
        <w:rPr>
          <w:rFonts w:eastAsia="Calibri"/>
          <w:sz w:val="28"/>
          <w:szCs w:val="28"/>
          <w:lang w:eastAsia="en-US"/>
        </w:rPr>
        <w:t xml:space="preserve"> районе </w:t>
      </w:r>
      <w:r w:rsidR="00003DB2">
        <w:rPr>
          <w:rFonts w:eastAsia="Calibri"/>
          <w:sz w:val="28"/>
          <w:szCs w:val="28"/>
          <w:lang w:eastAsia="en-US"/>
        </w:rPr>
        <w:t xml:space="preserve">Орловской области </w:t>
      </w:r>
      <w:r w:rsidRPr="00711DED">
        <w:rPr>
          <w:rFonts w:eastAsia="Calibri"/>
          <w:sz w:val="28"/>
          <w:szCs w:val="28"/>
          <w:lang w:eastAsia="en-US"/>
        </w:rPr>
        <w:t>на 201</w:t>
      </w:r>
      <w:r w:rsidR="00A32376">
        <w:rPr>
          <w:rFonts w:eastAsia="Calibri"/>
          <w:sz w:val="28"/>
          <w:szCs w:val="28"/>
          <w:lang w:eastAsia="en-US"/>
        </w:rPr>
        <w:t xml:space="preserve">9 </w:t>
      </w:r>
      <w:r w:rsidRPr="00711DED">
        <w:rPr>
          <w:rFonts w:eastAsia="Calibri"/>
          <w:sz w:val="28"/>
          <w:szCs w:val="28"/>
          <w:lang w:eastAsia="en-US"/>
        </w:rPr>
        <w:t>– 20</w:t>
      </w:r>
      <w:r w:rsidR="00A32376">
        <w:rPr>
          <w:rFonts w:eastAsia="Calibri"/>
          <w:sz w:val="28"/>
          <w:szCs w:val="28"/>
          <w:lang w:eastAsia="en-US"/>
        </w:rPr>
        <w:t>21</w:t>
      </w:r>
      <w:r w:rsidRPr="00711DED">
        <w:rPr>
          <w:rFonts w:eastAsia="Calibri"/>
          <w:sz w:val="28"/>
          <w:szCs w:val="28"/>
          <w:lang w:eastAsia="en-US"/>
        </w:rPr>
        <w:t xml:space="preserve"> годы" представляет собой комплекс мероприятий по созданию благоприятных условий для развития малого и среднего предпринимательства и сформирована с учетом </w:t>
      </w:r>
      <w:r w:rsidR="00003DB2">
        <w:rPr>
          <w:rFonts w:eastAsia="Calibri"/>
          <w:sz w:val="28"/>
          <w:szCs w:val="28"/>
          <w:lang w:eastAsia="en-US"/>
        </w:rPr>
        <w:t>имеющегося опыта реализации предыдущей муниципальной адресной программы «Развитие и поддержка малого и среднего предпринимательства в Верховском районе Орловской области на 20</w:t>
      </w:r>
      <w:r w:rsidR="00A32376">
        <w:rPr>
          <w:rFonts w:eastAsia="Calibri"/>
          <w:sz w:val="28"/>
          <w:szCs w:val="28"/>
          <w:lang w:eastAsia="en-US"/>
        </w:rPr>
        <w:t>19-2021</w:t>
      </w:r>
      <w:r w:rsidR="00003DB2">
        <w:rPr>
          <w:rFonts w:eastAsia="Calibri"/>
          <w:sz w:val="28"/>
          <w:szCs w:val="28"/>
          <w:lang w:eastAsia="en-US"/>
        </w:rPr>
        <w:t xml:space="preserve"> годы».</w:t>
      </w:r>
    </w:p>
    <w:p w:rsidR="008F7EE2" w:rsidRPr="00711DED" w:rsidRDefault="008F7EE2" w:rsidP="008F7EE2">
      <w:pPr>
        <w:autoSpaceDE w:val="0"/>
        <w:autoSpaceDN w:val="0"/>
        <w:adjustRightInd w:val="0"/>
        <w:jc w:val="both"/>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outlineLvl w:val="0"/>
        <w:rPr>
          <w:rFonts w:eastAsia="Calibri"/>
          <w:sz w:val="28"/>
          <w:szCs w:val="28"/>
          <w:lang w:eastAsia="en-US"/>
        </w:rPr>
      </w:pPr>
      <w:r w:rsidRPr="00711DED">
        <w:rPr>
          <w:rFonts w:eastAsia="Calibri"/>
          <w:sz w:val="28"/>
          <w:szCs w:val="28"/>
          <w:lang w:eastAsia="en-US"/>
        </w:rPr>
        <w:t>II. Приоритеты реализуемой политики</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в сфе</w:t>
      </w:r>
      <w:r w:rsidR="00901873">
        <w:rPr>
          <w:rFonts w:eastAsia="Calibri"/>
          <w:sz w:val="28"/>
          <w:szCs w:val="28"/>
          <w:lang w:eastAsia="en-US"/>
        </w:rPr>
        <w:t>ре реализации П</w:t>
      </w:r>
      <w:r w:rsidRPr="00711DED">
        <w:rPr>
          <w:rFonts w:eastAsia="Calibri"/>
          <w:sz w:val="28"/>
          <w:szCs w:val="28"/>
          <w:lang w:eastAsia="en-US"/>
        </w:rPr>
        <w:t>рограммы, основные цели и задачи</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муниципальной программы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Основной целью Программы является с</w:t>
      </w:r>
      <w:r w:rsidR="0007763E">
        <w:rPr>
          <w:rFonts w:eastAsia="Calibri"/>
          <w:sz w:val="28"/>
          <w:szCs w:val="28"/>
          <w:lang w:eastAsia="en-US"/>
        </w:rPr>
        <w:t>оздание на территории Верховского</w:t>
      </w:r>
      <w:r w:rsidRPr="00711DED">
        <w:rPr>
          <w:rFonts w:eastAsia="Calibri"/>
          <w:sz w:val="28"/>
          <w:szCs w:val="28"/>
          <w:lang w:eastAsia="en-US"/>
        </w:rPr>
        <w:t xml:space="preserve"> района условий,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субъектов </w:t>
      </w:r>
      <w:r w:rsidRPr="00711DED">
        <w:rPr>
          <w:rFonts w:eastAsia="Calibri"/>
          <w:sz w:val="28"/>
          <w:szCs w:val="28"/>
          <w:lang w:eastAsia="en-US"/>
        </w:rPr>
        <w:lastRenderedPageBreak/>
        <w:t>малого и среднего предпринимательства в приоритетных для района отраслях экономики.</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xml:space="preserve">Достижение указанной цели обеспечивается решением следующих задач: </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1) совершенствование нормативно-правовой базы, регулирующей деятельность малого и среднего предпринимательства в районе;</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2) обеспечение финансовой поддержки субъектов малого и среднего предпринимательства;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3) содействие в расширении деловых возможностей субъектов малого и среднего предпринимательства;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4) содействие в реализации мероприятий по обеспечению подготовки высококвалифицированных кадров для сферы малого и среднего предпринимательства;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5) содействие в развитии малого и среднего предпринимательства в приоритетных отраслях экономики;</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6) обеспечение открытости и доступности информации по вопросам предпринимательской деятельности, о мерах государственной поддержки.</w:t>
      </w:r>
    </w:p>
    <w:p w:rsidR="008F7EE2" w:rsidRPr="00711DED" w:rsidRDefault="008F7EE2" w:rsidP="008F7EE2">
      <w:pPr>
        <w:autoSpaceDE w:val="0"/>
        <w:autoSpaceDN w:val="0"/>
        <w:adjustRightInd w:val="0"/>
        <w:jc w:val="both"/>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val="en-US" w:eastAsia="en-US"/>
        </w:rPr>
        <w:t>III</w:t>
      </w:r>
      <w:r w:rsidRPr="00711DED">
        <w:rPr>
          <w:rFonts w:eastAsia="Calibri"/>
          <w:sz w:val="28"/>
          <w:szCs w:val="28"/>
          <w:lang w:eastAsia="en-US"/>
        </w:rPr>
        <w:t xml:space="preserve">. Этапы и сроки реализации муниципальной </w:t>
      </w:r>
      <w:r w:rsidR="00CF4D7C">
        <w:rPr>
          <w:rFonts w:eastAsia="Calibri"/>
          <w:sz w:val="28"/>
          <w:szCs w:val="28"/>
          <w:lang w:eastAsia="en-US"/>
        </w:rPr>
        <w:t>П</w:t>
      </w:r>
      <w:r w:rsidRPr="00711DED">
        <w:rPr>
          <w:rFonts w:eastAsia="Calibri"/>
          <w:sz w:val="28"/>
          <w:szCs w:val="28"/>
          <w:lang w:eastAsia="en-US"/>
        </w:rPr>
        <w:t>рограммы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CF4D7C"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Реализация муниципальной П</w:t>
      </w:r>
      <w:r w:rsidR="008F7EE2" w:rsidRPr="00711DED">
        <w:rPr>
          <w:rFonts w:eastAsia="Calibri"/>
          <w:sz w:val="28"/>
          <w:szCs w:val="28"/>
          <w:lang w:eastAsia="en-US"/>
        </w:rPr>
        <w:t>рограммы р</w:t>
      </w:r>
      <w:r>
        <w:rPr>
          <w:rFonts w:eastAsia="Calibri"/>
          <w:sz w:val="28"/>
          <w:szCs w:val="28"/>
          <w:lang w:eastAsia="en-US"/>
        </w:rPr>
        <w:t xml:space="preserve">ассчитана на </w:t>
      </w:r>
      <w:r w:rsidRPr="00A527E1">
        <w:rPr>
          <w:rFonts w:eastAsia="Calibri"/>
          <w:sz w:val="28"/>
          <w:szCs w:val="28"/>
          <w:lang w:eastAsia="en-US"/>
        </w:rPr>
        <w:t xml:space="preserve">3 года в </w:t>
      </w:r>
      <w:r w:rsidR="00A527E1">
        <w:rPr>
          <w:rFonts w:eastAsia="Calibri"/>
          <w:sz w:val="28"/>
          <w:szCs w:val="28"/>
          <w:lang w:eastAsia="en-US"/>
        </w:rPr>
        <w:t>3</w:t>
      </w:r>
      <w:r w:rsidRPr="00A527E1">
        <w:rPr>
          <w:rFonts w:eastAsia="Calibri"/>
          <w:sz w:val="28"/>
          <w:szCs w:val="28"/>
          <w:lang w:eastAsia="en-US"/>
        </w:rPr>
        <w:t xml:space="preserve"> этап</w:t>
      </w:r>
      <w:r w:rsidR="00A527E1">
        <w:rPr>
          <w:rFonts w:eastAsia="Calibri"/>
          <w:sz w:val="28"/>
          <w:szCs w:val="28"/>
          <w:lang w:eastAsia="en-US"/>
        </w:rPr>
        <w:t>а</w:t>
      </w:r>
      <w:r w:rsidR="008C633E">
        <w:rPr>
          <w:rFonts w:eastAsia="Calibri"/>
          <w:sz w:val="28"/>
          <w:szCs w:val="28"/>
          <w:lang w:eastAsia="en-US"/>
        </w:rPr>
        <w:t xml:space="preserve"> </w:t>
      </w:r>
      <w:r w:rsidR="008F7EE2" w:rsidRPr="00711DED">
        <w:rPr>
          <w:rFonts w:eastAsia="Calibri"/>
          <w:sz w:val="28"/>
          <w:szCs w:val="28"/>
          <w:lang w:eastAsia="en-US"/>
        </w:rPr>
        <w:t>в связи с осуществлением комплекса взаимосвязанных мероприятий для достижения поставленной цели.</w:t>
      </w:r>
    </w:p>
    <w:p w:rsidR="008F7EE2" w:rsidRPr="00711DED" w:rsidRDefault="008F7EE2" w:rsidP="008F7EE2">
      <w:pPr>
        <w:autoSpaceDE w:val="0"/>
        <w:autoSpaceDN w:val="0"/>
        <w:adjustRightInd w:val="0"/>
        <w:jc w:val="both"/>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val="en-US" w:eastAsia="en-US"/>
        </w:rPr>
        <w:t>IV</w:t>
      </w:r>
      <w:r w:rsidRPr="00711DED">
        <w:rPr>
          <w:rFonts w:eastAsia="Calibri"/>
          <w:sz w:val="28"/>
          <w:szCs w:val="28"/>
          <w:lang w:eastAsia="en-US"/>
        </w:rPr>
        <w:t>. Перечень осно</w:t>
      </w:r>
      <w:r w:rsidR="00CF4D7C">
        <w:rPr>
          <w:rFonts w:eastAsia="Calibri"/>
          <w:sz w:val="28"/>
          <w:szCs w:val="28"/>
          <w:lang w:eastAsia="en-US"/>
        </w:rPr>
        <w:t>вных мероприятий муниципальной П</w:t>
      </w:r>
      <w:r w:rsidRPr="00711DED">
        <w:rPr>
          <w:rFonts w:eastAsia="Calibri"/>
          <w:sz w:val="28"/>
          <w:szCs w:val="28"/>
          <w:lang w:eastAsia="en-US"/>
        </w:rPr>
        <w:t>рограммы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CF4D7C"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Комплекс мероприятий П</w:t>
      </w:r>
      <w:r w:rsidR="008F7EE2" w:rsidRPr="00711DED">
        <w:rPr>
          <w:rFonts w:eastAsia="Calibri"/>
          <w:sz w:val="28"/>
          <w:szCs w:val="28"/>
          <w:lang w:eastAsia="en-US"/>
        </w:rPr>
        <w:t xml:space="preserve">рограммы представляет собой совокупность мероприятий, объединенных в рамках </w:t>
      </w:r>
      <w:r>
        <w:rPr>
          <w:rFonts w:eastAsia="Calibri"/>
          <w:sz w:val="28"/>
          <w:szCs w:val="28"/>
          <w:lang w:eastAsia="en-US"/>
        </w:rPr>
        <w:t>следующих основных мероприятий П</w:t>
      </w:r>
      <w:r w:rsidR="008F7EE2" w:rsidRPr="00711DED">
        <w:rPr>
          <w:rFonts w:eastAsia="Calibri"/>
          <w:sz w:val="28"/>
          <w:szCs w:val="28"/>
          <w:lang w:eastAsia="en-US"/>
        </w:rPr>
        <w:t>рограммы:</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xml:space="preserve">1. </w:t>
      </w:r>
      <w:r w:rsidRPr="00711DED">
        <w:rPr>
          <w:rFonts w:eastAsia="Calibri"/>
          <w:sz w:val="28"/>
          <w:szCs w:val="28"/>
          <w:shd w:val="clear" w:color="auto" w:fill="FFFFFF"/>
          <w:lang w:eastAsia="en-US"/>
        </w:rPr>
        <w:t>Нормативно-правовое обеспечение развития малого и среднего предпринимательства</w:t>
      </w:r>
      <w:r w:rsidRPr="00711DED">
        <w:rPr>
          <w:rFonts w:eastAsia="Calibri"/>
          <w:sz w:val="28"/>
          <w:szCs w:val="28"/>
          <w:lang w:eastAsia="en-US"/>
        </w:rPr>
        <w:t>:</w:t>
      </w:r>
    </w:p>
    <w:p w:rsidR="008F7EE2"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проведение оценки регулирующего воздействия нормативно-правовых актов, затрагивающих деятельность субъектов малого</w:t>
      </w:r>
      <w:r w:rsidR="0007763E">
        <w:rPr>
          <w:rFonts w:eastAsia="Calibri"/>
          <w:sz w:val="28"/>
          <w:szCs w:val="28"/>
          <w:lang w:eastAsia="en-US"/>
        </w:rPr>
        <w:t xml:space="preserve"> и среднего предпринимательства;</w:t>
      </w:r>
    </w:p>
    <w:p w:rsidR="0007763E" w:rsidRPr="00711DED" w:rsidRDefault="0007763E"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 разработка нормативных правовых актов, устанавливающих порядок субсидирования начинающих предпринимателей.</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2. Финансовая</w:t>
      </w:r>
      <w:r w:rsidR="004D2B4E">
        <w:rPr>
          <w:rFonts w:eastAsia="Calibri"/>
          <w:sz w:val="28"/>
          <w:szCs w:val="28"/>
          <w:lang w:eastAsia="en-US"/>
        </w:rPr>
        <w:t xml:space="preserve"> и имущественная</w:t>
      </w:r>
      <w:r w:rsidRPr="00711DED">
        <w:rPr>
          <w:rFonts w:eastAsia="Calibri"/>
          <w:sz w:val="28"/>
          <w:szCs w:val="28"/>
          <w:lang w:eastAsia="en-US"/>
        </w:rPr>
        <w:t xml:space="preserve"> поддержка субъектов малого и среднего предпринимательства в приоритетных направлениях:</w:t>
      </w:r>
    </w:p>
    <w:p w:rsidR="008F7EE2" w:rsidRPr="00A527E1" w:rsidRDefault="008F7EE2" w:rsidP="008F7EE2">
      <w:pPr>
        <w:autoSpaceDE w:val="0"/>
        <w:autoSpaceDN w:val="0"/>
        <w:adjustRightInd w:val="0"/>
        <w:ind w:firstLine="709"/>
        <w:jc w:val="both"/>
        <w:rPr>
          <w:rFonts w:eastAsia="Calibri"/>
          <w:sz w:val="28"/>
          <w:szCs w:val="28"/>
          <w:lang w:eastAsia="en-US"/>
        </w:rPr>
      </w:pPr>
      <w:r w:rsidRPr="00A527E1">
        <w:rPr>
          <w:rFonts w:eastAsia="Calibri"/>
          <w:sz w:val="28"/>
          <w:szCs w:val="28"/>
          <w:lang w:eastAsia="en-US"/>
        </w:rPr>
        <w:t>- предоставление в соответствии с действующим за</w:t>
      </w:r>
      <w:r w:rsidR="00CF4D7C" w:rsidRPr="00A527E1">
        <w:rPr>
          <w:rFonts w:eastAsia="Calibri"/>
          <w:sz w:val="28"/>
          <w:szCs w:val="28"/>
          <w:lang w:eastAsia="en-US"/>
        </w:rPr>
        <w:t xml:space="preserve">конодательством </w:t>
      </w:r>
      <w:r w:rsidRPr="00A527E1">
        <w:rPr>
          <w:rFonts w:eastAsia="Calibri"/>
          <w:sz w:val="28"/>
          <w:szCs w:val="28"/>
          <w:lang w:eastAsia="en-US"/>
        </w:rPr>
        <w:t xml:space="preserve"> субъектам малого и среднего предпринимательства во владение и (или) в пользование муниципального имущества;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выделен</w:t>
      </w:r>
      <w:r w:rsidR="00675639">
        <w:rPr>
          <w:rFonts w:eastAsia="Calibri"/>
          <w:sz w:val="28"/>
          <w:szCs w:val="28"/>
          <w:lang w:eastAsia="en-US"/>
        </w:rPr>
        <w:t>ие средств из бюджета Верховского</w:t>
      </w:r>
      <w:r w:rsidRPr="00711DED">
        <w:rPr>
          <w:rFonts w:eastAsia="Calibri"/>
          <w:sz w:val="28"/>
          <w:szCs w:val="28"/>
          <w:lang w:eastAsia="en-US"/>
        </w:rPr>
        <w:t xml:space="preserve"> района на предоставление субсиди</w:t>
      </w:r>
      <w:r w:rsidR="00A215FD">
        <w:rPr>
          <w:rFonts w:eastAsia="Calibri"/>
          <w:sz w:val="28"/>
          <w:szCs w:val="28"/>
          <w:lang w:eastAsia="en-US"/>
        </w:rPr>
        <w:t>й начинающим предпринимателям</w:t>
      </w:r>
      <w:r w:rsidR="00EE20BC">
        <w:rPr>
          <w:rFonts w:eastAsia="Calibri"/>
          <w:sz w:val="28"/>
          <w:szCs w:val="28"/>
          <w:lang w:eastAsia="en-US"/>
        </w:rPr>
        <w:t xml:space="preserve"> в соответствии с </w:t>
      </w:r>
      <w:r w:rsidR="00EE20BC" w:rsidRPr="00A527E1">
        <w:rPr>
          <w:rFonts w:eastAsia="Calibri"/>
          <w:sz w:val="28"/>
          <w:szCs w:val="28"/>
          <w:lang w:eastAsia="en-US"/>
        </w:rPr>
        <w:t>приложением 6</w:t>
      </w:r>
      <w:r w:rsidR="00EE20BC">
        <w:rPr>
          <w:rFonts w:eastAsia="Calibri"/>
          <w:sz w:val="28"/>
          <w:szCs w:val="28"/>
          <w:lang w:eastAsia="en-US"/>
        </w:rPr>
        <w:t xml:space="preserve"> к Программе «Порядок предоставления субсидий начинающим предпринимателям».</w:t>
      </w:r>
    </w:p>
    <w:p w:rsidR="008F7EE2" w:rsidRPr="00711DED" w:rsidRDefault="008F7EE2" w:rsidP="008F7EE2">
      <w:pPr>
        <w:autoSpaceDE w:val="0"/>
        <w:autoSpaceDN w:val="0"/>
        <w:adjustRightInd w:val="0"/>
        <w:ind w:firstLine="709"/>
        <w:jc w:val="both"/>
        <w:outlineLvl w:val="0"/>
        <w:rPr>
          <w:rFonts w:eastAsia="Calibri"/>
          <w:sz w:val="28"/>
          <w:szCs w:val="28"/>
          <w:lang w:eastAsia="en-US"/>
        </w:rPr>
      </w:pPr>
      <w:r w:rsidRPr="00711DED">
        <w:rPr>
          <w:rFonts w:eastAsia="Calibri"/>
          <w:sz w:val="28"/>
          <w:szCs w:val="28"/>
          <w:lang w:eastAsia="en-US"/>
        </w:rPr>
        <w:lastRenderedPageBreak/>
        <w:t>3</w:t>
      </w:r>
      <w:r w:rsidR="00C95BF4">
        <w:rPr>
          <w:rFonts w:eastAsia="Calibri"/>
          <w:sz w:val="28"/>
          <w:szCs w:val="28"/>
          <w:lang w:eastAsia="en-US"/>
        </w:rPr>
        <w:t xml:space="preserve">. </w:t>
      </w:r>
      <w:r w:rsidRPr="00711DED">
        <w:rPr>
          <w:rFonts w:eastAsia="Calibri"/>
          <w:sz w:val="28"/>
          <w:szCs w:val="28"/>
          <w:shd w:val="clear" w:color="auto" w:fill="FFFFFF"/>
          <w:lang w:eastAsia="en-US"/>
        </w:rPr>
        <w:t xml:space="preserve"> Популяризация предпринимательства, формирование положительного имиджа и</w:t>
      </w:r>
      <w:r w:rsidRPr="00711DED">
        <w:rPr>
          <w:rFonts w:eastAsia="Calibri"/>
          <w:sz w:val="28"/>
          <w:szCs w:val="28"/>
          <w:lang w:eastAsia="en-US"/>
        </w:rPr>
        <w:t xml:space="preserve"> расширение деловых возможностей субъектов малого и среднего предпринимательства:</w:t>
      </w:r>
    </w:p>
    <w:p w:rsidR="008F7EE2" w:rsidRPr="00711DED" w:rsidRDefault="00F43705" w:rsidP="008F7EE2">
      <w:pPr>
        <w:autoSpaceDE w:val="0"/>
        <w:autoSpaceDN w:val="0"/>
        <w:adjustRightInd w:val="0"/>
        <w:ind w:firstLine="709"/>
        <w:rPr>
          <w:rFonts w:eastAsia="Calibri"/>
          <w:sz w:val="28"/>
          <w:szCs w:val="28"/>
          <w:lang w:eastAsia="en-US"/>
        </w:rPr>
      </w:pPr>
      <w:r>
        <w:rPr>
          <w:rFonts w:eastAsia="Calibri"/>
          <w:sz w:val="28"/>
          <w:szCs w:val="28"/>
          <w:lang w:eastAsia="en-US"/>
        </w:rPr>
        <w:t>-</w:t>
      </w:r>
      <w:r w:rsidR="0093742A">
        <w:rPr>
          <w:rFonts w:eastAsia="Calibri"/>
          <w:sz w:val="28"/>
          <w:szCs w:val="28"/>
          <w:lang w:eastAsia="en-US"/>
        </w:rPr>
        <w:t xml:space="preserve">  </w:t>
      </w:r>
      <w:r>
        <w:rPr>
          <w:rFonts w:eastAsia="Calibri"/>
          <w:sz w:val="28"/>
          <w:szCs w:val="28"/>
          <w:lang w:eastAsia="en-US"/>
        </w:rPr>
        <w:t>проведение Дня российского предпринимательства</w:t>
      </w:r>
      <w:r w:rsidR="008F7EE2" w:rsidRPr="00711DED">
        <w:rPr>
          <w:rFonts w:eastAsia="Calibri"/>
          <w:sz w:val="28"/>
          <w:szCs w:val="28"/>
          <w:lang w:eastAsia="en-US"/>
        </w:rPr>
        <w:t>;</w:t>
      </w:r>
    </w:p>
    <w:p w:rsidR="0093742A" w:rsidRPr="00711DED" w:rsidRDefault="0093742A" w:rsidP="0093742A">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xml:space="preserve">- </w:t>
      </w:r>
      <w:r>
        <w:rPr>
          <w:rFonts w:eastAsia="Calibri"/>
          <w:sz w:val="28"/>
          <w:szCs w:val="28"/>
          <w:lang w:eastAsia="en-US"/>
        </w:rPr>
        <w:t xml:space="preserve">организация и </w:t>
      </w:r>
      <w:r w:rsidRPr="00711DED">
        <w:rPr>
          <w:rFonts w:eastAsia="Calibri"/>
          <w:sz w:val="28"/>
          <w:szCs w:val="28"/>
          <w:lang w:eastAsia="en-US"/>
        </w:rPr>
        <w:t>проведение совещаний, круглых столов, встреч с предпринимателями по актуальным вопросам осуществления предпринимательской деятельности;</w:t>
      </w:r>
    </w:p>
    <w:p w:rsidR="008F7EE2" w:rsidRPr="00711DED" w:rsidRDefault="00F43705" w:rsidP="00F43705">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xml:space="preserve"> </w:t>
      </w:r>
      <w:r w:rsidR="008F7EE2" w:rsidRPr="00711DED">
        <w:rPr>
          <w:rFonts w:eastAsia="Calibri"/>
          <w:sz w:val="28"/>
          <w:szCs w:val="28"/>
          <w:lang w:eastAsia="en-US"/>
        </w:rPr>
        <w:t>4. Информационная поддержка субъектов малого и среднего предпринимательства:</w:t>
      </w:r>
    </w:p>
    <w:p w:rsidR="008F7EE2" w:rsidRPr="00711DED" w:rsidRDefault="007D31F6" w:rsidP="008F7EE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предоставление субъектам малого и среднего предпринимательства экономической, статистической, правовой и другой информации, необходимой для развития</w:t>
      </w:r>
      <w:r w:rsidR="00E43C95">
        <w:rPr>
          <w:rFonts w:eastAsia="Calibri"/>
          <w:sz w:val="28"/>
          <w:szCs w:val="28"/>
          <w:lang w:eastAsia="en-US"/>
        </w:rPr>
        <w:t xml:space="preserve"> бизнеса</w:t>
      </w:r>
      <w:r w:rsidR="008F7EE2" w:rsidRPr="00711DED">
        <w:rPr>
          <w:rFonts w:eastAsia="Calibri"/>
          <w:sz w:val="28"/>
          <w:szCs w:val="28"/>
          <w:lang w:eastAsia="en-US"/>
        </w:rPr>
        <w:t>;</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xml:space="preserve">- </w:t>
      </w:r>
      <w:r w:rsidR="007D31F6">
        <w:rPr>
          <w:rFonts w:eastAsia="Calibri"/>
          <w:sz w:val="28"/>
          <w:szCs w:val="28"/>
          <w:lang w:eastAsia="en-US"/>
        </w:rPr>
        <w:t>обеспечение функционирования на официальном сайте администрации Верховского района информационного раздела, ориентированного на субъекты малого и среднего предпринимательства</w:t>
      </w:r>
      <w:r w:rsidRPr="00711DED">
        <w:rPr>
          <w:rFonts w:eastAsia="Calibri"/>
          <w:sz w:val="28"/>
          <w:szCs w:val="28"/>
          <w:lang w:eastAsia="en-US"/>
        </w:rPr>
        <w:t>;</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информация безработным гражданам и незанятому населению о возможности заняться предпринимательской деятельностью;</w:t>
      </w:r>
    </w:p>
    <w:p w:rsidR="008F7EE2"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 проведение совместных совещаний с контрольно-надзорными органами.</w:t>
      </w:r>
    </w:p>
    <w:p w:rsidR="00EE20BC" w:rsidRPr="00711DED" w:rsidRDefault="00EE20BC"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Перечень основных мероприятий в приложении 1 к Программе.</w:t>
      </w:r>
    </w:p>
    <w:p w:rsidR="008F7EE2" w:rsidRPr="00711DED" w:rsidRDefault="008F7EE2" w:rsidP="008F7EE2">
      <w:pPr>
        <w:autoSpaceDE w:val="0"/>
        <w:autoSpaceDN w:val="0"/>
        <w:adjustRightInd w:val="0"/>
        <w:jc w:val="center"/>
        <w:rPr>
          <w:rFonts w:eastAsia="Calibri"/>
          <w:sz w:val="28"/>
          <w:szCs w:val="28"/>
          <w:lang w:eastAsia="en-US"/>
        </w:rPr>
      </w:pPr>
    </w:p>
    <w:p w:rsidR="008F7EE2"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val="en-US" w:eastAsia="en-US"/>
        </w:rPr>
        <w:t>V</w:t>
      </w:r>
      <w:r w:rsidR="004838E1">
        <w:rPr>
          <w:rFonts w:eastAsia="Calibri"/>
          <w:sz w:val="28"/>
          <w:szCs w:val="28"/>
          <w:lang w:eastAsia="en-US"/>
        </w:rPr>
        <w:t>. Ресур</w:t>
      </w:r>
      <w:r w:rsidR="00CF4D7C">
        <w:rPr>
          <w:rFonts w:eastAsia="Calibri"/>
          <w:sz w:val="28"/>
          <w:szCs w:val="28"/>
          <w:lang w:eastAsia="en-US"/>
        </w:rPr>
        <w:t>сное обеспечение муниципальной П</w:t>
      </w:r>
      <w:r w:rsidR="004838E1">
        <w:rPr>
          <w:rFonts w:eastAsia="Calibri"/>
          <w:sz w:val="28"/>
          <w:szCs w:val="28"/>
          <w:lang w:eastAsia="en-US"/>
        </w:rPr>
        <w:t>рограммы</w:t>
      </w:r>
      <w:r w:rsidRPr="00711DED">
        <w:rPr>
          <w:rFonts w:eastAsia="Calibri"/>
          <w:sz w:val="28"/>
          <w:szCs w:val="28"/>
          <w:lang w:eastAsia="en-US"/>
        </w:rPr>
        <w:t>.</w:t>
      </w:r>
    </w:p>
    <w:p w:rsidR="004838E1" w:rsidRDefault="004838E1" w:rsidP="004838E1">
      <w:pPr>
        <w:autoSpaceDE w:val="0"/>
        <w:autoSpaceDN w:val="0"/>
        <w:adjustRightInd w:val="0"/>
        <w:jc w:val="both"/>
        <w:rPr>
          <w:rFonts w:eastAsia="Calibri"/>
          <w:sz w:val="28"/>
          <w:szCs w:val="28"/>
          <w:lang w:eastAsia="en-US"/>
        </w:rPr>
      </w:pPr>
    </w:p>
    <w:p w:rsidR="004838E1" w:rsidRPr="00B2315F" w:rsidRDefault="004838E1" w:rsidP="004838E1">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CF4D7C">
        <w:rPr>
          <w:rFonts w:eastAsia="Calibri"/>
          <w:sz w:val="28"/>
          <w:szCs w:val="28"/>
          <w:lang w:eastAsia="en-US"/>
        </w:rPr>
        <w:t xml:space="preserve">        Финансирование </w:t>
      </w:r>
      <w:r w:rsidR="00CF4D7C" w:rsidRPr="00B2315F">
        <w:rPr>
          <w:rFonts w:eastAsia="Calibri"/>
          <w:sz w:val="28"/>
          <w:szCs w:val="28"/>
          <w:lang w:eastAsia="en-US"/>
        </w:rPr>
        <w:t>П</w:t>
      </w:r>
      <w:r w:rsidRPr="00B2315F">
        <w:rPr>
          <w:rFonts w:eastAsia="Calibri"/>
          <w:sz w:val="28"/>
          <w:szCs w:val="28"/>
          <w:lang w:eastAsia="en-US"/>
        </w:rPr>
        <w:t xml:space="preserve">рограммы осуществляется за счет средств бюджета Верховского района в размере </w:t>
      </w:r>
      <w:r w:rsidR="00DF185D" w:rsidRPr="00B2315F">
        <w:rPr>
          <w:rFonts w:eastAsia="Calibri"/>
          <w:sz w:val="28"/>
          <w:szCs w:val="28"/>
          <w:lang w:eastAsia="en-US"/>
        </w:rPr>
        <w:t>300</w:t>
      </w:r>
      <w:r w:rsidRPr="00B2315F">
        <w:rPr>
          <w:rFonts w:eastAsia="Calibri"/>
          <w:sz w:val="28"/>
          <w:szCs w:val="28"/>
          <w:lang w:eastAsia="en-US"/>
        </w:rPr>
        <w:t>,0 тыс. рублей, из них:</w:t>
      </w:r>
    </w:p>
    <w:p w:rsidR="004838E1" w:rsidRPr="00B2315F" w:rsidRDefault="004838E1" w:rsidP="004838E1">
      <w:pPr>
        <w:autoSpaceDE w:val="0"/>
        <w:autoSpaceDN w:val="0"/>
        <w:adjustRightInd w:val="0"/>
        <w:jc w:val="both"/>
        <w:rPr>
          <w:rFonts w:eastAsia="Calibri"/>
          <w:sz w:val="28"/>
          <w:szCs w:val="28"/>
          <w:lang w:eastAsia="en-US"/>
        </w:rPr>
      </w:pPr>
      <w:r w:rsidRPr="00B2315F">
        <w:rPr>
          <w:rFonts w:eastAsia="Calibri"/>
          <w:sz w:val="28"/>
          <w:szCs w:val="28"/>
          <w:lang w:eastAsia="en-US"/>
        </w:rPr>
        <w:t xml:space="preserve">           201</w:t>
      </w:r>
      <w:r w:rsidR="00DF185D" w:rsidRPr="00B2315F">
        <w:rPr>
          <w:rFonts w:eastAsia="Calibri"/>
          <w:sz w:val="28"/>
          <w:szCs w:val="28"/>
          <w:lang w:eastAsia="en-US"/>
        </w:rPr>
        <w:t>9</w:t>
      </w:r>
      <w:r w:rsidRPr="00B2315F">
        <w:rPr>
          <w:rFonts w:eastAsia="Calibri"/>
          <w:sz w:val="28"/>
          <w:szCs w:val="28"/>
          <w:lang w:eastAsia="en-US"/>
        </w:rPr>
        <w:t xml:space="preserve"> год – </w:t>
      </w:r>
      <w:r w:rsidR="00B2315F" w:rsidRPr="00B2315F">
        <w:rPr>
          <w:rFonts w:eastAsia="Calibri"/>
          <w:sz w:val="28"/>
          <w:szCs w:val="28"/>
          <w:lang w:eastAsia="en-US"/>
        </w:rPr>
        <w:t xml:space="preserve"> </w:t>
      </w:r>
      <w:r w:rsidR="00DF185D" w:rsidRPr="00B2315F">
        <w:rPr>
          <w:rFonts w:eastAsia="Calibri"/>
          <w:sz w:val="28"/>
          <w:szCs w:val="28"/>
          <w:lang w:eastAsia="en-US"/>
        </w:rPr>
        <w:t>100</w:t>
      </w:r>
      <w:r w:rsidRPr="00B2315F">
        <w:rPr>
          <w:rFonts w:eastAsia="Calibri"/>
          <w:sz w:val="28"/>
          <w:szCs w:val="28"/>
          <w:lang w:eastAsia="en-US"/>
        </w:rPr>
        <w:t>,0 тыс. рублей;</w:t>
      </w:r>
    </w:p>
    <w:p w:rsidR="004838E1" w:rsidRPr="00B2315F" w:rsidRDefault="004838E1" w:rsidP="004838E1">
      <w:pPr>
        <w:autoSpaceDE w:val="0"/>
        <w:autoSpaceDN w:val="0"/>
        <w:adjustRightInd w:val="0"/>
        <w:jc w:val="both"/>
        <w:rPr>
          <w:rFonts w:eastAsia="Calibri"/>
          <w:sz w:val="28"/>
          <w:szCs w:val="28"/>
          <w:lang w:eastAsia="en-US"/>
        </w:rPr>
      </w:pPr>
      <w:r w:rsidRPr="00B2315F">
        <w:rPr>
          <w:rFonts w:eastAsia="Calibri"/>
          <w:sz w:val="28"/>
          <w:szCs w:val="28"/>
          <w:lang w:eastAsia="en-US"/>
        </w:rPr>
        <w:t xml:space="preserve">           20</w:t>
      </w:r>
      <w:r w:rsidR="00DF185D" w:rsidRPr="00B2315F">
        <w:rPr>
          <w:rFonts w:eastAsia="Calibri"/>
          <w:sz w:val="28"/>
          <w:szCs w:val="28"/>
          <w:lang w:eastAsia="en-US"/>
        </w:rPr>
        <w:t xml:space="preserve">20 </w:t>
      </w:r>
      <w:r w:rsidRPr="00B2315F">
        <w:rPr>
          <w:rFonts w:eastAsia="Calibri"/>
          <w:sz w:val="28"/>
          <w:szCs w:val="28"/>
          <w:lang w:eastAsia="en-US"/>
        </w:rPr>
        <w:t>год</w:t>
      </w:r>
      <w:r w:rsidR="00DF185D" w:rsidRPr="00B2315F">
        <w:rPr>
          <w:rFonts w:eastAsia="Calibri"/>
          <w:sz w:val="28"/>
          <w:szCs w:val="28"/>
          <w:lang w:eastAsia="en-US"/>
        </w:rPr>
        <w:t xml:space="preserve"> </w:t>
      </w:r>
      <w:r w:rsidRPr="00B2315F">
        <w:rPr>
          <w:rFonts w:eastAsia="Calibri"/>
          <w:sz w:val="28"/>
          <w:szCs w:val="28"/>
          <w:lang w:eastAsia="en-US"/>
        </w:rPr>
        <w:t xml:space="preserve">– </w:t>
      </w:r>
      <w:r w:rsidR="00DF185D" w:rsidRPr="00B2315F">
        <w:rPr>
          <w:rFonts w:eastAsia="Calibri"/>
          <w:sz w:val="28"/>
          <w:szCs w:val="28"/>
          <w:lang w:eastAsia="en-US"/>
        </w:rPr>
        <w:t xml:space="preserve"> </w:t>
      </w:r>
      <w:r w:rsidRPr="00B2315F">
        <w:rPr>
          <w:rFonts w:eastAsia="Calibri"/>
          <w:sz w:val="28"/>
          <w:szCs w:val="28"/>
          <w:lang w:eastAsia="en-US"/>
        </w:rPr>
        <w:t>100,0 тыс. рублей;</w:t>
      </w:r>
    </w:p>
    <w:p w:rsidR="004838E1" w:rsidRPr="00B2315F" w:rsidRDefault="004838E1" w:rsidP="004838E1">
      <w:pPr>
        <w:autoSpaceDE w:val="0"/>
        <w:autoSpaceDN w:val="0"/>
        <w:adjustRightInd w:val="0"/>
        <w:jc w:val="both"/>
        <w:rPr>
          <w:rFonts w:eastAsia="Calibri"/>
          <w:sz w:val="28"/>
          <w:szCs w:val="28"/>
          <w:lang w:eastAsia="en-US"/>
        </w:rPr>
      </w:pPr>
      <w:r w:rsidRPr="00B2315F">
        <w:rPr>
          <w:rFonts w:eastAsia="Calibri"/>
          <w:sz w:val="28"/>
          <w:szCs w:val="28"/>
          <w:lang w:eastAsia="en-US"/>
        </w:rPr>
        <w:t xml:space="preserve">           20</w:t>
      </w:r>
      <w:r w:rsidR="00DF185D" w:rsidRPr="00B2315F">
        <w:rPr>
          <w:rFonts w:eastAsia="Calibri"/>
          <w:sz w:val="28"/>
          <w:szCs w:val="28"/>
          <w:lang w:eastAsia="en-US"/>
        </w:rPr>
        <w:t>21</w:t>
      </w:r>
      <w:r w:rsidRPr="00B2315F">
        <w:rPr>
          <w:rFonts w:eastAsia="Calibri"/>
          <w:sz w:val="28"/>
          <w:szCs w:val="28"/>
          <w:lang w:eastAsia="en-US"/>
        </w:rPr>
        <w:t xml:space="preserve"> год – </w:t>
      </w:r>
      <w:r w:rsidR="00B2315F" w:rsidRPr="00B2315F">
        <w:rPr>
          <w:rFonts w:eastAsia="Calibri"/>
          <w:sz w:val="28"/>
          <w:szCs w:val="28"/>
          <w:lang w:eastAsia="en-US"/>
        </w:rPr>
        <w:t xml:space="preserve"> </w:t>
      </w:r>
      <w:r w:rsidRPr="00B2315F">
        <w:rPr>
          <w:rFonts w:eastAsia="Calibri"/>
          <w:sz w:val="28"/>
          <w:szCs w:val="28"/>
          <w:lang w:eastAsia="en-US"/>
        </w:rPr>
        <w:t>100,0 тыс. рублей;</w:t>
      </w:r>
    </w:p>
    <w:p w:rsidR="004838E1" w:rsidRDefault="004838E1" w:rsidP="004838E1">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CF4D7C">
        <w:rPr>
          <w:rFonts w:eastAsia="Calibri"/>
          <w:sz w:val="28"/>
          <w:szCs w:val="28"/>
          <w:lang w:eastAsia="en-US"/>
        </w:rPr>
        <w:t xml:space="preserve">     Объем финансирования по П</w:t>
      </w:r>
      <w:r>
        <w:rPr>
          <w:rFonts w:eastAsia="Calibri"/>
          <w:sz w:val="28"/>
          <w:szCs w:val="28"/>
          <w:lang w:eastAsia="en-US"/>
        </w:rPr>
        <w:t>рограмме определен исходя из средней стоимости затрат на аналогичные мероприятия, проводимые за прошедшие периоды.</w:t>
      </w:r>
    </w:p>
    <w:p w:rsidR="004838E1" w:rsidRDefault="004838E1" w:rsidP="004838E1">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CF4D7C">
        <w:rPr>
          <w:rFonts w:eastAsia="Calibri"/>
          <w:sz w:val="28"/>
          <w:szCs w:val="28"/>
          <w:lang w:eastAsia="en-US"/>
        </w:rPr>
        <w:t xml:space="preserve">         Объемы финансирования П</w:t>
      </w:r>
      <w:r>
        <w:rPr>
          <w:rFonts w:eastAsia="Calibri"/>
          <w:sz w:val="28"/>
          <w:szCs w:val="28"/>
          <w:lang w:eastAsia="en-US"/>
        </w:rPr>
        <w:t xml:space="preserve">рограммы увеличиваются в случае предоставления субсидий на ее реализацию из областного и федерального бюджетов. </w:t>
      </w:r>
    </w:p>
    <w:p w:rsidR="004838E1" w:rsidRDefault="004838E1" w:rsidP="004838E1">
      <w:pPr>
        <w:autoSpaceDE w:val="0"/>
        <w:autoSpaceDN w:val="0"/>
        <w:adjustRightInd w:val="0"/>
        <w:jc w:val="both"/>
        <w:rPr>
          <w:rFonts w:eastAsia="Calibri"/>
          <w:sz w:val="28"/>
          <w:szCs w:val="28"/>
          <w:lang w:eastAsia="en-US"/>
        </w:rPr>
      </w:pPr>
      <w:r>
        <w:rPr>
          <w:rFonts w:eastAsia="Calibri"/>
          <w:sz w:val="28"/>
          <w:szCs w:val="28"/>
          <w:lang w:eastAsia="en-US"/>
        </w:rPr>
        <w:t xml:space="preserve">            Выделение ассигнований </w:t>
      </w:r>
      <w:r w:rsidR="00CF4D7C">
        <w:rPr>
          <w:rFonts w:eastAsia="Calibri"/>
          <w:sz w:val="28"/>
          <w:szCs w:val="28"/>
          <w:lang w:eastAsia="en-US"/>
        </w:rPr>
        <w:t>для финансирования мероприятий П</w:t>
      </w:r>
      <w:r>
        <w:rPr>
          <w:rFonts w:eastAsia="Calibri"/>
          <w:sz w:val="28"/>
          <w:szCs w:val="28"/>
          <w:lang w:eastAsia="en-US"/>
        </w:rPr>
        <w:t>рограммы будет осуществляться в соответствии со сводной бюджетной росписью бюджета Верховского района, лимитами бюджетных обязательств на очередной финансовый год и порядком исполнения расходной части бюджета Верховского района, установленным бюджетным законодательством.</w:t>
      </w:r>
    </w:p>
    <w:p w:rsidR="00D778A3" w:rsidRDefault="00D778A3" w:rsidP="004838E1">
      <w:pPr>
        <w:autoSpaceDE w:val="0"/>
        <w:autoSpaceDN w:val="0"/>
        <w:adjustRightInd w:val="0"/>
        <w:jc w:val="both"/>
        <w:rPr>
          <w:rFonts w:eastAsia="Calibri"/>
          <w:sz w:val="28"/>
          <w:szCs w:val="28"/>
          <w:lang w:eastAsia="en-US"/>
        </w:rPr>
      </w:pPr>
      <w:r>
        <w:rPr>
          <w:rFonts w:eastAsia="Calibri"/>
          <w:sz w:val="28"/>
          <w:szCs w:val="28"/>
          <w:lang w:eastAsia="en-US"/>
        </w:rPr>
        <w:t xml:space="preserve">            Объемы бюджетных ассигнований из бюджета Верховского района подлежат ежегодному уточнению при формировании районного бюджета на очередной финансовый год и плановый период. </w:t>
      </w:r>
      <w:r w:rsidRPr="00ED6743">
        <w:rPr>
          <w:rFonts w:eastAsia="Calibri"/>
          <w:sz w:val="28"/>
          <w:szCs w:val="28"/>
          <w:lang w:eastAsia="en-US"/>
        </w:rPr>
        <w:t>Администрация Верховского района является главным ра</w:t>
      </w:r>
      <w:r w:rsidR="00CF4D7C" w:rsidRPr="00ED6743">
        <w:rPr>
          <w:rFonts w:eastAsia="Calibri"/>
          <w:sz w:val="28"/>
          <w:szCs w:val="28"/>
          <w:lang w:eastAsia="en-US"/>
        </w:rPr>
        <w:t>спорядителем бюджетных средств П</w:t>
      </w:r>
      <w:r w:rsidRPr="00ED6743">
        <w:rPr>
          <w:rFonts w:eastAsia="Calibri"/>
          <w:sz w:val="28"/>
          <w:szCs w:val="28"/>
          <w:lang w:eastAsia="en-US"/>
        </w:rPr>
        <w:t>рограммы.</w:t>
      </w:r>
    </w:p>
    <w:p w:rsidR="00EE20BC" w:rsidRPr="00711DED" w:rsidRDefault="00EE20BC" w:rsidP="004838E1">
      <w:pPr>
        <w:autoSpaceDE w:val="0"/>
        <w:autoSpaceDN w:val="0"/>
        <w:adjustRightInd w:val="0"/>
        <w:jc w:val="both"/>
        <w:rPr>
          <w:rFonts w:eastAsia="Calibri"/>
          <w:sz w:val="28"/>
          <w:szCs w:val="28"/>
          <w:lang w:eastAsia="en-US"/>
        </w:rPr>
      </w:pPr>
      <w:r>
        <w:rPr>
          <w:rFonts w:eastAsia="Calibri"/>
          <w:sz w:val="28"/>
          <w:szCs w:val="28"/>
          <w:lang w:eastAsia="en-US"/>
        </w:rPr>
        <w:t xml:space="preserve">            Ресурсное обеспечение муниципальной Программы за счет средств бюджета в Верховском района представлено в приложении 4 Программы.</w:t>
      </w:r>
    </w:p>
    <w:p w:rsidR="008F7EE2" w:rsidRPr="00711DED" w:rsidRDefault="008F7EE2" w:rsidP="008F7EE2">
      <w:pPr>
        <w:autoSpaceDE w:val="0"/>
        <w:autoSpaceDN w:val="0"/>
        <w:adjustRightInd w:val="0"/>
        <w:jc w:val="center"/>
        <w:rPr>
          <w:rFonts w:eastAsia="Calibri"/>
          <w:sz w:val="28"/>
          <w:szCs w:val="28"/>
          <w:lang w:eastAsia="en-US"/>
        </w:rPr>
      </w:pPr>
    </w:p>
    <w:p w:rsidR="008F7EE2" w:rsidRDefault="00212BD1" w:rsidP="00212BD1">
      <w:pPr>
        <w:autoSpaceDE w:val="0"/>
        <w:autoSpaceDN w:val="0"/>
        <w:adjustRightInd w:val="0"/>
        <w:jc w:val="center"/>
        <w:rPr>
          <w:rFonts w:eastAsia="Calibri"/>
          <w:sz w:val="28"/>
          <w:szCs w:val="28"/>
          <w:lang w:eastAsia="en-US"/>
        </w:rPr>
      </w:pPr>
      <w:r>
        <w:rPr>
          <w:rFonts w:eastAsia="Calibri"/>
          <w:sz w:val="28"/>
          <w:szCs w:val="28"/>
          <w:lang w:eastAsia="en-US"/>
        </w:rPr>
        <w:lastRenderedPageBreak/>
        <w:t xml:space="preserve">            </w:t>
      </w:r>
      <w:r w:rsidR="008F7EE2" w:rsidRPr="00711DED">
        <w:rPr>
          <w:rFonts w:eastAsia="Calibri"/>
          <w:sz w:val="28"/>
          <w:szCs w:val="28"/>
          <w:lang w:val="en-US" w:eastAsia="en-US"/>
        </w:rPr>
        <w:t>VI</w:t>
      </w:r>
      <w:r>
        <w:rPr>
          <w:rFonts w:eastAsia="Calibri"/>
          <w:sz w:val="28"/>
          <w:szCs w:val="28"/>
          <w:lang w:eastAsia="en-US"/>
        </w:rPr>
        <w:t>.</w:t>
      </w:r>
      <w:r w:rsidR="00CF4D7C">
        <w:rPr>
          <w:rFonts w:eastAsia="Calibri"/>
          <w:sz w:val="28"/>
          <w:szCs w:val="28"/>
          <w:lang w:eastAsia="en-US"/>
        </w:rPr>
        <w:t xml:space="preserve"> Описание механизма реализации П</w:t>
      </w:r>
      <w:r>
        <w:rPr>
          <w:rFonts w:eastAsia="Calibri"/>
          <w:sz w:val="28"/>
          <w:szCs w:val="28"/>
          <w:lang w:eastAsia="en-US"/>
        </w:rPr>
        <w:t>рограммы и оценка эффективности ее реализации</w:t>
      </w:r>
      <w:r w:rsidR="008F7EE2" w:rsidRPr="00711DED">
        <w:rPr>
          <w:rFonts w:eastAsia="Calibri"/>
          <w:sz w:val="28"/>
          <w:szCs w:val="28"/>
          <w:lang w:eastAsia="en-US"/>
        </w:rPr>
        <w:t>.</w:t>
      </w:r>
    </w:p>
    <w:p w:rsidR="00257B19" w:rsidRPr="00711DED" w:rsidRDefault="00257B19" w:rsidP="00212BD1">
      <w:pPr>
        <w:autoSpaceDE w:val="0"/>
        <w:autoSpaceDN w:val="0"/>
        <w:adjustRightInd w:val="0"/>
        <w:jc w:val="center"/>
        <w:rPr>
          <w:rFonts w:eastAsia="Calibri"/>
          <w:sz w:val="28"/>
          <w:szCs w:val="28"/>
          <w:lang w:eastAsia="en-US"/>
        </w:rPr>
      </w:pPr>
    </w:p>
    <w:p w:rsidR="00212BD1" w:rsidRPr="00212BD1" w:rsidRDefault="00257B19" w:rsidP="00212BD1">
      <w:pPr>
        <w:widowControl w:val="0"/>
        <w:autoSpaceDE w:val="0"/>
        <w:ind w:firstLine="709"/>
        <w:jc w:val="both"/>
        <w:rPr>
          <w:sz w:val="28"/>
          <w:szCs w:val="28"/>
        </w:rPr>
      </w:pPr>
      <w:r>
        <w:rPr>
          <w:sz w:val="28"/>
          <w:szCs w:val="28"/>
        </w:rPr>
        <w:t>Механизм управлени</w:t>
      </w:r>
      <w:r w:rsidR="00CF4D7C">
        <w:rPr>
          <w:sz w:val="28"/>
          <w:szCs w:val="28"/>
        </w:rPr>
        <w:t>я П</w:t>
      </w:r>
      <w:r w:rsidR="00212BD1" w:rsidRPr="00212BD1">
        <w:rPr>
          <w:sz w:val="28"/>
          <w:szCs w:val="28"/>
        </w:rPr>
        <w:t>рограммой основан на координации деятельности структурных подразд</w:t>
      </w:r>
      <w:r>
        <w:rPr>
          <w:sz w:val="28"/>
          <w:szCs w:val="28"/>
        </w:rPr>
        <w:t>елений администрации Верховского района</w:t>
      </w:r>
      <w:r w:rsidR="00212BD1" w:rsidRPr="00212BD1">
        <w:rPr>
          <w:sz w:val="28"/>
          <w:szCs w:val="28"/>
        </w:rPr>
        <w:t>, задействованных в ее исполнении.</w:t>
      </w:r>
      <w:r w:rsidR="005536DD">
        <w:rPr>
          <w:sz w:val="28"/>
          <w:szCs w:val="28"/>
        </w:rPr>
        <w:t xml:space="preserve"> План реализации муниципальной Программы изложен в приложении 5 к Программе.</w:t>
      </w:r>
    </w:p>
    <w:p w:rsidR="00212BD1" w:rsidRPr="00212BD1" w:rsidRDefault="00257B19" w:rsidP="000B3B1F">
      <w:pPr>
        <w:widowControl w:val="0"/>
        <w:autoSpaceDE w:val="0"/>
        <w:ind w:firstLine="709"/>
        <w:jc w:val="both"/>
        <w:rPr>
          <w:sz w:val="28"/>
          <w:szCs w:val="28"/>
        </w:rPr>
      </w:pPr>
      <w:r>
        <w:rPr>
          <w:sz w:val="28"/>
          <w:szCs w:val="28"/>
        </w:rPr>
        <w:t>Отдел по экономике, предпринимательству, торговле и ЖКХ администрации Верховского района</w:t>
      </w:r>
      <w:r w:rsidR="00212BD1" w:rsidRPr="00212BD1">
        <w:rPr>
          <w:sz w:val="28"/>
          <w:szCs w:val="28"/>
        </w:rPr>
        <w:t>:</w:t>
      </w:r>
    </w:p>
    <w:p w:rsidR="00212BD1" w:rsidRPr="00212BD1" w:rsidRDefault="00D17804" w:rsidP="00212BD1">
      <w:pPr>
        <w:widowControl w:val="0"/>
        <w:autoSpaceDE w:val="0"/>
        <w:ind w:firstLine="709"/>
        <w:jc w:val="both"/>
        <w:rPr>
          <w:sz w:val="28"/>
          <w:szCs w:val="28"/>
        </w:rPr>
      </w:pPr>
      <w:r>
        <w:rPr>
          <w:sz w:val="28"/>
          <w:szCs w:val="28"/>
        </w:rPr>
        <w:t>-</w:t>
      </w:r>
      <w:r w:rsidR="00317F20">
        <w:rPr>
          <w:sz w:val="28"/>
          <w:szCs w:val="28"/>
        </w:rPr>
        <w:t xml:space="preserve"> осуществляет координа</w:t>
      </w:r>
      <w:r w:rsidR="00CF4D7C">
        <w:rPr>
          <w:sz w:val="28"/>
          <w:szCs w:val="28"/>
        </w:rPr>
        <w:t>цию действий исполнителей П</w:t>
      </w:r>
      <w:r w:rsidR="00317F20">
        <w:rPr>
          <w:sz w:val="28"/>
          <w:szCs w:val="28"/>
        </w:rPr>
        <w:t>рограммы и обеспечивает ее реализацию</w:t>
      </w:r>
      <w:r w:rsidR="00212BD1" w:rsidRPr="00212BD1">
        <w:rPr>
          <w:sz w:val="28"/>
          <w:szCs w:val="28"/>
        </w:rPr>
        <w:t>;</w:t>
      </w:r>
    </w:p>
    <w:p w:rsidR="00212BD1" w:rsidRPr="00212BD1" w:rsidRDefault="00212BD1" w:rsidP="00212BD1">
      <w:pPr>
        <w:widowControl w:val="0"/>
        <w:autoSpaceDE w:val="0"/>
        <w:ind w:firstLine="709"/>
        <w:jc w:val="both"/>
        <w:rPr>
          <w:sz w:val="28"/>
          <w:szCs w:val="28"/>
        </w:rPr>
      </w:pPr>
      <w:r w:rsidRPr="00212BD1">
        <w:rPr>
          <w:sz w:val="28"/>
          <w:szCs w:val="28"/>
        </w:rPr>
        <w:t xml:space="preserve"> - с у</w:t>
      </w:r>
      <w:r w:rsidR="00CF4D7C">
        <w:rPr>
          <w:sz w:val="28"/>
          <w:szCs w:val="28"/>
        </w:rPr>
        <w:t>четом выделяемых на реализацию П</w:t>
      </w:r>
      <w:r w:rsidRPr="00212BD1">
        <w:rPr>
          <w:sz w:val="28"/>
          <w:szCs w:val="28"/>
        </w:rPr>
        <w:t>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w:t>
      </w:r>
      <w:r w:rsidR="00CF4D7C">
        <w:rPr>
          <w:sz w:val="28"/>
          <w:szCs w:val="28"/>
        </w:rPr>
        <w:t>изму реализации П</w:t>
      </w:r>
      <w:r w:rsidRPr="00212BD1">
        <w:rPr>
          <w:sz w:val="28"/>
          <w:szCs w:val="28"/>
        </w:rPr>
        <w:t>рограммы, составу исполнителей;</w:t>
      </w:r>
    </w:p>
    <w:p w:rsidR="00212BD1" w:rsidRPr="00212BD1" w:rsidRDefault="00212BD1" w:rsidP="00317F20">
      <w:pPr>
        <w:widowControl w:val="0"/>
        <w:autoSpaceDE w:val="0"/>
        <w:ind w:firstLine="709"/>
        <w:jc w:val="both"/>
        <w:rPr>
          <w:sz w:val="28"/>
          <w:szCs w:val="28"/>
        </w:rPr>
      </w:pPr>
      <w:r w:rsidRPr="00212BD1">
        <w:rPr>
          <w:sz w:val="28"/>
          <w:szCs w:val="28"/>
        </w:rPr>
        <w:t xml:space="preserve"> - разрабатывает в пределах своих полномочий муниципальные правовые ак</w:t>
      </w:r>
      <w:r w:rsidR="00CF4D7C">
        <w:rPr>
          <w:sz w:val="28"/>
          <w:szCs w:val="28"/>
        </w:rPr>
        <w:t>ты, необходимые для выполнения П</w:t>
      </w:r>
      <w:r w:rsidRPr="00212BD1">
        <w:rPr>
          <w:sz w:val="28"/>
          <w:szCs w:val="28"/>
        </w:rPr>
        <w:t>рограммы</w:t>
      </w:r>
      <w:r w:rsidR="00317F20">
        <w:rPr>
          <w:sz w:val="28"/>
          <w:szCs w:val="28"/>
        </w:rPr>
        <w:t>.</w:t>
      </w:r>
      <w:r w:rsidR="00EE20BC">
        <w:rPr>
          <w:sz w:val="28"/>
          <w:szCs w:val="28"/>
        </w:rPr>
        <w:t xml:space="preserve"> Основные меры правового регулирования, направленные на достижение целей и конечных результатов мун</w:t>
      </w:r>
      <w:r w:rsidR="00191C48">
        <w:rPr>
          <w:sz w:val="28"/>
          <w:szCs w:val="28"/>
        </w:rPr>
        <w:t>иципальной Программы указаны в П</w:t>
      </w:r>
      <w:r w:rsidR="00EE20BC">
        <w:rPr>
          <w:sz w:val="28"/>
          <w:szCs w:val="28"/>
        </w:rPr>
        <w:t>риложении 2 к Программе.</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М</w:t>
      </w:r>
      <w:r w:rsidR="00CF4D7C">
        <w:rPr>
          <w:rFonts w:ascii="Times New Roman" w:hAnsi="Times New Roman" w:cs="Times New Roman"/>
          <w:sz w:val="28"/>
          <w:szCs w:val="28"/>
        </w:rPr>
        <w:t>еры поддержки, предусмотренные П</w:t>
      </w:r>
      <w:r w:rsidRPr="00212BD1">
        <w:rPr>
          <w:rFonts w:ascii="Times New Roman" w:hAnsi="Times New Roman" w:cs="Times New Roman"/>
          <w:sz w:val="28"/>
          <w:szCs w:val="28"/>
        </w:rPr>
        <w:t>рограммой, распространяются на субъекты малого и среднего предпринимательства, осуществляющие деятел</w:t>
      </w:r>
      <w:r w:rsidR="00317F20">
        <w:rPr>
          <w:rFonts w:ascii="Times New Roman" w:hAnsi="Times New Roman" w:cs="Times New Roman"/>
          <w:sz w:val="28"/>
          <w:szCs w:val="28"/>
        </w:rPr>
        <w:t>ьность на территории Верховского района</w:t>
      </w:r>
      <w:r w:rsidRPr="00212BD1">
        <w:rPr>
          <w:rFonts w:ascii="Times New Roman" w:hAnsi="Times New Roman" w:cs="Times New Roman"/>
          <w:sz w:val="28"/>
          <w:szCs w:val="28"/>
        </w:rPr>
        <w:t>, соответствующие критериям, установленным статьей 4 Федерального закона от 24 июля 2007 года N 209-ФЗ "О развитии малого и среднего предпринимательства в Российской Федерации", а также на организации, образующие инфраструктуру поддержки субъектов малого и среднего предпринимательства, соответствующие установленным требованиям.</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Поддержка субъектов малого и среднего предпринимательства осуществляется на основе принципов, закрепленных статьей 14 вышеназванного Федерального закона.</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Приоритетными направлениями деятельности малого и среднего предпринимательства являются:</w:t>
      </w:r>
    </w:p>
    <w:p w:rsidR="00212BD1" w:rsidRPr="001C75B4" w:rsidRDefault="00212BD1" w:rsidP="00212BD1">
      <w:pPr>
        <w:pStyle w:val="ConsPlusNormal"/>
        <w:ind w:firstLine="709"/>
        <w:jc w:val="both"/>
        <w:rPr>
          <w:rFonts w:ascii="Times New Roman" w:hAnsi="Times New Roman" w:cs="Times New Roman"/>
          <w:sz w:val="28"/>
          <w:szCs w:val="28"/>
        </w:rPr>
      </w:pPr>
      <w:r w:rsidRPr="001C75B4">
        <w:rPr>
          <w:rFonts w:ascii="Times New Roman" w:hAnsi="Times New Roman" w:cs="Times New Roman"/>
          <w:sz w:val="28"/>
          <w:szCs w:val="28"/>
        </w:rPr>
        <w:t>- производство товаров народного потребления;</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 экологическая и природоохранная деятельность;</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 производство продовольственных товаров;</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 переработка сельскохозяйственной продукции;</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 жилищно-коммунальное хозяйство;</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 развитие туризма и гостиничного бизнеса;</w:t>
      </w:r>
    </w:p>
    <w:p w:rsidR="00212BD1" w:rsidRPr="00212BD1" w:rsidRDefault="00212BD1" w:rsidP="00212BD1">
      <w:pPr>
        <w:pStyle w:val="ConsPlusNormal"/>
        <w:ind w:firstLine="709"/>
        <w:jc w:val="both"/>
        <w:rPr>
          <w:rFonts w:ascii="Times New Roman" w:hAnsi="Times New Roman" w:cs="Times New Roman"/>
          <w:sz w:val="28"/>
          <w:szCs w:val="28"/>
        </w:rPr>
      </w:pPr>
      <w:r w:rsidRPr="00212BD1">
        <w:rPr>
          <w:rFonts w:ascii="Times New Roman" w:hAnsi="Times New Roman" w:cs="Times New Roman"/>
          <w:sz w:val="28"/>
          <w:szCs w:val="28"/>
        </w:rPr>
        <w:t>-</w:t>
      </w:r>
      <w:r w:rsidR="00696E63">
        <w:rPr>
          <w:rFonts w:ascii="Times New Roman" w:hAnsi="Times New Roman" w:cs="Times New Roman"/>
          <w:sz w:val="28"/>
          <w:szCs w:val="28"/>
        </w:rPr>
        <w:t xml:space="preserve"> </w:t>
      </w:r>
      <w:r w:rsidRPr="00212BD1">
        <w:rPr>
          <w:rFonts w:ascii="Times New Roman" w:hAnsi="Times New Roman" w:cs="Times New Roman"/>
          <w:sz w:val="28"/>
          <w:szCs w:val="28"/>
        </w:rPr>
        <w:t>ремонт электрической и бытовой техники;</w:t>
      </w:r>
    </w:p>
    <w:p w:rsidR="00212BD1" w:rsidRPr="00212BD1" w:rsidRDefault="00212BD1" w:rsidP="00212BD1">
      <w:pPr>
        <w:widowControl w:val="0"/>
        <w:autoSpaceDE w:val="0"/>
        <w:ind w:firstLine="709"/>
        <w:jc w:val="both"/>
        <w:rPr>
          <w:sz w:val="28"/>
          <w:szCs w:val="28"/>
        </w:rPr>
      </w:pPr>
      <w:r w:rsidRPr="00212BD1">
        <w:rPr>
          <w:sz w:val="28"/>
          <w:szCs w:val="28"/>
        </w:rPr>
        <w:t>- ремонт и пошив одежды и обуви;</w:t>
      </w:r>
    </w:p>
    <w:p w:rsidR="00212BD1" w:rsidRPr="00212BD1" w:rsidRDefault="00212BD1" w:rsidP="00212BD1">
      <w:pPr>
        <w:widowControl w:val="0"/>
        <w:autoSpaceDE w:val="0"/>
        <w:ind w:firstLine="709"/>
        <w:jc w:val="both"/>
        <w:rPr>
          <w:sz w:val="28"/>
          <w:szCs w:val="28"/>
        </w:rPr>
      </w:pPr>
      <w:r w:rsidRPr="00212BD1">
        <w:rPr>
          <w:sz w:val="28"/>
          <w:szCs w:val="28"/>
        </w:rPr>
        <w:t>- оказание услуг населению в сфере ЖКХ.</w:t>
      </w:r>
    </w:p>
    <w:p w:rsidR="00212BD1" w:rsidRPr="00212BD1" w:rsidRDefault="00212BD1" w:rsidP="00212BD1">
      <w:pPr>
        <w:widowControl w:val="0"/>
        <w:autoSpaceDE w:val="0"/>
        <w:ind w:firstLine="709"/>
        <w:jc w:val="both"/>
        <w:rPr>
          <w:sz w:val="28"/>
          <w:szCs w:val="28"/>
        </w:rPr>
      </w:pPr>
      <w:r w:rsidRPr="00212BD1">
        <w:rPr>
          <w:sz w:val="28"/>
          <w:szCs w:val="28"/>
        </w:rPr>
        <w:t xml:space="preserve">В соответствии с пунктом 3 статьи 15 Федерального закона от 24 июля 2007 года N 209-ФЗ "О развитии малого и среднего предпринимательства в Российской Федерации" для организаций, которые могут входить в инфраструктуру поддержки субъектов малого и среднего предпринимательства, </w:t>
      </w:r>
      <w:r w:rsidRPr="00212BD1">
        <w:rPr>
          <w:sz w:val="28"/>
          <w:szCs w:val="28"/>
        </w:rPr>
        <w:lastRenderedPageBreak/>
        <w:t>устанавливаются следующие требования:</w:t>
      </w:r>
    </w:p>
    <w:p w:rsidR="00212BD1" w:rsidRPr="00212BD1" w:rsidRDefault="00212BD1" w:rsidP="00212BD1">
      <w:pPr>
        <w:widowControl w:val="0"/>
        <w:autoSpaceDE w:val="0"/>
        <w:ind w:firstLine="709"/>
        <w:jc w:val="both"/>
        <w:rPr>
          <w:sz w:val="28"/>
          <w:szCs w:val="28"/>
        </w:rPr>
      </w:pPr>
      <w:r w:rsidRPr="00212BD1">
        <w:rPr>
          <w:sz w:val="28"/>
          <w:szCs w:val="28"/>
        </w:rPr>
        <w:t xml:space="preserve">- соответствие уставной деятельности (уставных целей) организации целям </w:t>
      </w:r>
      <w:r w:rsidR="00CF4D7C">
        <w:rPr>
          <w:sz w:val="28"/>
          <w:szCs w:val="28"/>
        </w:rPr>
        <w:t>и (или) направлениям настоящей П</w:t>
      </w:r>
      <w:r w:rsidRPr="00212BD1">
        <w:rPr>
          <w:sz w:val="28"/>
          <w:szCs w:val="28"/>
        </w:rPr>
        <w:t>рограммы;</w:t>
      </w:r>
    </w:p>
    <w:p w:rsidR="00212BD1" w:rsidRPr="00212BD1" w:rsidRDefault="00CF4D7C" w:rsidP="00212BD1">
      <w:pPr>
        <w:widowControl w:val="0"/>
        <w:autoSpaceDE w:val="0"/>
        <w:ind w:firstLine="709"/>
        <w:jc w:val="both"/>
        <w:rPr>
          <w:sz w:val="28"/>
          <w:szCs w:val="28"/>
        </w:rPr>
      </w:pPr>
      <w:r>
        <w:rPr>
          <w:sz w:val="28"/>
          <w:szCs w:val="28"/>
        </w:rPr>
        <w:t>- организация не находи</w:t>
      </w:r>
      <w:r w:rsidR="00317F20">
        <w:rPr>
          <w:sz w:val="28"/>
          <w:szCs w:val="28"/>
        </w:rPr>
        <w:t>тся в стадии приостановления деятельности, реорганизации, ликвидации или банкротства</w:t>
      </w:r>
      <w:r w:rsidR="00212BD1" w:rsidRPr="00212BD1">
        <w:rPr>
          <w:sz w:val="28"/>
          <w:szCs w:val="28"/>
        </w:rPr>
        <w:t>;</w:t>
      </w:r>
    </w:p>
    <w:p w:rsidR="00212BD1" w:rsidRPr="00212BD1" w:rsidRDefault="00212BD1" w:rsidP="00212BD1">
      <w:pPr>
        <w:widowControl w:val="0"/>
        <w:autoSpaceDE w:val="0"/>
        <w:ind w:firstLine="709"/>
        <w:jc w:val="both"/>
        <w:rPr>
          <w:sz w:val="28"/>
          <w:szCs w:val="28"/>
        </w:rPr>
      </w:pPr>
      <w:r w:rsidRPr="00212BD1">
        <w:rPr>
          <w:sz w:val="28"/>
          <w:szCs w:val="28"/>
        </w:rPr>
        <w:t>- отсутствие приостановления деятельности организации в порядке, предусмотренном Кодексом Российской Федерации об административных правонарушениях;</w:t>
      </w:r>
    </w:p>
    <w:p w:rsidR="00212BD1" w:rsidRPr="00212BD1" w:rsidRDefault="00212BD1" w:rsidP="00212BD1">
      <w:pPr>
        <w:widowControl w:val="0"/>
        <w:autoSpaceDE w:val="0"/>
        <w:ind w:firstLine="709"/>
        <w:jc w:val="both"/>
        <w:rPr>
          <w:sz w:val="28"/>
          <w:szCs w:val="28"/>
        </w:rPr>
      </w:pPr>
      <w:r w:rsidRPr="00212BD1">
        <w:rPr>
          <w:sz w:val="28"/>
          <w:szCs w:val="28"/>
        </w:rPr>
        <w:t>- наличие документов, подтверждающих правоспособность организации инфраструктуры, полномочия ее должностных лиц (для юридических лиц - наличие копии решения или выписки из решения о назначении руководителя 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для физических лиц - доверенности на осуществление действий от имени участника конкурса, копии документов, удостоверяющих личность);</w:t>
      </w:r>
    </w:p>
    <w:p w:rsidR="00212BD1" w:rsidRPr="00212BD1" w:rsidRDefault="00212BD1" w:rsidP="00212BD1">
      <w:pPr>
        <w:widowControl w:val="0"/>
        <w:autoSpaceDE w:val="0"/>
        <w:ind w:firstLine="709"/>
        <w:jc w:val="both"/>
        <w:rPr>
          <w:sz w:val="28"/>
          <w:szCs w:val="28"/>
        </w:rPr>
      </w:pPr>
      <w:r w:rsidRPr="00212BD1">
        <w:rPr>
          <w:sz w:val="28"/>
          <w:szCs w:val="28"/>
        </w:rPr>
        <w:t>- наличие у организации необходимых лицензий, сертификатов на соответствующие виды деятельности и иных разрешений в случае необходимости таковых;</w:t>
      </w:r>
    </w:p>
    <w:p w:rsidR="00212BD1" w:rsidRPr="00212BD1" w:rsidRDefault="00212BD1" w:rsidP="00212BD1">
      <w:pPr>
        <w:widowControl w:val="0"/>
        <w:autoSpaceDE w:val="0"/>
        <w:ind w:firstLine="709"/>
        <w:jc w:val="both"/>
        <w:rPr>
          <w:sz w:val="28"/>
          <w:szCs w:val="28"/>
        </w:rPr>
      </w:pPr>
      <w:r w:rsidRPr="00212BD1">
        <w:rPr>
          <w:sz w:val="28"/>
          <w:szCs w:val="28"/>
        </w:rPr>
        <w:t>- наличие у организации помещения (помещений) для ведения уставной деятельности в достаточном размере для реализации своих прав и обязанностей, предусмотренных законодательством, соглашениями и иными нормативными актами;</w:t>
      </w:r>
    </w:p>
    <w:p w:rsidR="00212BD1" w:rsidRPr="00212BD1" w:rsidRDefault="00212BD1" w:rsidP="00212BD1">
      <w:pPr>
        <w:widowControl w:val="0"/>
        <w:autoSpaceDE w:val="0"/>
        <w:ind w:firstLine="709"/>
        <w:jc w:val="both"/>
        <w:rPr>
          <w:sz w:val="28"/>
          <w:szCs w:val="28"/>
        </w:rPr>
      </w:pPr>
      <w:r w:rsidRPr="00212BD1">
        <w:rPr>
          <w:sz w:val="28"/>
          <w:szCs w:val="28"/>
        </w:rPr>
        <w:t>- обеспечен</w:t>
      </w:r>
      <w:r w:rsidR="00317F20">
        <w:rPr>
          <w:sz w:val="28"/>
          <w:szCs w:val="28"/>
        </w:rPr>
        <w:t xml:space="preserve">ность организации </w:t>
      </w:r>
      <w:r w:rsidRPr="00212BD1">
        <w:rPr>
          <w:sz w:val="28"/>
          <w:szCs w:val="28"/>
        </w:rPr>
        <w:t xml:space="preserve"> квалифицированным персоналом, необходимым для выполнения работ в полном объеме в соответствии с трудозатратами по нормам законодательства, квалификация которого подтверждена соответствующими документами;</w:t>
      </w:r>
    </w:p>
    <w:p w:rsidR="00212BD1" w:rsidRPr="00212BD1" w:rsidRDefault="00212BD1" w:rsidP="00212BD1">
      <w:pPr>
        <w:widowControl w:val="0"/>
        <w:autoSpaceDE w:val="0"/>
        <w:ind w:firstLine="709"/>
        <w:jc w:val="both"/>
        <w:rPr>
          <w:sz w:val="28"/>
          <w:szCs w:val="28"/>
        </w:rPr>
      </w:pPr>
      <w:r w:rsidRPr="00212BD1">
        <w:rPr>
          <w:sz w:val="28"/>
          <w:szCs w:val="28"/>
        </w:rPr>
        <w:t>- обеспеченность организации достаточным количеством собственных средств для обеспечения текущей хозяйственной деятельности и отсутствие задолженностей перед бюджетами всех уровней, а также по коммунальным платежам;</w:t>
      </w:r>
    </w:p>
    <w:p w:rsidR="00212BD1" w:rsidRPr="00212BD1" w:rsidRDefault="00212BD1" w:rsidP="00FE7A72">
      <w:pPr>
        <w:widowControl w:val="0"/>
        <w:autoSpaceDE w:val="0"/>
        <w:ind w:firstLine="709"/>
        <w:jc w:val="both"/>
        <w:rPr>
          <w:sz w:val="28"/>
          <w:szCs w:val="28"/>
        </w:rPr>
      </w:pPr>
      <w:r w:rsidRPr="00212BD1">
        <w:rPr>
          <w:sz w:val="28"/>
          <w:szCs w:val="28"/>
        </w:rPr>
        <w:t>- отсутствие неисполненных в срок обязательств по государстве</w:t>
      </w:r>
      <w:r w:rsidR="00FE7A72">
        <w:rPr>
          <w:sz w:val="28"/>
          <w:szCs w:val="28"/>
        </w:rPr>
        <w:t>нным (муниципальным) контрактам;</w:t>
      </w:r>
    </w:p>
    <w:p w:rsidR="00212BD1" w:rsidRPr="00212BD1" w:rsidRDefault="00212BD1" w:rsidP="00212BD1">
      <w:pPr>
        <w:widowControl w:val="0"/>
        <w:autoSpaceDE w:val="0"/>
        <w:ind w:firstLine="709"/>
        <w:jc w:val="both"/>
        <w:rPr>
          <w:sz w:val="28"/>
          <w:szCs w:val="28"/>
        </w:rPr>
      </w:pPr>
      <w:r w:rsidRPr="00212BD1">
        <w:rPr>
          <w:sz w:val="28"/>
          <w:szCs w:val="28"/>
        </w:rPr>
        <w:t>- регистрация и местонахождение орган</w:t>
      </w:r>
      <w:r w:rsidR="00FE7A72">
        <w:rPr>
          <w:sz w:val="28"/>
          <w:szCs w:val="28"/>
        </w:rPr>
        <w:t>изации на территории Верховского района</w:t>
      </w:r>
      <w:r w:rsidRPr="00212BD1">
        <w:rPr>
          <w:sz w:val="28"/>
          <w:szCs w:val="28"/>
        </w:rPr>
        <w:t>.</w:t>
      </w:r>
    </w:p>
    <w:p w:rsidR="00212BD1" w:rsidRDefault="00FE7A72" w:rsidP="00212BD1">
      <w:pPr>
        <w:widowControl w:val="0"/>
        <w:autoSpaceDE w:val="0"/>
        <w:ind w:firstLine="709"/>
        <w:jc w:val="both"/>
        <w:rPr>
          <w:sz w:val="28"/>
          <w:szCs w:val="28"/>
        </w:rPr>
      </w:pPr>
      <w:r>
        <w:rPr>
          <w:sz w:val="28"/>
          <w:szCs w:val="28"/>
        </w:rPr>
        <w:t>Ежегодно до 1 марта</w:t>
      </w:r>
      <w:r w:rsidR="00212BD1" w:rsidRPr="00212BD1">
        <w:rPr>
          <w:sz w:val="28"/>
          <w:szCs w:val="28"/>
        </w:rPr>
        <w:t xml:space="preserve">  года, следующего за отчетным, проводится мониторинг выполнения плановых показателей, оценка результативно</w:t>
      </w:r>
      <w:r w:rsidR="00A20EC6">
        <w:rPr>
          <w:sz w:val="28"/>
          <w:szCs w:val="28"/>
        </w:rPr>
        <w:t>сти и эффективности реализации П</w:t>
      </w:r>
      <w:r w:rsidR="003E0D7A">
        <w:rPr>
          <w:sz w:val="28"/>
          <w:szCs w:val="28"/>
        </w:rPr>
        <w:t>рограммы в соответствии с Порядком</w:t>
      </w:r>
      <w:r w:rsidR="00212BD1" w:rsidRPr="00212BD1">
        <w:rPr>
          <w:sz w:val="28"/>
          <w:szCs w:val="28"/>
        </w:rPr>
        <w:t xml:space="preserve"> разра</w:t>
      </w:r>
      <w:r w:rsidR="003E0D7A">
        <w:rPr>
          <w:sz w:val="28"/>
          <w:szCs w:val="28"/>
        </w:rPr>
        <w:t>ботки, реализации и оценки эффективности муниципальных</w:t>
      </w:r>
      <w:r w:rsidR="00A20EC6">
        <w:rPr>
          <w:sz w:val="28"/>
          <w:szCs w:val="28"/>
        </w:rPr>
        <w:t xml:space="preserve"> программ</w:t>
      </w:r>
      <w:r w:rsidR="003E0D7A">
        <w:rPr>
          <w:sz w:val="28"/>
          <w:szCs w:val="28"/>
        </w:rPr>
        <w:t xml:space="preserve"> Верховского района</w:t>
      </w:r>
      <w:r w:rsidR="00212BD1" w:rsidRPr="00212BD1">
        <w:rPr>
          <w:sz w:val="28"/>
          <w:szCs w:val="28"/>
        </w:rPr>
        <w:t>, утвержденного постанов</w:t>
      </w:r>
      <w:r w:rsidR="003E0D7A">
        <w:rPr>
          <w:sz w:val="28"/>
          <w:szCs w:val="28"/>
        </w:rPr>
        <w:t>лением администрации Верховского района от 16</w:t>
      </w:r>
      <w:r w:rsidR="00212BD1" w:rsidRPr="00212BD1">
        <w:rPr>
          <w:sz w:val="28"/>
          <w:szCs w:val="28"/>
        </w:rPr>
        <w:t xml:space="preserve"> </w:t>
      </w:r>
      <w:r w:rsidR="003E0D7A">
        <w:rPr>
          <w:sz w:val="28"/>
          <w:szCs w:val="28"/>
        </w:rPr>
        <w:t>декабря 2013 года №694</w:t>
      </w:r>
      <w:r w:rsidR="00212BD1" w:rsidRPr="00212BD1">
        <w:rPr>
          <w:sz w:val="28"/>
          <w:szCs w:val="28"/>
        </w:rPr>
        <w:t xml:space="preserve">. </w:t>
      </w:r>
    </w:p>
    <w:p w:rsidR="003E0D7A" w:rsidRDefault="00A20EC6" w:rsidP="00212BD1">
      <w:pPr>
        <w:widowControl w:val="0"/>
        <w:autoSpaceDE w:val="0"/>
        <w:ind w:firstLine="709"/>
        <w:jc w:val="both"/>
        <w:rPr>
          <w:sz w:val="28"/>
          <w:szCs w:val="28"/>
        </w:rPr>
      </w:pPr>
      <w:r>
        <w:rPr>
          <w:sz w:val="28"/>
          <w:szCs w:val="28"/>
        </w:rPr>
        <w:t>В результате реализации П</w:t>
      </w:r>
      <w:r w:rsidR="003E0D7A">
        <w:rPr>
          <w:sz w:val="28"/>
          <w:szCs w:val="28"/>
        </w:rPr>
        <w:t>рограммы ожидается увеличение основных</w:t>
      </w:r>
      <w:r w:rsidR="00BE2B4C">
        <w:rPr>
          <w:sz w:val="28"/>
          <w:szCs w:val="28"/>
        </w:rPr>
        <w:t xml:space="preserve"> (целевых)</w:t>
      </w:r>
      <w:r w:rsidR="003E0D7A">
        <w:rPr>
          <w:sz w:val="28"/>
          <w:szCs w:val="28"/>
        </w:rPr>
        <w:t xml:space="preserve"> показателей, характеризующих развитие малого и среднего предпринимательства в Верховском районе Орловской области (приложение 3):</w:t>
      </w:r>
    </w:p>
    <w:p w:rsidR="003E0D7A" w:rsidRDefault="003E0D7A" w:rsidP="00212BD1">
      <w:pPr>
        <w:widowControl w:val="0"/>
        <w:autoSpaceDE w:val="0"/>
        <w:ind w:firstLine="709"/>
        <w:jc w:val="both"/>
        <w:rPr>
          <w:sz w:val="28"/>
          <w:szCs w:val="28"/>
        </w:rPr>
      </w:pPr>
      <w:r>
        <w:rPr>
          <w:sz w:val="28"/>
          <w:szCs w:val="28"/>
        </w:rPr>
        <w:t xml:space="preserve">- </w:t>
      </w:r>
      <w:r w:rsidR="00BE2B4C">
        <w:rPr>
          <w:sz w:val="28"/>
          <w:szCs w:val="28"/>
        </w:rPr>
        <w:t xml:space="preserve">увеличение количества субъектов малого и среднего </w:t>
      </w:r>
      <w:r w:rsidR="00BE2B4C">
        <w:rPr>
          <w:sz w:val="28"/>
          <w:szCs w:val="28"/>
        </w:rPr>
        <w:lastRenderedPageBreak/>
        <w:t>предпринимательства к 20</w:t>
      </w:r>
      <w:r w:rsidR="00BC32BD">
        <w:rPr>
          <w:sz w:val="28"/>
          <w:szCs w:val="28"/>
        </w:rPr>
        <w:t>21</w:t>
      </w:r>
      <w:r w:rsidR="00BE2B4C">
        <w:rPr>
          <w:sz w:val="28"/>
          <w:szCs w:val="28"/>
        </w:rPr>
        <w:t xml:space="preserve"> году на </w:t>
      </w:r>
      <w:r w:rsidR="00E323AD" w:rsidRPr="00E323AD">
        <w:rPr>
          <w:sz w:val="28"/>
          <w:szCs w:val="28"/>
        </w:rPr>
        <w:t>7</w:t>
      </w:r>
      <w:r w:rsidR="00BE2B4C" w:rsidRPr="00E323AD">
        <w:rPr>
          <w:sz w:val="28"/>
          <w:szCs w:val="28"/>
        </w:rPr>
        <w:t>%</w:t>
      </w:r>
      <w:r w:rsidR="00BE2B4C">
        <w:rPr>
          <w:sz w:val="28"/>
          <w:szCs w:val="28"/>
        </w:rPr>
        <w:t>;</w:t>
      </w:r>
    </w:p>
    <w:p w:rsidR="00BE2B4C" w:rsidRDefault="00BE2B4C" w:rsidP="00212BD1">
      <w:pPr>
        <w:widowControl w:val="0"/>
        <w:autoSpaceDE w:val="0"/>
        <w:ind w:firstLine="709"/>
        <w:jc w:val="both"/>
        <w:rPr>
          <w:sz w:val="28"/>
          <w:szCs w:val="28"/>
        </w:rPr>
      </w:pPr>
      <w:r>
        <w:rPr>
          <w:sz w:val="28"/>
          <w:szCs w:val="28"/>
        </w:rPr>
        <w:t>- увеличение доли занятых в субъектах малого и среднего предпринимательства к 20</w:t>
      </w:r>
      <w:r w:rsidR="00BC32BD">
        <w:rPr>
          <w:sz w:val="28"/>
          <w:szCs w:val="28"/>
        </w:rPr>
        <w:t>21</w:t>
      </w:r>
      <w:r>
        <w:rPr>
          <w:sz w:val="28"/>
          <w:szCs w:val="28"/>
        </w:rPr>
        <w:t xml:space="preserve"> году на </w:t>
      </w:r>
      <w:r w:rsidR="00E323AD" w:rsidRPr="00E323AD">
        <w:rPr>
          <w:sz w:val="28"/>
          <w:szCs w:val="28"/>
        </w:rPr>
        <w:t>1</w:t>
      </w:r>
      <w:r w:rsidRPr="00E323AD">
        <w:rPr>
          <w:sz w:val="28"/>
          <w:szCs w:val="28"/>
        </w:rPr>
        <w:t>%</w:t>
      </w:r>
      <w:r>
        <w:rPr>
          <w:sz w:val="28"/>
          <w:szCs w:val="28"/>
        </w:rPr>
        <w:t>;</w:t>
      </w:r>
    </w:p>
    <w:p w:rsidR="00B4242C" w:rsidRDefault="00A20EC6" w:rsidP="00B4242C">
      <w:pPr>
        <w:autoSpaceDE w:val="0"/>
        <w:autoSpaceDN w:val="0"/>
        <w:adjustRightInd w:val="0"/>
        <w:ind w:firstLine="540"/>
        <w:jc w:val="both"/>
        <w:rPr>
          <w:sz w:val="28"/>
          <w:szCs w:val="28"/>
        </w:rPr>
      </w:pPr>
      <w:r>
        <w:rPr>
          <w:sz w:val="28"/>
          <w:szCs w:val="28"/>
        </w:rPr>
        <w:t>Эффективность выполнения П</w:t>
      </w:r>
      <w:r w:rsidR="00B4242C">
        <w:rPr>
          <w:sz w:val="28"/>
          <w:szCs w:val="28"/>
        </w:rPr>
        <w:t>рограммы оценивается как степень достижения запланированных результатов при условии соблюдения обоснованного объема расходов.</w:t>
      </w:r>
    </w:p>
    <w:p w:rsidR="00B4242C" w:rsidRDefault="00B4242C" w:rsidP="00B4242C">
      <w:pPr>
        <w:autoSpaceDE w:val="0"/>
        <w:autoSpaceDN w:val="0"/>
        <w:adjustRightInd w:val="0"/>
        <w:ind w:firstLine="540"/>
        <w:jc w:val="both"/>
        <w:rPr>
          <w:sz w:val="28"/>
          <w:szCs w:val="28"/>
        </w:rPr>
      </w:pPr>
      <w:r>
        <w:rPr>
          <w:sz w:val="28"/>
          <w:szCs w:val="28"/>
        </w:rPr>
        <w:t>К</w:t>
      </w:r>
      <w:r w:rsidR="00A20EC6">
        <w:rPr>
          <w:sz w:val="28"/>
          <w:szCs w:val="28"/>
        </w:rPr>
        <w:t>ритериями оценки эффективности П</w:t>
      </w:r>
      <w:r>
        <w:rPr>
          <w:sz w:val="28"/>
          <w:szCs w:val="28"/>
        </w:rPr>
        <w:t>рограммы являются:</w:t>
      </w:r>
    </w:p>
    <w:p w:rsidR="00B4242C" w:rsidRDefault="00B4242C" w:rsidP="00B4242C">
      <w:pPr>
        <w:autoSpaceDE w:val="0"/>
        <w:autoSpaceDN w:val="0"/>
        <w:adjustRightInd w:val="0"/>
        <w:ind w:firstLine="540"/>
        <w:jc w:val="both"/>
        <w:rPr>
          <w:sz w:val="28"/>
          <w:szCs w:val="28"/>
        </w:rPr>
      </w:pPr>
      <w:r>
        <w:rPr>
          <w:sz w:val="28"/>
          <w:szCs w:val="28"/>
        </w:rPr>
        <w:t>степень достижения целей</w:t>
      </w:r>
      <w:r w:rsidR="00A20EC6">
        <w:rPr>
          <w:sz w:val="28"/>
          <w:szCs w:val="28"/>
        </w:rPr>
        <w:t xml:space="preserve"> и решения задач П</w:t>
      </w:r>
      <w:r>
        <w:rPr>
          <w:sz w:val="28"/>
          <w:szCs w:val="28"/>
        </w:rPr>
        <w:t>рограммы в целом (соотношение плановых и фактических значений показателей решения</w:t>
      </w:r>
      <w:r w:rsidR="00A20EC6">
        <w:rPr>
          <w:sz w:val="28"/>
          <w:szCs w:val="28"/>
        </w:rPr>
        <w:t xml:space="preserve"> задач и выполнения Программы</w:t>
      </w:r>
      <w:r>
        <w:rPr>
          <w:sz w:val="28"/>
          <w:szCs w:val="28"/>
        </w:rPr>
        <w:t>) (далее - Критерий 1);</w:t>
      </w:r>
    </w:p>
    <w:p w:rsidR="00B4242C" w:rsidRDefault="00B4242C" w:rsidP="00B4242C">
      <w:pPr>
        <w:autoSpaceDE w:val="0"/>
        <w:autoSpaceDN w:val="0"/>
        <w:adjustRightInd w:val="0"/>
        <w:ind w:firstLine="540"/>
        <w:jc w:val="both"/>
        <w:rPr>
          <w:sz w:val="28"/>
          <w:szCs w:val="28"/>
        </w:rPr>
      </w:pPr>
      <w:r>
        <w:rPr>
          <w:sz w:val="28"/>
          <w:szCs w:val="28"/>
        </w:rPr>
        <w:t>степень реализации мероприятий, решения задач и достижения цели программы (выполнение меро</w:t>
      </w:r>
      <w:r w:rsidR="00A20EC6">
        <w:rPr>
          <w:sz w:val="28"/>
          <w:szCs w:val="28"/>
        </w:rPr>
        <w:t>приятий программы</w:t>
      </w:r>
      <w:r>
        <w:rPr>
          <w:sz w:val="28"/>
          <w:szCs w:val="28"/>
        </w:rPr>
        <w:t xml:space="preserve"> в со</w:t>
      </w:r>
      <w:r w:rsidR="00A20EC6">
        <w:rPr>
          <w:sz w:val="28"/>
          <w:szCs w:val="28"/>
        </w:rPr>
        <w:t>ответствии с планом реализации П</w:t>
      </w:r>
      <w:r>
        <w:rPr>
          <w:sz w:val="28"/>
          <w:szCs w:val="28"/>
        </w:rPr>
        <w:t>рограммы - соблюдение сроков и соответствие фактического результата ожидаемому) (далее - Критерий 2);</w:t>
      </w:r>
    </w:p>
    <w:p w:rsidR="00B4242C" w:rsidRDefault="00B4242C" w:rsidP="00B4242C">
      <w:pPr>
        <w:autoSpaceDE w:val="0"/>
        <w:autoSpaceDN w:val="0"/>
        <w:adjustRightInd w:val="0"/>
        <w:ind w:firstLine="540"/>
        <w:jc w:val="both"/>
        <w:rPr>
          <w:sz w:val="28"/>
          <w:szCs w:val="28"/>
        </w:rPr>
      </w:pPr>
      <w:r>
        <w:rPr>
          <w:sz w:val="28"/>
          <w:szCs w:val="28"/>
        </w:rPr>
        <w:t>степень соответствия запланированному уровню затрат и эффективности использования бюджетных средств (соотношение планового и фактического объ</w:t>
      </w:r>
      <w:r w:rsidR="00A20EC6">
        <w:rPr>
          <w:sz w:val="28"/>
          <w:szCs w:val="28"/>
        </w:rPr>
        <w:t>ема финансирования мероприятий П</w:t>
      </w:r>
      <w:r>
        <w:rPr>
          <w:sz w:val="28"/>
          <w:szCs w:val="28"/>
        </w:rPr>
        <w:t>рограммы) (далее - Критерий 3).</w:t>
      </w:r>
    </w:p>
    <w:p w:rsidR="00B4242C" w:rsidRDefault="00A20EC6" w:rsidP="00B4242C">
      <w:pPr>
        <w:autoSpaceDE w:val="0"/>
        <w:autoSpaceDN w:val="0"/>
        <w:adjustRightInd w:val="0"/>
        <w:ind w:firstLine="540"/>
        <w:jc w:val="both"/>
        <w:rPr>
          <w:sz w:val="28"/>
          <w:szCs w:val="28"/>
        </w:rPr>
      </w:pPr>
      <w:r>
        <w:rPr>
          <w:sz w:val="28"/>
          <w:szCs w:val="28"/>
        </w:rPr>
        <w:t>Оценка эффективности П</w:t>
      </w:r>
      <w:r w:rsidR="00B4242C">
        <w:rPr>
          <w:sz w:val="28"/>
          <w:szCs w:val="28"/>
        </w:rPr>
        <w:t>рограммы по совокупности параметров проводится путем сопоставления фактического состояния 3 параметров.</w:t>
      </w:r>
    </w:p>
    <w:p w:rsidR="00B4242C" w:rsidRDefault="00A20EC6" w:rsidP="00B4242C">
      <w:pPr>
        <w:autoSpaceDE w:val="0"/>
        <w:autoSpaceDN w:val="0"/>
        <w:adjustRightInd w:val="0"/>
        <w:ind w:firstLine="540"/>
        <w:jc w:val="both"/>
        <w:rPr>
          <w:sz w:val="28"/>
          <w:szCs w:val="28"/>
        </w:rPr>
      </w:pPr>
      <w:r>
        <w:rPr>
          <w:sz w:val="28"/>
          <w:szCs w:val="28"/>
        </w:rPr>
        <w:t>Оценку "П</w:t>
      </w:r>
      <w:r w:rsidR="00B4242C">
        <w:rPr>
          <w:sz w:val="28"/>
          <w:szCs w:val="28"/>
        </w:rPr>
        <w:t>рограмма выполняется эффективно, дополнительные действия не требуются" можно сделать в случае, если по:</w:t>
      </w:r>
    </w:p>
    <w:p w:rsidR="00B4242C" w:rsidRDefault="00B4242C" w:rsidP="00B4242C">
      <w:pPr>
        <w:autoSpaceDE w:val="0"/>
        <w:autoSpaceDN w:val="0"/>
        <w:adjustRightInd w:val="0"/>
        <w:ind w:firstLine="540"/>
        <w:jc w:val="both"/>
        <w:rPr>
          <w:sz w:val="28"/>
          <w:szCs w:val="28"/>
        </w:rPr>
      </w:pPr>
      <w:r>
        <w:rPr>
          <w:sz w:val="28"/>
          <w:szCs w:val="28"/>
        </w:rPr>
        <w:t>Критерию 1 фактическое состояние характеризуется как "фактическое значение показателя равно или превышает плановое";</w:t>
      </w:r>
    </w:p>
    <w:p w:rsidR="00B4242C" w:rsidRDefault="00B4242C" w:rsidP="00B4242C">
      <w:pPr>
        <w:autoSpaceDE w:val="0"/>
        <w:autoSpaceDN w:val="0"/>
        <w:adjustRightInd w:val="0"/>
        <w:ind w:firstLine="540"/>
        <w:jc w:val="both"/>
        <w:rPr>
          <w:sz w:val="28"/>
          <w:szCs w:val="28"/>
        </w:rPr>
      </w:pPr>
      <w:r>
        <w:rPr>
          <w:sz w:val="28"/>
          <w:szCs w:val="28"/>
        </w:rPr>
        <w:t>Критерию 2 фактическое состояние характеризуется как "срок и фактический результат соответствуют плану";</w:t>
      </w:r>
    </w:p>
    <w:p w:rsidR="00B4242C" w:rsidRDefault="00B4242C" w:rsidP="00B4242C">
      <w:pPr>
        <w:autoSpaceDE w:val="0"/>
        <w:autoSpaceDN w:val="0"/>
        <w:adjustRightInd w:val="0"/>
        <w:ind w:firstLine="540"/>
        <w:jc w:val="both"/>
        <w:rPr>
          <w:sz w:val="28"/>
          <w:szCs w:val="28"/>
        </w:rPr>
      </w:pPr>
      <w:r>
        <w:rPr>
          <w:sz w:val="28"/>
          <w:szCs w:val="28"/>
        </w:rPr>
        <w:t>Критерию 3 фактическое состояние характеризуется как "фактический объем расходов равен или меньше планового".</w:t>
      </w:r>
    </w:p>
    <w:p w:rsidR="00B4242C" w:rsidRDefault="00A20EC6" w:rsidP="00B4242C">
      <w:pPr>
        <w:autoSpaceDE w:val="0"/>
        <w:autoSpaceDN w:val="0"/>
        <w:adjustRightInd w:val="0"/>
        <w:ind w:firstLine="540"/>
        <w:jc w:val="both"/>
        <w:rPr>
          <w:sz w:val="28"/>
          <w:szCs w:val="28"/>
        </w:rPr>
      </w:pPr>
      <w:r>
        <w:rPr>
          <w:sz w:val="28"/>
          <w:szCs w:val="28"/>
        </w:rPr>
        <w:t>Оценку "П</w:t>
      </w:r>
      <w:r w:rsidR="00B4242C">
        <w:rPr>
          <w:sz w:val="28"/>
          <w:szCs w:val="28"/>
        </w:rPr>
        <w:t>рограмма выполняется недостаточно эффективно" и вывод о</w:t>
      </w:r>
      <w:r>
        <w:rPr>
          <w:sz w:val="28"/>
          <w:szCs w:val="28"/>
        </w:rPr>
        <w:t xml:space="preserve"> том, что</w:t>
      </w:r>
      <w:r w:rsidR="00BC32BD">
        <w:rPr>
          <w:sz w:val="28"/>
          <w:szCs w:val="28"/>
        </w:rPr>
        <w:t>,</w:t>
      </w:r>
      <w:r>
        <w:rPr>
          <w:sz w:val="28"/>
          <w:szCs w:val="28"/>
        </w:rPr>
        <w:t xml:space="preserve"> либо план реализации П</w:t>
      </w:r>
      <w:r w:rsidR="00B4242C">
        <w:rPr>
          <w:sz w:val="28"/>
          <w:szCs w:val="28"/>
        </w:rPr>
        <w:t>рограммы требует корректировки, либо один или несколько показателей требуют замены или корректировки, можно сделать в случае, если по:</w:t>
      </w:r>
    </w:p>
    <w:p w:rsidR="00B4242C" w:rsidRDefault="00B4242C" w:rsidP="00B4242C">
      <w:pPr>
        <w:autoSpaceDE w:val="0"/>
        <w:autoSpaceDN w:val="0"/>
        <w:adjustRightInd w:val="0"/>
        <w:ind w:firstLine="540"/>
        <w:jc w:val="both"/>
        <w:rPr>
          <w:sz w:val="28"/>
          <w:szCs w:val="28"/>
        </w:rPr>
      </w:pPr>
      <w:r>
        <w:rPr>
          <w:sz w:val="28"/>
          <w:szCs w:val="28"/>
        </w:rPr>
        <w:t>Критерию 1 фактическое состояние характеризуется как "фактическое значение показателя равно или превышает плановое";</w:t>
      </w:r>
    </w:p>
    <w:p w:rsidR="00B4242C" w:rsidRDefault="00B4242C" w:rsidP="00B4242C">
      <w:pPr>
        <w:autoSpaceDE w:val="0"/>
        <w:autoSpaceDN w:val="0"/>
        <w:adjustRightInd w:val="0"/>
        <w:ind w:firstLine="540"/>
        <w:jc w:val="both"/>
        <w:rPr>
          <w:sz w:val="28"/>
          <w:szCs w:val="28"/>
        </w:rPr>
      </w:pPr>
      <w:r>
        <w:rPr>
          <w:sz w:val="28"/>
          <w:szCs w:val="28"/>
        </w:rPr>
        <w:t>Критерию 2 фактическое состояние характеризуется как "срок больше и (или) фактический результат ниже планового";</w:t>
      </w:r>
    </w:p>
    <w:p w:rsidR="00B4242C" w:rsidRDefault="00B4242C" w:rsidP="00B4242C">
      <w:pPr>
        <w:autoSpaceDE w:val="0"/>
        <w:autoSpaceDN w:val="0"/>
        <w:adjustRightInd w:val="0"/>
        <w:ind w:firstLine="540"/>
        <w:jc w:val="both"/>
        <w:rPr>
          <w:sz w:val="28"/>
          <w:szCs w:val="28"/>
        </w:rPr>
      </w:pPr>
      <w:r>
        <w:rPr>
          <w:sz w:val="28"/>
          <w:szCs w:val="28"/>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4242C" w:rsidRDefault="00B4242C" w:rsidP="00B4242C">
      <w:pPr>
        <w:autoSpaceDE w:val="0"/>
        <w:autoSpaceDN w:val="0"/>
        <w:adjustRightInd w:val="0"/>
        <w:ind w:firstLine="540"/>
        <w:jc w:val="both"/>
        <w:rPr>
          <w:sz w:val="28"/>
          <w:szCs w:val="28"/>
        </w:rPr>
      </w:pPr>
      <w:r>
        <w:rPr>
          <w:sz w:val="28"/>
          <w:szCs w:val="28"/>
        </w:rPr>
        <w:t>Если же по Критерию 3 фактическое состояние характеризуется как "фактический объем расходов равен или меньше планового вследствие недофинансирования или несвоевременного финансирования", то указанная оценка будет сопровож</w:t>
      </w:r>
      <w:r w:rsidR="00A20EC6">
        <w:rPr>
          <w:sz w:val="28"/>
          <w:szCs w:val="28"/>
        </w:rPr>
        <w:t>даться выводом о том, что</w:t>
      </w:r>
      <w:r w:rsidR="00BC32BD">
        <w:rPr>
          <w:sz w:val="28"/>
          <w:szCs w:val="28"/>
        </w:rPr>
        <w:t>,</w:t>
      </w:r>
      <w:r w:rsidR="00A20EC6">
        <w:rPr>
          <w:sz w:val="28"/>
          <w:szCs w:val="28"/>
        </w:rPr>
        <w:t xml:space="preserve"> либо П</w:t>
      </w:r>
      <w:r>
        <w:rPr>
          <w:sz w:val="28"/>
          <w:szCs w:val="28"/>
        </w:rPr>
        <w:t>рограмма требует корректировки, либо один или несколько показателей требуют замены или корректировки.</w:t>
      </w:r>
    </w:p>
    <w:p w:rsidR="00B4242C" w:rsidRDefault="00A20EC6" w:rsidP="00B4242C">
      <w:pPr>
        <w:autoSpaceDE w:val="0"/>
        <w:autoSpaceDN w:val="0"/>
        <w:adjustRightInd w:val="0"/>
        <w:ind w:firstLine="540"/>
        <w:jc w:val="both"/>
        <w:rPr>
          <w:sz w:val="28"/>
          <w:szCs w:val="28"/>
        </w:rPr>
      </w:pPr>
      <w:r>
        <w:rPr>
          <w:sz w:val="28"/>
          <w:szCs w:val="28"/>
        </w:rPr>
        <w:lastRenderedPageBreak/>
        <w:t>Оценку "П</w:t>
      </w:r>
      <w:r w:rsidR="00B4242C">
        <w:rPr>
          <w:sz w:val="28"/>
          <w:szCs w:val="28"/>
        </w:rPr>
        <w:t>рограмма выполняется" и вывод о том, что один или несколько показателей не соответствуют требованию своевременности и требуют замены, можно сделать в случае, если:</w:t>
      </w:r>
    </w:p>
    <w:p w:rsidR="00B4242C" w:rsidRDefault="00B4242C" w:rsidP="00B4242C">
      <w:pPr>
        <w:autoSpaceDE w:val="0"/>
        <w:autoSpaceDN w:val="0"/>
        <w:adjustRightInd w:val="0"/>
        <w:ind w:firstLine="540"/>
        <w:jc w:val="both"/>
        <w:rPr>
          <w:sz w:val="28"/>
          <w:szCs w:val="28"/>
        </w:rPr>
      </w:pPr>
      <w:r>
        <w:rPr>
          <w:sz w:val="28"/>
          <w:szCs w:val="28"/>
        </w:rPr>
        <w:t>по Критерию 1 фактическое состояние характеризуется как "фактическое значение показателя ниже планового";</w:t>
      </w:r>
    </w:p>
    <w:p w:rsidR="00B4242C" w:rsidRDefault="00B4242C" w:rsidP="00B4242C">
      <w:pPr>
        <w:autoSpaceDE w:val="0"/>
        <w:autoSpaceDN w:val="0"/>
        <w:adjustRightInd w:val="0"/>
        <w:ind w:firstLine="540"/>
        <w:jc w:val="both"/>
        <w:rPr>
          <w:sz w:val="28"/>
          <w:szCs w:val="28"/>
        </w:rPr>
      </w:pPr>
      <w:r>
        <w:rPr>
          <w:sz w:val="28"/>
          <w:szCs w:val="28"/>
        </w:rPr>
        <w:t>Критерию 2 фактическое состояние характеризуется как "срок и фактический результат соответствуют плану";</w:t>
      </w:r>
    </w:p>
    <w:p w:rsidR="00B4242C" w:rsidRDefault="00B4242C" w:rsidP="00B4242C">
      <w:pPr>
        <w:autoSpaceDE w:val="0"/>
        <w:autoSpaceDN w:val="0"/>
        <w:adjustRightInd w:val="0"/>
        <w:ind w:firstLine="540"/>
        <w:jc w:val="both"/>
        <w:rPr>
          <w:sz w:val="28"/>
          <w:szCs w:val="28"/>
        </w:rPr>
      </w:pPr>
      <w:r>
        <w:rPr>
          <w:sz w:val="28"/>
          <w:szCs w:val="28"/>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4242C" w:rsidRDefault="00A20EC6" w:rsidP="00B4242C">
      <w:pPr>
        <w:autoSpaceDE w:val="0"/>
        <w:autoSpaceDN w:val="0"/>
        <w:adjustRightInd w:val="0"/>
        <w:ind w:firstLine="540"/>
        <w:jc w:val="both"/>
        <w:rPr>
          <w:sz w:val="28"/>
          <w:szCs w:val="28"/>
        </w:rPr>
      </w:pPr>
      <w:r>
        <w:rPr>
          <w:sz w:val="28"/>
          <w:szCs w:val="28"/>
        </w:rPr>
        <w:t>Оценку "П</w:t>
      </w:r>
      <w:r w:rsidR="00B4242C">
        <w:rPr>
          <w:sz w:val="28"/>
          <w:szCs w:val="28"/>
        </w:rPr>
        <w:t>рограмма выполняется неэффективно" с последующими действиями в соответствии с частью 5 Порядка разработки, реализации и оценки эффективности муниципальных программ Верховского района, можно сделать в случае, если:</w:t>
      </w:r>
    </w:p>
    <w:p w:rsidR="00B4242C" w:rsidRDefault="00B4242C" w:rsidP="00B4242C">
      <w:pPr>
        <w:autoSpaceDE w:val="0"/>
        <w:autoSpaceDN w:val="0"/>
        <w:adjustRightInd w:val="0"/>
        <w:ind w:firstLine="540"/>
        <w:jc w:val="both"/>
        <w:rPr>
          <w:sz w:val="28"/>
          <w:szCs w:val="28"/>
        </w:rPr>
      </w:pPr>
      <w:r>
        <w:rPr>
          <w:sz w:val="28"/>
          <w:szCs w:val="28"/>
        </w:rPr>
        <w:t>по Критерию 1 фактическое состояние характеризуется как "фактическое значение показателя ниже планового";</w:t>
      </w:r>
    </w:p>
    <w:p w:rsidR="00B4242C" w:rsidRDefault="00B4242C" w:rsidP="00B4242C">
      <w:pPr>
        <w:autoSpaceDE w:val="0"/>
        <w:autoSpaceDN w:val="0"/>
        <w:adjustRightInd w:val="0"/>
        <w:ind w:firstLine="540"/>
        <w:jc w:val="both"/>
        <w:rPr>
          <w:sz w:val="28"/>
          <w:szCs w:val="28"/>
        </w:rPr>
      </w:pPr>
      <w:r>
        <w:rPr>
          <w:sz w:val="28"/>
          <w:szCs w:val="28"/>
        </w:rPr>
        <w:t>Критерию 2 фактическое состояние характеризуется как "срок больше и (или) фактический результат ниже планового";</w:t>
      </w:r>
    </w:p>
    <w:p w:rsidR="00B4242C" w:rsidRDefault="00B4242C" w:rsidP="00B4242C">
      <w:pPr>
        <w:autoSpaceDE w:val="0"/>
        <w:autoSpaceDN w:val="0"/>
        <w:adjustRightInd w:val="0"/>
        <w:ind w:firstLine="540"/>
        <w:jc w:val="both"/>
        <w:rPr>
          <w:sz w:val="28"/>
          <w:szCs w:val="28"/>
        </w:rPr>
      </w:pPr>
      <w:r>
        <w:rPr>
          <w:sz w:val="28"/>
          <w:szCs w:val="28"/>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4242C" w:rsidRPr="00212BD1" w:rsidRDefault="00B4242C" w:rsidP="00212BD1">
      <w:pPr>
        <w:widowControl w:val="0"/>
        <w:autoSpaceDE w:val="0"/>
        <w:ind w:firstLine="709"/>
        <w:jc w:val="both"/>
        <w:rPr>
          <w:sz w:val="28"/>
          <w:szCs w:val="28"/>
        </w:rPr>
      </w:pPr>
    </w:p>
    <w:p w:rsidR="008F7EE2" w:rsidRPr="00711DED" w:rsidRDefault="008F7EE2" w:rsidP="008F7EE2">
      <w:pPr>
        <w:autoSpaceDE w:val="0"/>
        <w:autoSpaceDN w:val="0"/>
        <w:adjustRightInd w:val="0"/>
        <w:jc w:val="both"/>
        <w:rPr>
          <w:rFonts w:eastAsia="Calibri"/>
          <w:sz w:val="28"/>
          <w:szCs w:val="28"/>
          <w:lang w:eastAsia="en-US"/>
        </w:rPr>
      </w:pPr>
    </w:p>
    <w:p w:rsidR="008F7EE2" w:rsidRPr="00711DED" w:rsidRDefault="005052AD" w:rsidP="008F7EE2">
      <w:pPr>
        <w:autoSpaceDE w:val="0"/>
        <w:autoSpaceDN w:val="0"/>
        <w:adjustRightInd w:val="0"/>
        <w:jc w:val="center"/>
        <w:rPr>
          <w:rFonts w:eastAsia="Calibri"/>
          <w:sz w:val="28"/>
          <w:szCs w:val="28"/>
          <w:lang w:eastAsia="en-US"/>
        </w:rPr>
      </w:pPr>
      <w:r>
        <w:rPr>
          <w:rFonts w:eastAsia="Calibri"/>
          <w:sz w:val="28"/>
          <w:szCs w:val="28"/>
          <w:lang w:val="en-US" w:eastAsia="en-US"/>
        </w:rPr>
        <w:t>VII</w:t>
      </w:r>
      <w:r w:rsidR="008F7EE2" w:rsidRPr="00711DED">
        <w:rPr>
          <w:rFonts w:eastAsia="Calibri"/>
          <w:sz w:val="28"/>
          <w:szCs w:val="28"/>
          <w:lang w:eastAsia="en-US"/>
        </w:rPr>
        <w:t>. Анализ р</w:t>
      </w:r>
      <w:r w:rsidR="00A20EC6">
        <w:rPr>
          <w:rFonts w:eastAsia="Calibri"/>
          <w:sz w:val="28"/>
          <w:szCs w:val="28"/>
          <w:lang w:eastAsia="en-US"/>
        </w:rPr>
        <w:t>исков реализации муниципальной П</w:t>
      </w:r>
      <w:r w:rsidR="008F7EE2" w:rsidRPr="00711DED">
        <w:rPr>
          <w:rFonts w:eastAsia="Calibri"/>
          <w:sz w:val="28"/>
          <w:szCs w:val="28"/>
          <w:lang w:eastAsia="en-US"/>
        </w:rPr>
        <w:t xml:space="preserve">рограммы и описание мер по управлению рисками с целью минимизации их влияния на </w:t>
      </w:r>
      <w:r w:rsidR="00A20EC6">
        <w:rPr>
          <w:rFonts w:eastAsia="Calibri"/>
          <w:sz w:val="28"/>
          <w:szCs w:val="28"/>
          <w:lang w:eastAsia="en-US"/>
        </w:rPr>
        <w:t>достижение целей муниципальной П</w:t>
      </w:r>
      <w:r w:rsidR="008F7EE2" w:rsidRPr="00711DED">
        <w:rPr>
          <w:rFonts w:eastAsia="Calibri"/>
          <w:sz w:val="28"/>
          <w:szCs w:val="28"/>
          <w:lang w:eastAsia="en-US"/>
        </w:rPr>
        <w:t>рограммы.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Существуют следующие факторы, ослабляющие стимулирование предпринимательства: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низкая доступность финансовых ресурсов для бизнеса, особенно для вновь созданного бизнеса;</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высокие ставки налогов и страховых взносов;</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постоянный рост тарифов на электроэнергию и коммунальные услуги;</w:t>
      </w:r>
    </w:p>
    <w:p w:rsidR="008F7EE2" w:rsidRPr="00711DED" w:rsidRDefault="008F7EE2" w:rsidP="008F7EE2">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устаревшие технологии и оборудование.</w:t>
      </w:r>
    </w:p>
    <w:p w:rsidR="008F7EE2" w:rsidRPr="00711DED" w:rsidRDefault="00A20EC6" w:rsidP="008F7EE2">
      <w:pPr>
        <w:autoSpaceDE w:val="0"/>
        <w:autoSpaceDN w:val="0"/>
        <w:adjustRightInd w:val="0"/>
        <w:ind w:firstLine="709"/>
        <w:jc w:val="both"/>
        <w:rPr>
          <w:rFonts w:eastAsia="Calibri"/>
          <w:sz w:val="28"/>
          <w:szCs w:val="28"/>
          <w:lang w:eastAsia="en-US"/>
        </w:rPr>
      </w:pPr>
      <w:r>
        <w:rPr>
          <w:rFonts w:eastAsia="Calibri"/>
          <w:sz w:val="28"/>
          <w:szCs w:val="28"/>
          <w:lang w:eastAsia="en-US"/>
        </w:rPr>
        <w:t>Управление рисками П</w:t>
      </w:r>
      <w:r w:rsidR="008F7EE2" w:rsidRPr="00711DED">
        <w:rPr>
          <w:rFonts w:eastAsia="Calibri"/>
          <w:sz w:val="28"/>
          <w:szCs w:val="28"/>
          <w:lang w:eastAsia="en-US"/>
        </w:rPr>
        <w:t>рограммы будет осуществляться в соответствии с федеральным и региональным законодательством. С целью минимизации рисков будут использованы методики расчетов прогнозных показателей социально-экономического развития Орловской области, а также мониторинг показателей социально-эк</w:t>
      </w:r>
      <w:r w:rsidR="00B4242C">
        <w:rPr>
          <w:rFonts w:eastAsia="Calibri"/>
          <w:sz w:val="28"/>
          <w:szCs w:val="28"/>
          <w:lang w:eastAsia="en-US"/>
        </w:rPr>
        <w:t>ономического развития Верховского</w:t>
      </w:r>
      <w:r w:rsidR="008F7EE2" w:rsidRPr="00711DED">
        <w:rPr>
          <w:rFonts w:eastAsia="Calibri"/>
          <w:sz w:val="28"/>
          <w:szCs w:val="28"/>
          <w:lang w:eastAsia="en-US"/>
        </w:rPr>
        <w:t xml:space="preserve"> района в сфере малого и среднего предпринимательства.</w:t>
      </w:r>
    </w:p>
    <w:p w:rsidR="008F7EE2" w:rsidRPr="00711DED" w:rsidRDefault="008F7EE2" w:rsidP="00AC306C">
      <w:pPr>
        <w:autoSpaceDE w:val="0"/>
        <w:autoSpaceDN w:val="0"/>
        <w:adjustRightInd w:val="0"/>
        <w:ind w:firstLine="709"/>
        <w:jc w:val="both"/>
        <w:rPr>
          <w:rFonts w:eastAsia="Calibri"/>
          <w:sz w:val="28"/>
          <w:szCs w:val="28"/>
          <w:lang w:eastAsia="en-US"/>
        </w:rPr>
      </w:pPr>
      <w:r w:rsidRPr="00711DED">
        <w:rPr>
          <w:rFonts w:eastAsia="Calibri"/>
          <w:sz w:val="28"/>
          <w:szCs w:val="28"/>
          <w:lang w:eastAsia="en-US"/>
        </w:rPr>
        <w:t>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 оптимизации мероприятий программы.</w:t>
      </w:r>
    </w:p>
    <w:p w:rsidR="008F7EE2" w:rsidRPr="00711DED" w:rsidRDefault="008F7EE2" w:rsidP="008F7EE2">
      <w:pPr>
        <w:autoSpaceDE w:val="0"/>
        <w:autoSpaceDN w:val="0"/>
        <w:adjustRightInd w:val="0"/>
        <w:jc w:val="right"/>
        <w:rPr>
          <w:rFonts w:eastAsia="Calibri"/>
          <w:sz w:val="28"/>
          <w:szCs w:val="28"/>
          <w:lang w:eastAsia="en-US"/>
        </w:rPr>
        <w:sectPr w:rsidR="008F7EE2" w:rsidRPr="00711DED" w:rsidSect="008F7EE2">
          <w:headerReference w:type="default" r:id="rId12"/>
          <w:pgSz w:w="11906" w:h="16838"/>
          <w:pgMar w:top="1134" w:right="851" w:bottom="1134" w:left="1418" w:header="567" w:footer="0" w:gutter="0"/>
          <w:pgNumType w:start="2"/>
          <w:cols w:space="720"/>
          <w:noEndnote/>
          <w:docGrid w:linePitch="299"/>
        </w:sectPr>
      </w:pPr>
    </w:p>
    <w:p w:rsidR="008F7EE2" w:rsidRPr="00711DED" w:rsidRDefault="008F7EE2" w:rsidP="00E952A0">
      <w:pPr>
        <w:autoSpaceDE w:val="0"/>
        <w:autoSpaceDN w:val="0"/>
        <w:adjustRightInd w:val="0"/>
        <w:jc w:val="right"/>
        <w:rPr>
          <w:rFonts w:eastAsia="Calibri"/>
          <w:sz w:val="28"/>
          <w:szCs w:val="28"/>
          <w:lang w:eastAsia="en-US"/>
        </w:rPr>
      </w:pPr>
      <w:r w:rsidRPr="00711DED">
        <w:rPr>
          <w:rFonts w:eastAsia="Calibri"/>
          <w:sz w:val="28"/>
          <w:szCs w:val="28"/>
          <w:lang w:eastAsia="en-US"/>
        </w:rPr>
        <w:lastRenderedPageBreak/>
        <w:t>Приложение 1</w:t>
      </w:r>
    </w:p>
    <w:p w:rsidR="00E952A0" w:rsidRPr="00711DED" w:rsidRDefault="00122B1C" w:rsidP="00122B1C">
      <w:pPr>
        <w:autoSpaceDE w:val="0"/>
        <w:autoSpaceDN w:val="0"/>
        <w:adjustRightInd w:val="0"/>
        <w:jc w:val="center"/>
        <w:rPr>
          <w:rFonts w:eastAsia="Calibri"/>
          <w:sz w:val="28"/>
          <w:szCs w:val="28"/>
          <w:lang w:eastAsia="en-US"/>
        </w:rPr>
      </w:pPr>
      <w:r>
        <w:rPr>
          <w:rFonts w:eastAsia="Calibri"/>
          <w:sz w:val="28"/>
          <w:szCs w:val="28"/>
          <w:lang w:eastAsia="en-US"/>
        </w:rPr>
        <w:t xml:space="preserve">                                                                                                     к муниципальной программе </w:t>
      </w:r>
      <w:r w:rsidR="008F7EE2" w:rsidRPr="00711DED">
        <w:rPr>
          <w:rFonts w:eastAsia="Calibri"/>
          <w:sz w:val="28"/>
          <w:szCs w:val="28"/>
          <w:lang w:eastAsia="en-US"/>
        </w:rPr>
        <w:t xml:space="preserve">«Развитие и поддержка малого и </w:t>
      </w:r>
    </w:p>
    <w:p w:rsidR="00122B1C" w:rsidRDefault="00122B1C" w:rsidP="00122B1C">
      <w:pPr>
        <w:autoSpaceDE w:val="0"/>
        <w:autoSpaceDN w:val="0"/>
        <w:adjustRightInd w:val="0"/>
        <w:jc w:val="center"/>
        <w:rPr>
          <w:rFonts w:eastAsia="Calibri"/>
          <w:sz w:val="28"/>
          <w:szCs w:val="28"/>
          <w:lang w:eastAsia="en-US"/>
        </w:rPr>
      </w:pPr>
      <w:r>
        <w:rPr>
          <w:rFonts w:eastAsia="Calibri"/>
          <w:sz w:val="28"/>
          <w:szCs w:val="28"/>
          <w:lang w:eastAsia="en-US"/>
        </w:rPr>
        <w:t xml:space="preserve">                                                                                                                       среднего предпринимательства Верховском</w:t>
      </w:r>
      <w:r w:rsidR="008F7EE2" w:rsidRPr="00711DED">
        <w:rPr>
          <w:rFonts w:eastAsia="Calibri"/>
          <w:sz w:val="28"/>
          <w:szCs w:val="28"/>
          <w:lang w:eastAsia="en-US"/>
        </w:rPr>
        <w:t xml:space="preserve"> районе</w:t>
      </w:r>
      <w:r>
        <w:rPr>
          <w:rFonts w:eastAsia="Calibri"/>
          <w:sz w:val="28"/>
          <w:szCs w:val="28"/>
          <w:lang w:eastAsia="en-US"/>
        </w:rPr>
        <w:t xml:space="preserve"> </w:t>
      </w:r>
    </w:p>
    <w:p w:rsidR="008F7EE2" w:rsidRPr="00711DED" w:rsidRDefault="00122B1C" w:rsidP="00122B1C">
      <w:pPr>
        <w:autoSpaceDE w:val="0"/>
        <w:autoSpaceDN w:val="0"/>
        <w:adjustRightInd w:val="0"/>
        <w:jc w:val="center"/>
        <w:rPr>
          <w:rFonts w:eastAsia="Calibri"/>
          <w:sz w:val="28"/>
          <w:szCs w:val="28"/>
          <w:lang w:eastAsia="en-US"/>
        </w:rPr>
      </w:pPr>
      <w:r>
        <w:rPr>
          <w:rFonts w:eastAsia="Calibri"/>
          <w:sz w:val="28"/>
          <w:szCs w:val="28"/>
          <w:lang w:eastAsia="en-US"/>
        </w:rPr>
        <w:t xml:space="preserve">                                                                                                                                           Орловской области</w:t>
      </w:r>
      <w:r w:rsidR="008F7EE2" w:rsidRPr="00711DED">
        <w:rPr>
          <w:rFonts w:eastAsia="Calibri"/>
          <w:sz w:val="28"/>
          <w:szCs w:val="28"/>
          <w:lang w:eastAsia="en-US"/>
        </w:rPr>
        <w:t xml:space="preserve"> на 20</w:t>
      </w:r>
      <w:r w:rsidR="007D7D8C">
        <w:rPr>
          <w:rFonts w:eastAsia="Calibri"/>
          <w:sz w:val="28"/>
          <w:szCs w:val="28"/>
          <w:lang w:eastAsia="en-US"/>
        </w:rPr>
        <w:t xml:space="preserve">19 </w:t>
      </w:r>
      <w:r w:rsidR="008F7EE2" w:rsidRPr="00711DED">
        <w:rPr>
          <w:rFonts w:eastAsia="Calibri"/>
          <w:sz w:val="28"/>
          <w:szCs w:val="28"/>
          <w:lang w:eastAsia="en-US"/>
        </w:rPr>
        <w:t>-20</w:t>
      </w:r>
      <w:r w:rsidR="007D7D8C">
        <w:rPr>
          <w:rFonts w:eastAsia="Calibri"/>
          <w:sz w:val="28"/>
          <w:szCs w:val="28"/>
          <w:lang w:eastAsia="en-US"/>
        </w:rPr>
        <w:t>21</w:t>
      </w:r>
      <w:r w:rsidR="008F7EE2" w:rsidRPr="00711DED">
        <w:rPr>
          <w:rFonts w:eastAsia="Calibri"/>
          <w:sz w:val="28"/>
          <w:szCs w:val="28"/>
          <w:lang w:eastAsia="en-US"/>
        </w:rPr>
        <w:t xml:space="preserve"> годы»</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Перечень</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осно</w:t>
      </w:r>
      <w:r w:rsidR="00A20EC6">
        <w:rPr>
          <w:rFonts w:eastAsia="Calibri"/>
          <w:sz w:val="28"/>
          <w:szCs w:val="28"/>
          <w:lang w:eastAsia="en-US"/>
        </w:rPr>
        <w:t>вных мероприятий муниципальной П</w:t>
      </w:r>
      <w:r w:rsidRPr="00711DED">
        <w:rPr>
          <w:rFonts w:eastAsia="Calibri"/>
          <w:sz w:val="28"/>
          <w:szCs w:val="28"/>
          <w:lang w:eastAsia="en-US"/>
        </w:rPr>
        <w:t>рограммы</w:t>
      </w:r>
    </w:p>
    <w:p w:rsidR="008F7EE2" w:rsidRPr="00711DED" w:rsidRDefault="008F7EE2" w:rsidP="008F7EE2">
      <w:pPr>
        <w:autoSpaceDE w:val="0"/>
        <w:autoSpaceDN w:val="0"/>
        <w:adjustRightInd w:val="0"/>
        <w:jc w:val="center"/>
        <w:outlineLvl w:val="0"/>
        <w:rPr>
          <w:rFonts w:eastAsia="Calibri"/>
          <w:sz w:val="28"/>
          <w:szCs w:val="28"/>
          <w:lang w:eastAsia="en-US"/>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294"/>
        <w:gridCol w:w="3544"/>
        <w:gridCol w:w="992"/>
        <w:gridCol w:w="992"/>
        <w:gridCol w:w="3544"/>
      </w:tblGrid>
      <w:tr w:rsidR="008F7EE2" w:rsidRPr="00711DED" w:rsidTr="00E952A0">
        <w:tc>
          <w:tcPr>
            <w:tcW w:w="660" w:type="dxa"/>
            <w:vMerge w:val="restart"/>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N п/п</w:t>
            </w:r>
          </w:p>
        </w:tc>
        <w:tc>
          <w:tcPr>
            <w:tcW w:w="5294" w:type="dxa"/>
            <w:vMerge w:val="restart"/>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Ответственный исполнитель</w:t>
            </w:r>
          </w:p>
        </w:tc>
        <w:tc>
          <w:tcPr>
            <w:tcW w:w="1984" w:type="dxa"/>
            <w:gridSpan w:val="2"/>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Срок</w:t>
            </w:r>
          </w:p>
        </w:tc>
        <w:tc>
          <w:tcPr>
            <w:tcW w:w="3544" w:type="dxa"/>
            <w:vMerge w:val="restart"/>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Ожидаемый непосредственный результат (краткое описание)</w:t>
            </w:r>
          </w:p>
        </w:tc>
      </w:tr>
      <w:tr w:rsidR="008F7EE2" w:rsidRPr="00711DED" w:rsidTr="00E952A0">
        <w:tc>
          <w:tcPr>
            <w:tcW w:w="660" w:type="dxa"/>
            <w:vMerge/>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outlineLvl w:val="0"/>
              <w:rPr>
                <w:rFonts w:eastAsia="Calibri"/>
                <w:sz w:val="28"/>
                <w:szCs w:val="28"/>
                <w:lang w:eastAsia="en-US"/>
              </w:rPr>
            </w:pPr>
          </w:p>
        </w:tc>
        <w:tc>
          <w:tcPr>
            <w:tcW w:w="5294" w:type="dxa"/>
            <w:vMerge/>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outlineLvl w:val="0"/>
              <w:rPr>
                <w:rFonts w:eastAsia="Calibri"/>
                <w:sz w:val="28"/>
                <w:szCs w:val="28"/>
                <w:lang w:eastAsia="en-US"/>
              </w:rPr>
            </w:pPr>
          </w:p>
        </w:tc>
        <w:tc>
          <w:tcPr>
            <w:tcW w:w="3544" w:type="dxa"/>
            <w:vMerge/>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outlineLvl w:val="0"/>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окончания реализации</w:t>
            </w:r>
          </w:p>
        </w:tc>
        <w:tc>
          <w:tcPr>
            <w:tcW w:w="3544" w:type="dxa"/>
            <w:vMerge/>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E952A0">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2</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5</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6</w:t>
            </w:r>
          </w:p>
        </w:tc>
      </w:tr>
      <w:tr w:rsidR="008F7EE2" w:rsidRPr="00711DED" w:rsidTr="00E952A0">
        <w:trPr>
          <w:trHeight w:val="352"/>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outlineLvl w:val="0"/>
              <w:rPr>
                <w:rFonts w:eastAsia="Calibri"/>
                <w:sz w:val="28"/>
                <w:szCs w:val="28"/>
                <w:lang w:eastAsia="en-US"/>
              </w:rPr>
            </w:pPr>
            <w:r w:rsidRPr="00711DED">
              <w:rPr>
                <w:rFonts w:eastAsia="Calibri"/>
                <w:sz w:val="28"/>
                <w:szCs w:val="28"/>
                <w:lang w:eastAsia="en-US"/>
              </w:rPr>
              <w:t>1</w:t>
            </w:r>
          </w:p>
        </w:tc>
        <w:tc>
          <w:tcPr>
            <w:tcW w:w="14366" w:type="dxa"/>
            <w:gridSpan w:val="5"/>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shd w:val="clear" w:color="auto" w:fill="FFFFFF"/>
                <w:lang w:eastAsia="en-US"/>
              </w:rPr>
              <w:t>Основное мероприятие 1: Нормативно-правовое обеспечение развития малого и среднего предпринимательства</w:t>
            </w:r>
          </w:p>
        </w:tc>
      </w:tr>
      <w:tr w:rsidR="008F7EE2" w:rsidRPr="00711DED" w:rsidTr="00E952A0">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1.1</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1.1. Проведение оценки регулирующего воздействия нормативно-правовых актов, затрагивающих деятельность субъектов малого и среднего предпринимательства</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122B1C"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7D7D8C">
              <w:rPr>
                <w:rFonts w:eastAsia="Calibri"/>
                <w:sz w:val="28"/>
                <w:szCs w:val="28"/>
                <w:lang w:eastAsia="en-US"/>
              </w:rPr>
              <w:t>19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w:t>
            </w:r>
            <w:r w:rsidR="007D7D8C">
              <w:rPr>
                <w:rFonts w:eastAsia="Calibri"/>
                <w:sz w:val="28"/>
                <w:szCs w:val="28"/>
                <w:lang w:eastAsia="en-US"/>
              </w:rPr>
              <w:t>021</w:t>
            </w:r>
            <w:r w:rsidRPr="00711DED">
              <w:rPr>
                <w:rFonts w:eastAsia="Calibri"/>
                <w:sz w:val="28"/>
                <w:szCs w:val="28"/>
                <w:lang w:eastAsia="en-US"/>
              </w:rPr>
              <w:t xml:space="preserve"> 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shd w:val="clear" w:color="auto" w:fill="FFFFFF"/>
                <w:lang w:eastAsia="en-US"/>
              </w:rPr>
              <w:t>Снижение административных и других ограничений в деятельности предпринимателей, а также необоснованных расходов</w:t>
            </w:r>
          </w:p>
        </w:tc>
      </w:tr>
      <w:tr w:rsidR="00122B1C" w:rsidRPr="00711DED" w:rsidTr="00E952A0">
        <w:tc>
          <w:tcPr>
            <w:tcW w:w="660" w:type="dxa"/>
            <w:tcBorders>
              <w:top w:val="single" w:sz="4" w:space="0" w:color="auto"/>
              <w:left w:val="single" w:sz="4" w:space="0" w:color="auto"/>
              <w:bottom w:val="single" w:sz="4" w:space="0" w:color="auto"/>
              <w:right w:val="single" w:sz="4" w:space="0" w:color="auto"/>
            </w:tcBorders>
          </w:tcPr>
          <w:p w:rsidR="00122B1C" w:rsidRPr="00711DED" w:rsidRDefault="00122B1C" w:rsidP="008F7EE2">
            <w:pPr>
              <w:autoSpaceDE w:val="0"/>
              <w:autoSpaceDN w:val="0"/>
              <w:adjustRightInd w:val="0"/>
              <w:rPr>
                <w:rFonts w:eastAsia="Calibri"/>
                <w:sz w:val="28"/>
                <w:szCs w:val="28"/>
                <w:lang w:eastAsia="en-US"/>
              </w:rPr>
            </w:pPr>
            <w:r>
              <w:rPr>
                <w:rFonts w:eastAsia="Calibri"/>
                <w:sz w:val="28"/>
                <w:szCs w:val="28"/>
                <w:lang w:eastAsia="en-US"/>
              </w:rPr>
              <w:t>1.2</w:t>
            </w:r>
          </w:p>
        </w:tc>
        <w:tc>
          <w:tcPr>
            <w:tcW w:w="5294" w:type="dxa"/>
            <w:tcBorders>
              <w:top w:val="single" w:sz="4" w:space="0" w:color="auto"/>
              <w:left w:val="single" w:sz="4" w:space="0" w:color="auto"/>
              <w:bottom w:val="single" w:sz="4" w:space="0" w:color="auto"/>
              <w:right w:val="single" w:sz="4" w:space="0" w:color="auto"/>
            </w:tcBorders>
          </w:tcPr>
          <w:p w:rsidR="00122B1C" w:rsidRPr="00711DED" w:rsidRDefault="005034C9" w:rsidP="008F7EE2">
            <w:pPr>
              <w:autoSpaceDE w:val="0"/>
              <w:autoSpaceDN w:val="0"/>
              <w:adjustRightInd w:val="0"/>
              <w:rPr>
                <w:rFonts w:eastAsia="Calibri"/>
                <w:sz w:val="28"/>
                <w:szCs w:val="28"/>
                <w:lang w:eastAsia="en-US"/>
              </w:rPr>
            </w:pPr>
            <w:r>
              <w:rPr>
                <w:rFonts w:eastAsia="Calibri"/>
                <w:sz w:val="28"/>
                <w:szCs w:val="28"/>
                <w:lang w:eastAsia="en-US"/>
              </w:rPr>
              <w:t xml:space="preserve">Мероприятие 1.2. </w:t>
            </w:r>
            <w:r w:rsidR="00122B1C">
              <w:rPr>
                <w:rFonts w:eastAsia="Calibri"/>
                <w:sz w:val="28"/>
                <w:szCs w:val="28"/>
                <w:lang w:eastAsia="en-US"/>
              </w:rPr>
              <w:t>Разработка нормативных правовых актов, устанавливающих порядок субсидирования начинающих предпринимателей</w:t>
            </w:r>
          </w:p>
        </w:tc>
        <w:tc>
          <w:tcPr>
            <w:tcW w:w="3544" w:type="dxa"/>
            <w:tcBorders>
              <w:top w:val="single" w:sz="4" w:space="0" w:color="auto"/>
              <w:left w:val="single" w:sz="4" w:space="0" w:color="auto"/>
              <w:bottom w:val="single" w:sz="4" w:space="0" w:color="auto"/>
              <w:right w:val="single" w:sz="4" w:space="0" w:color="auto"/>
            </w:tcBorders>
          </w:tcPr>
          <w:p w:rsidR="00122B1C" w:rsidRPr="00711DED" w:rsidRDefault="00122B1C"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 района (отдел по экономике, предпринимательству, торговле и ЖКХ)</w:t>
            </w:r>
          </w:p>
        </w:tc>
        <w:tc>
          <w:tcPr>
            <w:tcW w:w="992" w:type="dxa"/>
            <w:tcBorders>
              <w:top w:val="single" w:sz="4" w:space="0" w:color="auto"/>
              <w:left w:val="single" w:sz="4" w:space="0" w:color="auto"/>
              <w:bottom w:val="single" w:sz="4" w:space="0" w:color="auto"/>
              <w:right w:val="single" w:sz="4" w:space="0" w:color="auto"/>
            </w:tcBorders>
          </w:tcPr>
          <w:p w:rsidR="00122B1C" w:rsidRPr="00711DED" w:rsidRDefault="00122B1C" w:rsidP="007D7D8C">
            <w:pPr>
              <w:autoSpaceDE w:val="0"/>
              <w:autoSpaceDN w:val="0"/>
              <w:adjustRightInd w:val="0"/>
              <w:jc w:val="center"/>
              <w:rPr>
                <w:rFonts w:eastAsia="Calibri"/>
                <w:sz w:val="28"/>
                <w:szCs w:val="28"/>
                <w:lang w:eastAsia="en-US"/>
              </w:rPr>
            </w:pPr>
            <w:r>
              <w:rPr>
                <w:rFonts w:eastAsia="Calibri"/>
                <w:sz w:val="28"/>
                <w:szCs w:val="28"/>
                <w:lang w:eastAsia="en-US"/>
              </w:rPr>
              <w:t>20</w:t>
            </w:r>
            <w:r w:rsidR="007D7D8C">
              <w:rPr>
                <w:rFonts w:eastAsia="Calibri"/>
                <w:sz w:val="28"/>
                <w:szCs w:val="28"/>
                <w:lang w:eastAsia="en-US"/>
              </w:rPr>
              <w:t>19</w:t>
            </w:r>
            <w:r>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122B1C" w:rsidRPr="00711DED" w:rsidRDefault="00122B1C" w:rsidP="007D7D8C">
            <w:pPr>
              <w:autoSpaceDE w:val="0"/>
              <w:autoSpaceDN w:val="0"/>
              <w:adjustRightInd w:val="0"/>
              <w:jc w:val="center"/>
              <w:rPr>
                <w:rFonts w:eastAsia="Calibri"/>
                <w:sz w:val="28"/>
                <w:szCs w:val="28"/>
                <w:lang w:eastAsia="en-US"/>
              </w:rPr>
            </w:pPr>
            <w:r>
              <w:rPr>
                <w:rFonts w:eastAsia="Calibri"/>
                <w:sz w:val="28"/>
                <w:szCs w:val="28"/>
                <w:lang w:eastAsia="en-US"/>
              </w:rPr>
              <w:t>20</w:t>
            </w:r>
            <w:r w:rsidR="007D7D8C">
              <w:rPr>
                <w:rFonts w:eastAsia="Calibri"/>
                <w:sz w:val="28"/>
                <w:szCs w:val="28"/>
                <w:lang w:eastAsia="en-US"/>
              </w:rPr>
              <w:t>21</w:t>
            </w:r>
            <w:r>
              <w:rPr>
                <w:rFonts w:eastAsia="Calibri"/>
                <w:sz w:val="28"/>
                <w:szCs w:val="28"/>
                <w:lang w:eastAsia="en-US"/>
              </w:rPr>
              <w:t xml:space="preserve"> г.</w:t>
            </w:r>
          </w:p>
        </w:tc>
        <w:tc>
          <w:tcPr>
            <w:tcW w:w="3544" w:type="dxa"/>
            <w:tcBorders>
              <w:top w:val="single" w:sz="4" w:space="0" w:color="auto"/>
              <w:left w:val="single" w:sz="4" w:space="0" w:color="auto"/>
              <w:bottom w:val="single" w:sz="4" w:space="0" w:color="auto"/>
              <w:right w:val="single" w:sz="4" w:space="0" w:color="auto"/>
            </w:tcBorders>
          </w:tcPr>
          <w:p w:rsidR="00122B1C" w:rsidRPr="00711DED" w:rsidRDefault="005D56DC" w:rsidP="007D7D8C">
            <w:pPr>
              <w:autoSpaceDE w:val="0"/>
              <w:autoSpaceDN w:val="0"/>
              <w:adjustRightInd w:val="0"/>
              <w:rPr>
                <w:rFonts w:eastAsia="Calibri"/>
                <w:sz w:val="28"/>
                <w:szCs w:val="28"/>
                <w:shd w:val="clear" w:color="auto" w:fill="FFFFFF"/>
                <w:lang w:eastAsia="en-US"/>
              </w:rPr>
            </w:pPr>
            <w:r>
              <w:rPr>
                <w:rFonts w:eastAsia="Calibri"/>
                <w:sz w:val="28"/>
                <w:szCs w:val="28"/>
                <w:shd w:val="clear" w:color="auto" w:fill="FFFFFF"/>
                <w:lang w:eastAsia="en-US"/>
              </w:rPr>
              <w:t>Формирование эффективных механизмов  финансовой</w:t>
            </w:r>
            <w:r w:rsidR="00122B1C">
              <w:rPr>
                <w:rFonts w:eastAsia="Calibri"/>
                <w:sz w:val="28"/>
                <w:szCs w:val="28"/>
                <w:shd w:val="clear" w:color="auto" w:fill="FFFFFF"/>
                <w:lang w:eastAsia="en-US"/>
              </w:rPr>
              <w:t xml:space="preserve"> поддержки субъект</w:t>
            </w:r>
            <w:r w:rsidR="007D7D8C">
              <w:rPr>
                <w:rFonts w:eastAsia="Calibri"/>
                <w:sz w:val="28"/>
                <w:szCs w:val="28"/>
                <w:shd w:val="clear" w:color="auto" w:fill="FFFFFF"/>
                <w:lang w:eastAsia="en-US"/>
              </w:rPr>
              <w:t>ов</w:t>
            </w:r>
            <w:r w:rsidR="00122B1C">
              <w:rPr>
                <w:rFonts w:eastAsia="Calibri"/>
                <w:sz w:val="28"/>
                <w:szCs w:val="28"/>
                <w:shd w:val="clear" w:color="auto" w:fill="FFFFFF"/>
                <w:lang w:eastAsia="en-US"/>
              </w:rPr>
              <w:t xml:space="preserve"> малого и среднего предпринимательства</w:t>
            </w:r>
          </w:p>
        </w:tc>
      </w:tr>
      <w:tr w:rsidR="008F7EE2" w:rsidRPr="00711DED" w:rsidTr="00E952A0">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lastRenderedPageBreak/>
              <w:t>2</w:t>
            </w:r>
          </w:p>
        </w:tc>
        <w:tc>
          <w:tcPr>
            <w:tcW w:w="14366" w:type="dxa"/>
            <w:gridSpan w:val="5"/>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shd w:val="clear" w:color="auto" w:fill="FFFFFF"/>
                <w:lang w:eastAsia="en-US"/>
              </w:rPr>
              <w:t xml:space="preserve">Основное мероприятие 2: </w:t>
            </w:r>
            <w:r w:rsidRPr="00711DED">
              <w:rPr>
                <w:rFonts w:eastAsia="Calibri"/>
                <w:sz w:val="28"/>
                <w:szCs w:val="28"/>
                <w:lang w:eastAsia="en-US"/>
              </w:rPr>
              <w:t>Финансовая</w:t>
            </w:r>
            <w:r w:rsidR="004D2B4E">
              <w:rPr>
                <w:rFonts w:eastAsia="Calibri"/>
                <w:sz w:val="28"/>
                <w:szCs w:val="28"/>
                <w:lang w:eastAsia="en-US"/>
              </w:rPr>
              <w:t xml:space="preserve"> и имущественная</w:t>
            </w:r>
            <w:r w:rsidRPr="00711DED">
              <w:rPr>
                <w:rFonts w:eastAsia="Calibri"/>
                <w:sz w:val="28"/>
                <w:szCs w:val="28"/>
                <w:lang w:eastAsia="en-US"/>
              </w:rPr>
              <w:t xml:space="preserve"> поддержка субъектов малого и среднего предпринимательства в приоритетных направлениях</w:t>
            </w:r>
          </w:p>
        </w:tc>
      </w:tr>
      <w:tr w:rsidR="008F7EE2" w:rsidRPr="00711DED" w:rsidTr="00E952A0">
        <w:trPr>
          <w:trHeight w:val="1295"/>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2.1</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both"/>
              <w:rPr>
                <w:rFonts w:eastAsia="Calibri"/>
                <w:sz w:val="28"/>
                <w:szCs w:val="28"/>
                <w:lang w:eastAsia="en-US"/>
              </w:rPr>
            </w:pPr>
            <w:r w:rsidRPr="00711DED">
              <w:rPr>
                <w:rFonts w:eastAsia="Calibri"/>
                <w:sz w:val="28"/>
                <w:szCs w:val="28"/>
                <w:lang w:eastAsia="en-US"/>
              </w:rPr>
              <w:t>Мероприятие 2.1. Выделен</w:t>
            </w:r>
            <w:r w:rsidR="00122B1C">
              <w:rPr>
                <w:rFonts w:eastAsia="Calibri"/>
                <w:sz w:val="28"/>
                <w:szCs w:val="28"/>
                <w:lang w:eastAsia="en-US"/>
              </w:rPr>
              <w:t>ие средств из бюджета Верховского</w:t>
            </w:r>
            <w:r w:rsidRPr="00711DED">
              <w:rPr>
                <w:rFonts w:eastAsia="Calibri"/>
                <w:sz w:val="28"/>
                <w:szCs w:val="28"/>
                <w:lang w:eastAsia="en-US"/>
              </w:rPr>
              <w:t xml:space="preserve"> района на предоставление субсиди</w:t>
            </w:r>
            <w:r w:rsidR="005034C9">
              <w:rPr>
                <w:rFonts w:eastAsia="Calibri"/>
                <w:sz w:val="28"/>
                <w:szCs w:val="28"/>
                <w:lang w:eastAsia="en-US"/>
              </w:rPr>
              <w:t>й начинающим предпринимателям</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5034C9"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7D7D8C">
              <w:rPr>
                <w:rFonts w:eastAsia="Calibri"/>
                <w:sz w:val="28"/>
                <w:szCs w:val="28"/>
                <w:lang w:eastAsia="en-US"/>
              </w:rPr>
              <w:t>19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7D7D8C">
              <w:rPr>
                <w:rFonts w:eastAsia="Calibri"/>
                <w:sz w:val="28"/>
                <w:szCs w:val="28"/>
                <w:lang w:eastAsia="en-US"/>
              </w:rPr>
              <w:t>21</w:t>
            </w:r>
            <w:r w:rsidRPr="00711DED">
              <w:rPr>
                <w:rFonts w:eastAsia="Calibri"/>
                <w:sz w:val="28"/>
                <w:szCs w:val="28"/>
                <w:lang w:eastAsia="en-US"/>
              </w:rPr>
              <w:t xml:space="preserve"> 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Формирование эффективных механизмов финансовой поддержки и создание благоприятных условий для развития малого и среднего предпринимательства</w:t>
            </w:r>
          </w:p>
        </w:tc>
      </w:tr>
      <w:tr w:rsidR="008F7EE2" w:rsidRPr="00711DED" w:rsidTr="00E952A0">
        <w:trPr>
          <w:trHeight w:val="2517"/>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2.2</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both"/>
              <w:rPr>
                <w:rFonts w:eastAsia="Calibri"/>
                <w:sz w:val="28"/>
                <w:szCs w:val="28"/>
                <w:lang w:eastAsia="en-US"/>
              </w:rPr>
            </w:pPr>
            <w:r w:rsidRPr="00711DED">
              <w:rPr>
                <w:rFonts w:eastAsia="Calibri"/>
                <w:sz w:val="28"/>
                <w:szCs w:val="28"/>
                <w:lang w:eastAsia="en-US"/>
              </w:rPr>
              <w:t>Мероприятие 2.2. Предоставление в соответствии с действующим законодательством в особом порядке субъектам малого и среднего предпринимательства во владение и (или) в пользование муниципального имущества</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5034C9" w:rsidP="008F7EE2">
            <w:pPr>
              <w:autoSpaceDE w:val="0"/>
              <w:autoSpaceDN w:val="0"/>
              <w:adjustRightInd w:val="0"/>
              <w:rPr>
                <w:rFonts w:eastAsia="Calibri"/>
                <w:sz w:val="28"/>
                <w:szCs w:val="28"/>
                <w:lang w:eastAsia="en-US"/>
              </w:rPr>
            </w:pPr>
            <w:r>
              <w:rPr>
                <w:rFonts w:eastAsia="Calibri"/>
                <w:sz w:val="28"/>
                <w:szCs w:val="28"/>
                <w:lang w:eastAsia="en-US"/>
              </w:rPr>
              <w:t>Отдел по управлению муниципальным имуществом администрации Верховского</w:t>
            </w:r>
            <w:r w:rsidR="008F7EE2" w:rsidRPr="00711DED">
              <w:rPr>
                <w:rFonts w:eastAsia="Calibri"/>
                <w:sz w:val="28"/>
                <w:szCs w:val="28"/>
                <w:lang w:eastAsia="en-US"/>
              </w:rPr>
              <w:t xml:space="preserve"> района</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7D7D8C">
              <w:rPr>
                <w:rFonts w:eastAsia="Calibri"/>
                <w:sz w:val="28"/>
                <w:szCs w:val="28"/>
                <w:lang w:eastAsia="en-US"/>
              </w:rPr>
              <w:t>19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7D7D8C">
              <w:rPr>
                <w:rFonts w:eastAsia="Calibri"/>
                <w:sz w:val="28"/>
                <w:szCs w:val="28"/>
                <w:lang w:eastAsia="en-US"/>
              </w:rPr>
              <w:t>21</w:t>
            </w:r>
            <w:r w:rsidRPr="00711DED">
              <w:rPr>
                <w:rFonts w:eastAsia="Calibri"/>
                <w:sz w:val="28"/>
                <w:szCs w:val="28"/>
                <w:lang w:eastAsia="en-US"/>
              </w:rPr>
              <w:t xml:space="preserve"> 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Создание условий, способствующих расширению деятельности субъектов малого и среднего предпринимательства в приоритетных для района отраслях экономики</w:t>
            </w:r>
          </w:p>
        </w:tc>
      </w:tr>
      <w:tr w:rsidR="008F7EE2" w:rsidRPr="00711DED" w:rsidTr="00E952A0">
        <w:trPr>
          <w:trHeight w:val="524"/>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3</w:t>
            </w:r>
          </w:p>
        </w:tc>
        <w:tc>
          <w:tcPr>
            <w:tcW w:w="14366" w:type="dxa"/>
            <w:gridSpan w:val="5"/>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shd w:val="clear" w:color="auto" w:fill="FFFFFF"/>
                <w:lang w:eastAsia="en-US"/>
              </w:rPr>
              <w:t>Основное мероприятие 3: Популяризация предпринимательства, формирование положительного имиджа и</w:t>
            </w:r>
            <w:r w:rsidRPr="00711DED">
              <w:rPr>
                <w:rFonts w:eastAsia="Calibri"/>
                <w:sz w:val="28"/>
                <w:szCs w:val="28"/>
                <w:lang w:eastAsia="en-US"/>
              </w:rPr>
              <w:t xml:space="preserve"> расширение деловых возможностей субъектов малого и среднего предпринимательства</w:t>
            </w:r>
          </w:p>
        </w:tc>
      </w:tr>
      <w:tr w:rsidR="008F7EE2" w:rsidRPr="00711DED" w:rsidTr="00E952A0">
        <w:trPr>
          <w:trHeight w:val="1134"/>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3.1</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3.1. Проведение</w:t>
            </w:r>
            <w:r w:rsidR="005034C9">
              <w:rPr>
                <w:rFonts w:eastAsia="Calibri"/>
                <w:sz w:val="28"/>
                <w:szCs w:val="28"/>
                <w:lang w:eastAsia="en-US"/>
              </w:rPr>
              <w:t xml:space="preserve"> Дня российского предпринимательства</w:t>
            </w:r>
          </w:p>
          <w:p w:rsidR="008F7EE2" w:rsidRPr="00711DED" w:rsidRDefault="008F7EE2" w:rsidP="008F7EE2">
            <w:pPr>
              <w:autoSpaceDE w:val="0"/>
              <w:autoSpaceDN w:val="0"/>
              <w:adjustRightInd w:val="0"/>
              <w:rPr>
                <w:rFonts w:eastAsia="Calibri"/>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5034C9" w:rsidP="008F7EE2">
            <w:pPr>
              <w:spacing w:after="200"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экономике, предпринимательству, </w:t>
            </w:r>
            <w:r>
              <w:rPr>
                <w:rFonts w:eastAsia="Calibri"/>
                <w:sz w:val="28"/>
                <w:szCs w:val="28"/>
                <w:lang w:eastAsia="en-US"/>
              </w:rPr>
              <w:t>торговле и ЖКХ)</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7D7D8C">
              <w:rPr>
                <w:rFonts w:eastAsia="Calibri"/>
                <w:sz w:val="28"/>
                <w:szCs w:val="28"/>
                <w:lang w:eastAsia="en-US"/>
              </w:rPr>
              <w:t>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7D7D8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7D7D8C">
              <w:rPr>
                <w:rFonts w:eastAsia="Calibri"/>
                <w:sz w:val="28"/>
                <w:szCs w:val="28"/>
                <w:lang w:eastAsia="en-US"/>
              </w:rPr>
              <w:t>21</w:t>
            </w:r>
            <w:r w:rsidRPr="00711DED">
              <w:rPr>
                <w:rFonts w:eastAsia="Calibri"/>
                <w:sz w:val="28"/>
                <w:szCs w:val="28"/>
                <w:lang w:eastAsia="en-US"/>
              </w:rPr>
              <w:t xml:space="preserve"> 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Активизация предпринимательской инициативы</w:t>
            </w:r>
          </w:p>
          <w:p w:rsidR="008F7EE2" w:rsidRPr="00711DED" w:rsidRDefault="008F7EE2" w:rsidP="008F7EE2">
            <w:pPr>
              <w:autoSpaceDE w:val="0"/>
              <w:autoSpaceDN w:val="0"/>
              <w:adjustRightInd w:val="0"/>
              <w:rPr>
                <w:rFonts w:eastAsia="Calibri"/>
                <w:sz w:val="28"/>
                <w:szCs w:val="28"/>
                <w:lang w:eastAsia="en-US"/>
              </w:rPr>
            </w:pPr>
          </w:p>
        </w:tc>
      </w:tr>
      <w:tr w:rsidR="00AC306C" w:rsidRPr="00711DED" w:rsidTr="00E952A0">
        <w:trPr>
          <w:trHeight w:val="1134"/>
        </w:trPr>
        <w:tc>
          <w:tcPr>
            <w:tcW w:w="660" w:type="dxa"/>
            <w:tcBorders>
              <w:top w:val="single" w:sz="4" w:space="0" w:color="auto"/>
              <w:left w:val="single" w:sz="4" w:space="0" w:color="auto"/>
              <w:bottom w:val="single" w:sz="4" w:space="0" w:color="auto"/>
              <w:right w:val="single" w:sz="4" w:space="0" w:color="auto"/>
            </w:tcBorders>
          </w:tcPr>
          <w:p w:rsidR="00AC306C" w:rsidRPr="00711DED" w:rsidRDefault="00AC306C" w:rsidP="00AC306C">
            <w:pPr>
              <w:autoSpaceDE w:val="0"/>
              <w:autoSpaceDN w:val="0"/>
              <w:adjustRightInd w:val="0"/>
              <w:rPr>
                <w:rFonts w:eastAsia="Calibri"/>
                <w:sz w:val="28"/>
                <w:szCs w:val="28"/>
                <w:lang w:eastAsia="en-US"/>
              </w:rPr>
            </w:pPr>
            <w:r>
              <w:rPr>
                <w:rFonts w:eastAsia="Calibri"/>
                <w:sz w:val="28"/>
                <w:szCs w:val="28"/>
                <w:lang w:eastAsia="en-US"/>
              </w:rPr>
              <w:lastRenderedPageBreak/>
              <w:t>3.2</w:t>
            </w:r>
          </w:p>
        </w:tc>
        <w:tc>
          <w:tcPr>
            <w:tcW w:w="5294" w:type="dxa"/>
            <w:tcBorders>
              <w:top w:val="single" w:sz="4" w:space="0" w:color="auto"/>
              <w:left w:val="single" w:sz="4" w:space="0" w:color="auto"/>
              <w:bottom w:val="single" w:sz="4" w:space="0" w:color="auto"/>
              <w:right w:val="single" w:sz="4" w:space="0" w:color="auto"/>
            </w:tcBorders>
          </w:tcPr>
          <w:p w:rsidR="00AC306C" w:rsidRPr="00711DED" w:rsidRDefault="00AC306C" w:rsidP="00AC306C">
            <w:pPr>
              <w:autoSpaceDE w:val="0"/>
              <w:autoSpaceDN w:val="0"/>
              <w:adjustRightInd w:val="0"/>
              <w:jc w:val="both"/>
              <w:rPr>
                <w:rFonts w:eastAsia="Calibri"/>
                <w:sz w:val="28"/>
                <w:szCs w:val="28"/>
                <w:lang w:eastAsia="en-US"/>
              </w:rPr>
            </w:pPr>
            <w:r w:rsidRPr="00711DED">
              <w:rPr>
                <w:rFonts w:eastAsia="Calibri"/>
                <w:sz w:val="28"/>
                <w:szCs w:val="28"/>
                <w:lang w:eastAsia="en-US"/>
              </w:rPr>
              <w:t xml:space="preserve">Мероприятие </w:t>
            </w:r>
            <w:r>
              <w:rPr>
                <w:rFonts w:eastAsia="Calibri"/>
                <w:sz w:val="28"/>
                <w:szCs w:val="28"/>
                <w:lang w:eastAsia="en-US"/>
              </w:rPr>
              <w:t>3.2</w:t>
            </w:r>
            <w:r w:rsidRPr="00711DED">
              <w:rPr>
                <w:rFonts w:eastAsia="Calibri"/>
                <w:sz w:val="28"/>
                <w:szCs w:val="28"/>
                <w:lang w:eastAsia="en-US"/>
              </w:rPr>
              <w:t>. Проведение совещаний, круглых столов, встреч по актуальным вопросам осуществления предпринимательской деятельности</w:t>
            </w:r>
          </w:p>
        </w:tc>
        <w:tc>
          <w:tcPr>
            <w:tcW w:w="3544" w:type="dxa"/>
            <w:tcBorders>
              <w:top w:val="single" w:sz="4" w:space="0" w:color="auto"/>
              <w:left w:val="single" w:sz="4" w:space="0" w:color="auto"/>
              <w:bottom w:val="single" w:sz="4" w:space="0" w:color="auto"/>
              <w:right w:val="single" w:sz="4" w:space="0" w:color="auto"/>
            </w:tcBorders>
          </w:tcPr>
          <w:p w:rsidR="00AC306C" w:rsidRPr="00711DED" w:rsidRDefault="00AC306C" w:rsidP="00AC306C">
            <w:pPr>
              <w:spacing w:line="276" w:lineRule="auto"/>
              <w:rPr>
                <w:rFonts w:eastAsia="Calibri"/>
                <w:sz w:val="28"/>
                <w:szCs w:val="28"/>
                <w:lang w:eastAsia="en-US"/>
              </w:rPr>
            </w:pPr>
            <w:r>
              <w:rPr>
                <w:rFonts w:eastAsia="Calibri"/>
                <w:sz w:val="28"/>
                <w:szCs w:val="28"/>
                <w:lang w:eastAsia="en-US"/>
              </w:rPr>
              <w:t xml:space="preserve">Администрация Верховского </w:t>
            </w:r>
            <w:r w:rsidRPr="00711DED">
              <w:rPr>
                <w:rFonts w:eastAsia="Calibri"/>
                <w:sz w:val="28"/>
                <w:szCs w:val="28"/>
                <w:lang w:eastAsia="en-US"/>
              </w:rPr>
              <w:t>района (отдел по экономике, предпринимательс</w:t>
            </w:r>
            <w:r>
              <w:rPr>
                <w:rFonts w:eastAsia="Calibri"/>
                <w:sz w:val="28"/>
                <w:szCs w:val="28"/>
                <w:lang w:eastAsia="en-US"/>
              </w:rPr>
              <w:t>тву, торговле и ЖКХ</w:t>
            </w:r>
            <w:r w:rsidRPr="00711DED">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C306C" w:rsidRPr="00711DED" w:rsidRDefault="00AC306C" w:rsidP="00AC306C">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Pr>
                <w:rFonts w:eastAsia="Calibri"/>
                <w:sz w:val="28"/>
                <w:szCs w:val="28"/>
                <w:lang w:eastAsia="en-US"/>
              </w:rPr>
              <w:t>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AC306C" w:rsidRPr="00711DED" w:rsidRDefault="00AC306C" w:rsidP="00AC306C">
            <w:pPr>
              <w:autoSpaceDE w:val="0"/>
              <w:autoSpaceDN w:val="0"/>
              <w:adjustRightInd w:val="0"/>
              <w:jc w:val="center"/>
              <w:rPr>
                <w:rFonts w:eastAsia="Calibri"/>
                <w:sz w:val="28"/>
                <w:szCs w:val="28"/>
                <w:lang w:eastAsia="en-US"/>
              </w:rPr>
            </w:pPr>
            <w:r w:rsidRPr="00711DED">
              <w:rPr>
                <w:rFonts w:eastAsia="Calibri"/>
                <w:sz w:val="28"/>
                <w:szCs w:val="28"/>
                <w:lang w:eastAsia="en-US"/>
              </w:rPr>
              <w:t>20</w:t>
            </w:r>
            <w:r>
              <w:rPr>
                <w:rFonts w:eastAsia="Calibri"/>
                <w:sz w:val="28"/>
                <w:szCs w:val="28"/>
                <w:lang w:eastAsia="en-US"/>
              </w:rPr>
              <w:t>21</w:t>
            </w:r>
            <w:r w:rsidRPr="00711DED">
              <w:rPr>
                <w:rFonts w:eastAsia="Calibri"/>
                <w:sz w:val="28"/>
                <w:szCs w:val="28"/>
                <w:lang w:eastAsia="en-US"/>
              </w:rPr>
              <w:t>г.</w:t>
            </w:r>
          </w:p>
        </w:tc>
        <w:tc>
          <w:tcPr>
            <w:tcW w:w="3544" w:type="dxa"/>
            <w:tcBorders>
              <w:top w:val="single" w:sz="4" w:space="0" w:color="auto"/>
              <w:left w:val="single" w:sz="4" w:space="0" w:color="auto"/>
              <w:bottom w:val="single" w:sz="4" w:space="0" w:color="auto"/>
              <w:right w:val="single" w:sz="4" w:space="0" w:color="auto"/>
            </w:tcBorders>
          </w:tcPr>
          <w:p w:rsidR="00AC306C" w:rsidRPr="00711DED" w:rsidRDefault="00AC306C" w:rsidP="00AC306C">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предпринимателей о действующих требованиях законодательных и иных нормативно-правовых актов</w:t>
            </w:r>
          </w:p>
        </w:tc>
      </w:tr>
      <w:tr w:rsidR="008F7EE2" w:rsidRPr="00711DED" w:rsidTr="00E952A0">
        <w:trPr>
          <w:trHeight w:val="588"/>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4.</w:t>
            </w:r>
          </w:p>
        </w:tc>
        <w:tc>
          <w:tcPr>
            <w:tcW w:w="14366" w:type="dxa"/>
            <w:gridSpan w:val="5"/>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shd w:val="clear" w:color="auto" w:fill="FFFFFF"/>
                <w:lang w:eastAsia="en-US"/>
              </w:rPr>
              <w:t xml:space="preserve">Основное мероприятие 4: </w:t>
            </w:r>
            <w:r w:rsidRPr="00711DED">
              <w:rPr>
                <w:rFonts w:eastAsia="Calibri"/>
                <w:sz w:val="28"/>
                <w:szCs w:val="28"/>
                <w:lang w:eastAsia="en-US"/>
              </w:rPr>
              <w:t xml:space="preserve">Информационная поддержка субъектов малого и среднего предпринимательства </w:t>
            </w:r>
          </w:p>
        </w:tc>
      </w:tr>
      <w:tr w:rsidR="008F7EE2" w:rsidRPr="00711DED" w:rsidTr="00D51318">
        <w:trPr>
          <w:trHeight w:hRule="exact" w:val="2084"/>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autoSpaceDE w:val="0"/>
              <w:autoSpaceDN w:val="0"/>
              <w:adjustRightInd w:val="0"/>
              <w:rPr>
                <w:rFonts w:eastAsia="Calibri"/>
                <w:sz w:val="28"/>
                <w:szCs w:val="28"/>
                <w:lang w:eastAsia="en-US"/>
              </w:rPr>
            </w:pPr>
            <w:r w:rsidRPr="00711DED">
              <w:rPr>
                <w:rFonts w:eastAsia="Calibri"/>
                <w:sz w:val="28"/>
                <w:szCs w:val="28"/>
                <w:lang w:eastAsia="en-US"/>
              </w:rPr>
              <w:t>4.1</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E43C95" w:rsidP="00E952A0">
            <w:pPr>
              <w:autoSpaceDE w:val="0"/>
              <w:autoSpaceDN w:val="0"/>
              <w:adjustRightInd w:val="0"/>
              <w:jc w:val="both"/>
              <w:outlineLvl w:val="0"/>
              <w:rPr>
                <w:rFonts w:eastAsia="Calibri"/>
                <w:sz w:val="28"/>
                <w:szCs w:val="28"/>
                <w:lang w:eastAsia="en-US"/>
              </w:rPr>
            </w:pPr>
            <w:r>
              <w:rPr>
                <w:rFonts w:eastAsia="Calibri"/>
                <w:sz w:val="28"/>
                <w:szCs w:val="28"/>
                <w:lang w:eastAsia="en-US"/>
              </w:rPr>
              <w:t>Мероприятие 4.1. Предоставление субъектам малого и среднего предпринимательства э</w:t>
            </w:r>
            <w:r w:rsidR="00261C88">
              <w:rPr>
                <w:rFonts w:eastAsia="Calibri"/>
                <w:sz w:val="28"/>
                <w:szCs w:val="28"/>
                <w:lang w:eastAsia="en-US"/>
              </w:rPr>
              <w:t>кономической, статистической, правовой и другой информации, необходимой для развития бизнеса</w:t>
            </w:r>
          </w:p>
          <w:p w:rsidR="008F7EE2" w:rsidRPr="00711DED" w:rsidRDefault="008F7EE2" w:rsidP="00E952A0">
            <w:pPr>
              <w:autoSpaceDE w:val="0"/>
              <w:autoSpaceDN w:val="0"/>
              <w:adjustRightInd w:val="0"/>
              <w:jc w:val="center"/>
              <w:outlineLvl w:val="0"/>
              <w:rPr>
                <w:rFonts w:eastAsia="Calibri"/>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261C88" w:rsidP="00E952A0">
            <w:pPr>
              <w:spacing w:line="276" w:lineRule="auto"/>
              <w:rPr>
                <w:rFonts w:eastAsia="Calibri"/>
                <w:sz w:val="28"/>
                <w:szCs w:val="28"/>
                <w:lang w:eastAsia="en-US"/>
              </w:rPr>
            </w:pPr>
            <w:r>
              <w:rPr>
                <w:rFonts w:eastAsia="Calibri"/>
                <w:sz w:val="28"/>
                <w:szCs w:val="28"/>
                <w:lang w:eastAsia="en-US"/>
              </w:rPr>
              <w:t xml:space="preserve">Администрация Верховского </w:t>
            </w:r>
            <w:r w:rsidR="008F7EE2" w:rsidRPr="00711DED">
              <w:rPr>
                <w:rFonts w:eastAsia="Calibri"/>
                <w:sz w:val="28"/>
                <w:szCs w:val="28"/>
                <w:lang w:eastAsia="en-US"/>
              </w:rPr>
              <w:t xml:space="preserve"> 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E952A0" w:rsidP="00E952A0">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 xml:space="preserve">19 </w:t>
            </w:r>
            <w:r w:rsidR="008F7EE2" w:rsidRPr="00711DED">
              <w:rPr>
                <w:rFonts w:eastAsia="Calibri"/>
                <w:sz w:val="28"/>
                <w:szCs w:val="28"/>
                <w:lang w:eastAsia="en-US"/>
              </w:rPr>
              <w:t>г.</w:t>
            </w:r>
          </w:p>
          <w:p w:rsidR="008F7EE2" w:rsidRPr="00711DED" w:rsidRDefault="008F7EE2" w:rsidP="00E952A0">
            <w:pPr>
              <w:autoSpaceDE w:val="0"/>
              <w:autoSpaceDN w:val="0"/>
              <w:adjustRightInd w:val="0"/>
              <w:jc w:val="center"/>
              <w:rPr>
                <w:rFonts w:eastAsia="Calibri"/>
                <w:sz w:val="28"/>
                <w:szCs w:val="28"/>
                <w:lang w:eastAsia="en-US"/>
              </w:rPr>
            </w:pPr>
          </w:p>
          <w:p w:rsidR="008F7EE2" w:rsidRPr="00711DED" w:rsidRDefault="008F7EE2" w:rsidP="00E952A0">
            <w:pPr>
              <w:autoSpaceDE w:val="0"/>
              <w:autoSpaceDN w:val="0"/>
              <w:adjustRightInd w:val="0"/>
              <w:jc w:val="center"/>
              <w:rPr>
                <w:rFonts w:eastAsia="Calibri"/>
                <w:sz w:val="28"/>
                <w:szCs w:val="28"/>
                <w:lang w:eastAsia="en-US"/>
              </w:rPr>
            </w:pPr>
          </w:p>
          <w:p w:rsidR="008F7EE2" w:rsidRPr="00711DED" w:rsidRDefault="008F7EE2" w:rsidP="00E952A0">
            <w:pPr>
              <w:autoSpaceDE w:val="0"/>
              <w:autoSpaceDN w:val="0"/>
              <w:adjustRightInd w:val="0"/>
              <w:jc w:val="center"/>
              <w:rPr>
                <w:rFonts w:eastAsia="Calibri"/>
                <w:sz w:val="28"/>
                <w:szCs w:val="28"/>
                <w:lang w:eastAsia="en-US"/>
              </w:rPr>
            </w:pPr>
          </w:p>
          <w:p w:rsidR="008F7EE2" w:rsidRPr="00711DED" w:rsidRDefault="008F7EE2" w:rsidP="00E952A0">
            <w:pPr>
              <w:autoSpaceDE w:val="0"/>
              <w:autoSpaceDN w:val="0"/>
              <w:adjustRightInd w:val="0"/>
              <w:jc w:val="center"/>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E952A0" w:rsidP="00E952A0">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 xml:space="preserve">21 </w:t>
            </w:r>
            <w:r w:rsidR="00261C88">
              <w:rPr>
                <w:rFonts w:eastAsia="Calibri"/>
                <w:sz w:val="28"/>
                <w:szCs w:val="28"/>
                <w:lang w:eastAsia="en-US"/>
              </w:rPr>
              <w:t>г</w:t>
            </w:r>
            <w:r w:rsidR="00D51318">
              <w:rPr>
                <w:rFonts w:eastAsia="Calibri"/>
                <w:sz w:val="28"/>
                <w:szCs w:val="28"/>
                <w:lang w:eastAsia="en-US"/>
              </w:rPr>
              <w:t>.</w:t>
            </w:r>
          </w:p>
          <w:p w:rsidR="008F7EE2" w:rsidRPr="00711DED" w:rsidRDefault="008F7EE2" w:rsidP="00E952A0">
            <w:pPr>
              <w:autoSpaceDE w:val="0"/>
              <w:autoSpaceDN w:val="0"/>
              <w:adjustRightInd w:val="0"/>
              <w:jc w:val="center"/>
              <w:rPr>
                <w:rFonts w:eastAsia="Calibri"/>
                <w:sz w:val="28"/>
                <w:szCs w:val="28"/>
                <w:lang w:eastAsia="en-US"/>
              </w:rPr>
            </w:pPr>
          </w:p>
          <w:p w:rsidR="008F7EE2" w:rsidRPr="00711DED" w:rsidRDefault="008F7EE2" w:rsidP="00E952A0">
            <w:pPr>
              <w:autoSpaceDE w:val="0"/>
              <w:autoSpaceDN w:val="0"/>
              <w:adjustRightInd w:val="0"/>
              <w:jc w:val="center"/>
              <w:rPr>
                <w:rFonts w:eastAsia="Calibri"/>
                <w:sz w:val="28"/>
                <w:szCs w:val="28"/>
                <w:lang w:eastAsia="en-US"/>
              </w:rPr>
            </w:pPr>
          </w:p>
          <w:p w:rsidR="008F7EE2" w:rsidRPr="00711DED" w:rsidRDefault="008F7EE2" w:rsidP="00E952A0">
            <w:pPr>
              <w:autoSpaceDE w:val="0"/>
              <w:autoSpaceDN w:val="0"/>
              <w:adjustRightInd w:val="0"/>
              <w:jc w:val="center"/>
              <w:rPr>
                <w:rFonts w:eastAsia="Calibri"/>
                <w:sz w:val="28"/>
                <w:szCs w:val="28"/>
                <w:lang w:eastAsia="en-US"/>
              </w:rPr>
            </w:pPr>
          </w:p>
          <w:p w:rsidR="008F7EE2" w:rsidRPr="00711DED" w:rsidRDefault="008F7EE2" w:rsidP="00E952A0">
            <w:pPr>
              <w:autoSpaceDE w:val="0"/>
              <w:autoSpaceDN w:val="0"/>
              <w:adjustRightInd w:val="0"/>
              <w:jc w:val="center"/>
              <w:rPr>
                <w:rFonts w:eastAsia="Calibri"/>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предпринимателей о действующих требованиях законодательных и иных нормативно-правовых актов</w:t>
            </w:r>
          </w:p>
        </w:tc>
      </w:tr>
      <w:tr w:rsidR="008F7EE2" w:rsidRPr="00711DED" w:rsidTr="00D51318">
        <w:trPr>
          <w:trHeight w:hRule="exact" w:val="2036"/>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autoSpaceDE w:val="0"/>
              <w:autoSpaceDN w:val="0"/>
              <w:adjustRightInd w:val="0"/>
              <w:rPr>
                <w:rFonts w:eastAsia="Calibri"/>
                <w:sz w:val="28"/>
                <w:szCs w:val="28"/>
                <w:lang w:eastAsia="en-US"/>
              </w:rPr>
            </w:pPr>
            <w:r w:rsidRPr="00711DED">
              <w:rPr>
                <w:rFonts w:eastAsia="Calibri"/>
                <w:sz w:val="28"/>
                <w:szCs w:val="28"/>
                <w:lang w:eastAsia="en-US"/>
              </w:rPr>
              <w:t>4.2</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261C88" w:rsidP="00E952A0">
            <w:pPr>
              <w:autoSpaceDE w:val="0"/>
              <w:autoSpaceDN w:val="0"/>
              <w:adjustRightInd w:val="0"/>
              <w:jc w:val="both"/>
              <w:rPr>
                <w:rFonts w:eastAsia="Calibri"/>
                <w:sz w:val="28"/>
                <w:szCs w:val="28"/>
                <w:lang w:eastAsia="en-US"/>
              </w:rPr>
            </w:pPr>
            <w:r>
              <w:rPr>
                <w:rFonts w:eastAsia="Calibri"/>
                <w:sz w:val="28"/>
                <w:szCs w:val="28"/>
                <w:lang w:eastAsia="en-US"/>
              </w:rPr>
              <w:t>Мероприятие 4.2. Обеспечение функционирования на официальном сайте администрации Верховского района информационного раздела, ориентированного на субъекты малого и среднего предпринимательства</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spacing w:line="276" w:lineRule="auto"/>
              <w:rPr>
                <w:rFonts w:eastAsia="Calibri"/>
                <w:sz w:val="28"/>
                <w:szCs w:val="28"/>
                <w:lang w:eastAsia="en-US"/>
              </w:rPr>
            </w:pPr>
            <w:r w:rsidRPr="00711DED">
              <w:rPr>
                <w:rFonts w:eastAsia="Calibri"/>
                <w:sz w:val="28"/>
                <w:szCs w:val="28"/>
                <w:lang w:eastAsia="en-US"/>
              </w:rPr>
              <w:t>Администрац</w:t>
            </w:r>
            <w:r w:rsidR="00261C88">
              <w:rPr>
                <w:rFonts w:eastAsia="Calibri"/>
                <w:sz w:val="28"/>
                <w:szCs w:val="28"/>
                <w:lang w:eastAsia="en-US"/>
              </w:rPr>
              <w:t>ия Верховского</w:t>
            </w:r>
            <w:r w:rsidRPr="00711DED">
              <w:rPr>
                <w:rFonts w:eastAsia="Calibri"/>
                <w:sz w:val="28"/>
                <w:szCs w:val="28"/>
                <w:lang w:eastAsia="en-US"/>
              </w:rPr>
              <w:t xml:space="preserve"> района (отдел по экономик</w:t>
            </w:r>
            <w:r w:rsidR="00261C88">
              <w:rPr>
                <w:rFonts w:eastAsia="Calibri"/>
                <w:sz w:val="28"/>
                <w:szCs w:val="28"/>
                <w:lang w:eastAsia="en-US"/>
              </w:rPr>
              <w:t>е, предпринимательству, торговле и ЖКХ</w:t>
            </w:r>
            <w:r w:rsidRPr="00711DED">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19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E952A0"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008F7EE2" w:rsidRPr="00711DED">
              <w:rPr>
                <w:rFonts w:eastAsia="Calibri"/>
                <w:sz w:val="28"/>
                <w:szCs w:val="28"/>
                <w:lang w:eastAsia="en-US"/>
              </w:rPr>
              <w:t>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3B093D" w:rsidP="00E952A0">
            <w:pPr>
              <w:autoSpaceDE w:val="0"/>
              <w:autoSpaceDN w:val="0"/>
              <w:adjustRightInd w:val="0"/>
              <w:rPr>
                <w:rFonts w:eastAsia="Calibri"/>
                <w:sz w:val="28"/>
                <w:szCs w:val="28"/>
                <w:lang w:eastAsia="en-US"/>
              </w:rPr>
            </w:pPr>
            <w:r>
              <w:rPr>
                <w:rFonts w:eastAsia="Calibri"/>
                <w:sz w:val="28"/>
                <w:szCs w:val="28"/>
                <w:lang w:eastAsia="en-US"/>
              </w:rPr>
              <w:t>Обеспечение доступности актуальной информации для</w:t>
            </w:r>
            <w:r w:rsidR="008F7EE2" w:rsidRPr="00711DED">
              <w:rPr>
                <w:rFonts w:eastAsia="Calibri"/>
                <w:sz w:val="28"/>
                <w:szCs w:val="28"/>
                <w:lang w:eastAsia="en-US"/>
              </w:rPr>
              <w:t xml:space="preserve"> малого и среднего</w:t>
            </w:r>
            <w:r>
              <w:rPr>
                <w:rFonts w:eastAsia="Calibri"/>
                <w:sz w:val="28"/>
                <w:szCs w:val="28"/>
                <w:lang w:eastAsia="en-US"/>
              </w:rPr>
              <w:t xml:space="preserve"> предпринимательства в Верховском</w:t>
            </w:r>
            <w:r w:rsidR="008F7EE2" w:rsidRPr="00711DED">
              <w:rPr>
                <w:rFonts w:eastAsia="Calibri"/>
                <w:sz w:val="28"/>
                <w:szCs w:val="28"/>
                <w:lang w:eastAsia="en-US"/>
              </w:rPr>
              <w:t xml:space="preserve"> районе</w:t>
            </w:r>
          </w:p>
        </w:tc>
      </w:tr>
      <w:tr w:rsidR="008F7EE2" w:rsidRPr="00711DED" w:rsidTr="00D51318">
        <w:trPr>
          <w:trHeight w:hRule="exact" w:val="2112"/>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autoSpaceDE w:val="0"/>
              <w:autoSpaceDN w:val="0"/>
              <w:adjustRightInd w:val="0"/>
              <w:rPr>
                <w:rFonts w:eastAsia="Calibri"/>
                <w:sz w:val="28"/>
                <w:szCs w:val="28"/>
                <w:lang w:eastAsia="en-US"/>
              </w:rPr>
            </w:pPr>
            <w:r w:rsidRPr="00711DED">
              <w:rPr>
                <w:rFonts w:eastAsia="Calibri"/>
                <w:sz w:val="28"/>
                <w:szCs w:val="28"/>
                <w:lang w:eastAsia="en-US"/>
              </w:rPr>
              <w:t>4.3</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autoSpaceDE w:val="0"/>
              <w:autoSpaceDN w:val="0"/>
              <w:adjustRightInd w:val="0"/>
              <w:jc w:val="both"/>
              <w:rPr>
                <w:rFonts w:eastAsia="Calibri"/>
                <w:sz w:val="28"/>
                <w:szCs w:val="28"/>
                <w:lang w:eastAsia="en-US"/>
              </w:rPr>
            </w:pPr>
            <w:r w:rsidRPr="00711DED">
              <w:rPr>
                <w:rFonts w:eastAsia="Calibri"/>
                <w:sz w:val="28"/>
                <w:szCs w:val="28"/>
                <w:lang w:eastAsia="en-US"/>
              </w:rPr>
              <w:t>Мероприятие 4.3. Информация безработным гражданам и незанятому населению о возможности заняться предпринимательской деятельностью</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3B093D" w:rsidP="00E952A0">
            <w:pPr>
              <w:spacing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экономике, предприн</w:t>
            </w:r>
            <w:r>
              <w:rPr>
                <w:rFonts w:eastAsia="Calibri"/>
                <w:sz w:val="28"/>
                <w:szCs w:val="28"/>
                <w:lang w:eastAsia="en-US"/>
              </w:rPr>
              <w:t>имательству, торговле и ЖКХ</w:t>
            </w:r>
            <w:r w:rsidR="008F7EE2" w:rsidRPr="00711DED">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19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E952A0"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008F7EE2" w:rsidRPr="00711DED">
              <w:rPr>
                <w:rFonts w:eastAsia="Calibri"/>
                <w:sz w:val="28"/>
                <w:szCs w:val="28"/>
                <w:lang w:eastAsia="en-US"/>
              </w:rPr>
              <w:t>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E952A0">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о возможности заняться предпринимательской деятельностью</w:t>
            </w:r>
          </w:p>
        </w:tc>
      </w:tr>
      <w:tr w:rsidR="008F7EE2" w:rsidRPr="00711DED" w:rsidTr="00D51318">
        <w:trPr>
          <w:trHeight w:val="1717"/>
        </w:trPr>
        <w:tc>
          <w:tcPr>
            <w:tcW w:w="660" w:type="dxa"/>
            <w:tcBorders>
              <w:top w:val="single" w:sz="4" w:space="0" w:color="auto"/>
              <w:left w:val="single" w:sz="4" w:space="0" w:color="auto"/>
              <w:bottom w:val="single" w:sz="4" w:space="0" w:color="auto"/>
              <w:right w:val="single" w:sz="4" w:space="0" w:color="auto"/>
            </w:tcBorders>
          </w:tcPr>
          <w:p w:rsidR="008F7EE2" w:rsidRPr="00711DED" w:rsidRDefault="008F7EE2" w:rsidP="00AC306C">
            <w:pPr>
              <w:autoSpaceDE w:val="0"/>
              <w:autoSpaceDN w:val="0"/>
              <w:adjustRightInd w:val="0"/>
              <w:rPr>
                <w:rFonts w:eastAsia="Calibri"/>
                <w:sz w:val="28"/>
                <w:szCs w:val="28"/>
                <w:lang w:eastAsia="en-US"/>
              </w:rPr>
            </w:pPr>
            <w:r w:rsidRPr="00711DED">
              <w:rPr>
                <w:rFonts w:eastAsia="Calibri"/>
                <w:sz w:val="28"/>
                <w:szCs w:val="28"/>
                <w:lang w:eastAsia="en-US"/>
              </w:rPr>
              <w:lastRenderedPageBreak/>
              <w:t>4.</w:t>
            </w:r>
            <w:r w:rsidR="00AC306C">
              <w:rPr>
                <w:rFonts w:eastAsia="Calibri"/>
                <w:sz w:val="28"/>
                <w:szCs w:val="28"/>
                <w:lang w:eastAsia="en-US"/>
              </w:rPr>
              <w:t>4</w:t>
            </w:r>
          </w:p>
        </w:tc>
        <w:tc>
          <w:tcPr>
            <w:tcW w:w="529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jc w:val="both"/>
              <w:rPr>
                <w:rFonts w:eastAsia="Calibri"/>
                <w:sz w:val="28"/>
                <w:szCs w:val="28"/>
                <w:lang w:eastAsia="en-US"/>
              </w:rPr>
            </w:pPr>
            <w:r w:rsidRPr="00711DED">
              <w:rPr>
                <w:rFonts w:eastAsia="Calibri"/>
                <w:sz w:val="28"/>
                <w:szCs w:val="28"/>
                <w:lang w:eastAsia="en-US"/>
              </w:rPr>
              <w:t>Мероприятие 4.5. Проведение совместных совещаний с контрольно-надзорными органами</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3B093D" w:rsidP="008F7EE2">
            <w:pPr>
              <w:spacing w:after="200"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D51318">
              <w:rPr>
                <w:rFonts w:eastAsia="Calibri"/>
                <w:sz w:val="28"/>
                <w:szCs w:val="28"/>
                <w:lang w:eastAsia="en-US"/>
              </w:rPr>
              <w:t>9</w:t>
            </w:r>
            <w:r w:rsidRPr="00711DED">
              <w:rPr>
                <w:rFonts w:eastAsia="Calibri"/>
                <w:sz w:val="28"/>
                <w:szCs w:val="28"/>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3544" w:type="dxa"/>
            <w:tcBorders>
              <w:top w:val="single" w:sz="4" w:space="0" w:color="auto"/>
              <w:left w:val="single" w:sz="4" w:space="0" w:color="auto"/>
              <w:bottom w:val="single" w:sz="4" w:space="0" w:color="auto"/>
              <w:right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предпринимателей о действующих требованиях законодательных и иных нормативно-правовых актов</w:t>
            </w:r>
          </w:p>
        </w:tc>
      </w:tr>
    </w:tbl>
    <w:p w:rsidR="008F7EE2" w:rsidRPr="00711DED" w:rsidRDefault="008F7EE2" w:rsidP="008F7EE2">
      <w:pPr>
        <w:autoSpaceDE w:val="0"/>
        <w:autoSpaceDN w:val="0"/>
        <w:adjustRightInd w:val="0"/>
        <w:jc w:val="right"/>
        <w:rPr>
          <w:rFonts w:eastAsia="Calibri"/>
          <w:sz w:val="28"/>
          <w:szCs w:val="28"/>
          <w:lang w:eastAsia="en-US"/>
        </w:rPr>
      </w:pPr>
    </w:p>
    <w:p w:rsidR="00E952A0" w:rsidRPr="00711DED" w:rsidRDefault="00E952A0" w:rsidP="008F7EE2">
      <w:pPr>
        <w:autoSpaceDE w:val="0"/>
        <w:autoSpaceDN w:val="0"/>
        <w:adjustRightInd w:val="0"/>
        <w:jc w:val="right"/>
        <w:rPr>
          <w:rFonts w:eastAsia="Calibri"/>
          <w:sz w:val="28"/>
          <w:szCs w:val="28"/>
          <w:lang w:eastAsia="en-US"/>
        </w:rPr>
      </w:pPr>
    </w:p>
    <w:p w:rsidR="00E952A0" w:rsidRPr="00711DED" w:rsidRDefault="00E952A0" w:rsidP="008F7EE2">
      <w:pPr>
        <w:autoSpaceDE w:val="0"/>
        <w:autoSpaceDN w:val="0"/>
        <w:adjustRightInd w:val="0"/>
        <w:jc w:val="right"/>
        <w:rPr>
          <w:rFonts w:eastAsia="Calibri"/>
          <w:sz w:val="28"/>
          <w:szCs w:val="28"/>
          <w:lang w:eastAsia="en-US"/>
        </w:rPr>
      </w:pPr>
    </w:p>
    <w:p w:rsidR="00E952A0" w:rsidRPr="00711DED" w:rsidRDefault="00E952A0" w:rsidP="008F7EE2">
      <w:pPr>
        <w:autoSpaceDE w:val="0"/>
        <w:autoSpaceDN w:val="0"/>
        <w:adjustRightInd w:val="0"/>
        <w:jc w:val="right"/>
        <w:rPr>
          <w:rFonts w:eastAsia="Calibri"/>
          <w:sz w:val="28"/>
          <w:szCs w:val="28"/>
          <w:lang w:eastAsia="en-US"/>
        </w:rPr>
      </w:pPr>
    </w:p>
    <w:p w:rsidR="005D56DC" w:rsidRPr="00711DED" w:rsidRDefault="005D56DC" w:rsidP="008F7EE2">
      <w:pPr>
        <w:autoSpaceDE w:val="0"/>
        <w:autoSpaceDN w:val="0"/>
        <w:adjustRightInd w:val="0"/>
        <w:jc w:val="right"/>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8F7EE2" w:rsidRPr="00711DED" w:rsidRDefault="008F7EE2" w:rsidP="0071311D">
      <w:pPr>
        <w:autoSpaceDE w:val="0"/>
        <w:autoSpaceDN w:val="0"/>
        <w:adjustRightInd w:val="0"/>
        <w:ind w:right="252"/>
        <w:jc w:val="right"/>
        <w:rPr>
          <w:rFonts w:eastAsia="Calibri"/>
          <w:sz w:val="28"/>
          <w:szCs w:val="28"/>
          <w:lang w:eastAsia="en-US"/>
        </w:rPr>
      </w:pPr>
      <w:r w:rsidRPr="00711DED">
        <w:rPr>
          <w:rFonts w:eastAsia="Calibri"/>
          <w:sz w:val="28"/>
          <w:szCs w:val="28"/>
          <w:lang w:eastAsia="en-US"/>
        </w:rPr>
        <w:lastRenderedPageBreak/>
        <w:t>Приложение 2</w:t>
      </w:r>
    </w:p>
    <w:p w:rsidR="003B093D" w:rsidRDefault="003B093D" w:rsidP="0071311D">
      <w:pPr>
        <w:autoSpaceDE w:val="0"/>
        <w:autoSpaceDN w:val="0"/>
        <w:adjustRightInd w:val="0"/>
        <w:ind w:right="252"/>
        <w:rPr>
          <w:rFonts w:eastAsia="Calibri"/>
          <w:sz w:val="28"/>
          <w:szCs w:val="28"/>
          <w:lang w:eastAsia="en-US"/>
        </w:rPr>
      </w:pPr>
      <w:r>
        <w:rPr>
          <w:rFonts w:eastAsia="Calibri"/>
          <w:sz w:val="28"/>
          <w:szCs w:val="28"/>
          <w:lang w:eastAsia="en-US"/>
        </w:rPr>
        <w:t xml:space="preserve">                                                                                                     </w:t>
      </w:r>
      <w:r w:rsidR="0071311D">
        <w:rPr>
          <w:rFonts w:eastAsia="Calibri"/>
          <w:sz w:val="28"/>
          <w:szCs w:val="28"/>
          <w:lang w:eastAsia="en-US"/>
        </w:rPr>
        <w:t xml:space="preserve"> </w:t>
      </w:r>
      <w:r>
        <w:rPr>
          <w:rFonts w:eastAsia="Calibri"/>
          <w:sz w:val="28"/>
          <w:szCs w:val="28"/>
          <w:lang w:eastAsia="en-US"/>
        </w:rPr>
        <w:t xml:space="preserve">  </w:t>
      </w:r>
      <w:r w:rsidR="008F7EE2" w:rsidRPr="00711DED">
        <w:rPr>
          <w:rFonts w:eastAsia="Calibri"/>
          <w:sz w:val="28"/>
          <w:szCs w:val="28"/>
          <w:lang w:eastAsia="en-US"/>
        </w:rPr>
        <w:t>к муниципальной программе</w:t>
      </w:r>
      <w:r>
        <w:rPr>
          <w:rFonts w:eastAsia="Calibri"/>
          <w:sz w:val="28"/>
          <w:szCs w:val="28"/>
          <w:lang w:eastAsia="en-US"/>
        </w:rPr>
        <w:t xml:space="preserve">  </w:t>
      </w:r>
      <w:r w:rsidR="008F7EE2" w:rsidRPr="00711DED">
        <w:rPr>
          <w:rFonts w:eastAsia="Calibri"/>
          <w:sz w:val="28"/>
          <w:szCs w:val="28"/>
          <w:lang w:eastAsia="en-US"/>
        </w:rPr>
        <w:t xml:space="preserve">«Развитие и поддержка малого </w:t>
      </w:r>
    </w:p>
    <w:p w:rsidR="003B093D" w:rsidRDefault="003B093D" w:rsidP="0071311D">
      <w:pPr>
        <w:autoSpaceDE w:val="0"/>
        <w:autoSpaceDN w:val="0"/>
        <w:adjustRightInd w:val="0"/>
        <w:ind w:right="252"/>
        <w:rPr>
          <w:rFonts w:eastAsia="Calibri"/>
          <w:sz w:val="28"/>
          <w:szCs w:val="28"/>
          <w:lang w:eastAsia="en-US"/>
        </w:rPr>
      </w:pPr>
      <w:r>
        <w:rPr>
          <w:rFonts w:eastAsia="Calibri"/>
          <w:sz w:val="28"/>
          <w:szCs w:val="28"/>
          <w:lang w:eastAsia="en-US"/>
        </w:rPr>
        <w:t xml:space="preserve">                                                                                                                </w:t>
      </w:r>
      <w:r w:rsidR="0071311D">
        <w:rPr>
          <w:rFonts w:eastAsia="Calibri"/>
          <w:sz w:val="28"/>
          <w:szCs w:val="28"/>
          <w:lang w:eastAsia="en-US"/>
        </w:rPr>
        <w:t xml:space="preserve"> </w:t>
      </w:r>
      <w:r>
        <w:rPr>
          <w:rFonts w:eastAsia="Calibri"/>
          <w:sz w:val="28"/>
          <w:szCs w:val="28"/>
          <w:lang w:eastAsia="en-US"/>
        </w:rPr>
        <w:t xml:space="preserve"> </w:t>
      </w:r>
      <w:r w:rsidR="008F7EE2" w:rsidRPr="00711DED">
        <w:rPr>
          <w:rFonts w:eastAsia="Calibri"/>
          <w:sz w:val="28"/>
          <w:szCs w:val="28"/>
          <w:lang w:eastAsia="en-US"/>
        </w:rPr>
        <w:t xml:space="preserve">и среднего предпринимательства в </w:t>
      </w:r>
      <w:r>
        <w:rPr>
          <w:rFonts w:eastAsia="Calibri"/>
          <w:sz w:val="28"/>
          <w:szCs w:val="28"/>
          <w:lang w:eastAsia="en-US"/>
        </w:rPr>
        <w:t>Верховском</w:t>
      </w:r>
      <w:r w:rsidR="008F7EE2" w:rsidRPr="00711DED">
        <w:rPr>
          <w:rFonts w:eastAsia="Calibri"/>
          <w:sz w:val="28"/>
          <w:szCs w:val="28"/>
          <w:lang w:eastAsia="en-US"/>
        </w:rPr>
        <w:t xml:space="preserve"> районе</w:t>
      </w:r>
    </w:p>
    <w:p w:rsidR="008F7EE2" w:rsidRPr="00711DED" w:rsidRDefault="003B093D" w:rsidP="0071311D">
      <w:pPr>
        <w:autoSpaceDE w:val="0"/>
        <w:autoSpaceDN w:val="0"/>
        <w:adjustRightInd w:val="0"/>
        <w:ind w:right="252"/>
        <w:rPr>
          <w:rFonts w:eastAsia="Calibri"/>
          <w:sz w:val="28"/>
          <w:szCs w:val="28"/>
          <w:lang w:eastAsia="en-US"/>
        </w:rPr>
      </w:pPr>
      <w:r>
        <w:rPr>
          <w:rFonts w:eastAsia="Calibri"/>
          <w:sz w:val="28"/>
          <w:szCs w:val="28"/>
          <w:lang w:eastAsia="en-US"/>
        </w:rPr>
        <w:t xml:space="preserve">                                                                                                                                            Орловской области</w:t>
      </w:r>
      <w:r w:rsidR="008F7EE2" w:rsidRPr="00711DED">
        <w:rPr>
          <w:rFonts w:eastAsia="Calibri"/>
          <w:sz w:val="28"/>
          <w:szCs w:val="28"/>
          <w:lang w:eastAsia="en-US"/>
        </w:rPr>
        <w:t xml:space="preserve"> на 20</w:t>
      </w:r>
      <w:r w:rsidR="00696E63">
        <w:rPr>
          <w:rFonts w:eastAsia="Calibri"/>
          <w:sz w:val="28"/>
          <w:szCs w:val="28"/>
          <w:lang w:eastAsia="en-US"/>
        </w:rPr>
        <w:t>19</w:t>
      </w:r>
      <w:r w:rsidR="008F7EE2" w:rsidRPr="00711DED">
        <w:rPr>
          <w:rFonts w:eastAsia="Calibri"/>
          <w:sz w:val="28"/>
          <w:szCs w:val="28"/>
          <w:lang w:eastAsia="en-US"/>
        </w:rPr>
        <w:t>-20</w:t>
      </w:r>
      <w:r w:rsidR="00696E63">
        <w:rPr>
          <w:rFonts w:eastAsia="Calibri"/>
          <w:sz w:val="28"/>
          <w:szCs w:val="28"/>
          <w:lang w:eastAsia="en-US"/>
        </w:rPr>
        <w:t>21</w:t>
      </w:r>
      <w:r w:rsidR="008F7EE2" w:rsidRPr="00711DED">
        <w:rPr>
          <w:rFonts w:eastAsia="Calibri"/>
          <w:sz w:val="28"/>
          <w:szCs w:val="28"/>
          <w:lang w:eastAsia="en-US"/>
        </w:rPr>
        <w:t xml:space="preserve"> годы»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 xml:space="preserve">Основные меры правового регулирования, </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направленные на достижение целей и коне</w:t>
      </w:r>
      <w:r w:rsidR="00A20EC6">
        <w:rPr>
          <w:rFonts w:eastAsia="Calibri"/>
          <w:sz w:val="28"/>
          <w:szCs w:val="28"/>
          <w:lang w:eastAsia="en-US"/>
        </w:rPr>
        <w:t>чных результатов муниципальной П</w:t>
      </w:r>
      <w:r w:rsidRPr="00711DED">
        <w:rPr>
          <w:rFonts w:eastAsia="Calibri"/>
          <w:sz w:val="28"/>
          <w:szCs w:val="28"/>
          <w:lang w:eastAsia="en-US"/>
        </w:rPr>
        <w:t>рограммы</w:t>
      </w:r>
    </w:p>
    <w:p w:rsidR="008F7EE2" w:rsidRPr="00711DED" w:rsidRDefault="008F7EE2" w:rsidP="008F7EE2">
      <w:pPr>
        <w:autoSpaceDE w:val="0"/>
        <w:autoSpaceDN w:val="0"/>
        <w:adjustRightInd w:val="0"/>
        <w:jc w:val="center"/>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33"/>
        <w:gridCol w:w="2959"/>
        <w:gridCol w:w="2959"/>
        <w:gridCol w:w="2959"/>
      </w:tblGrid>
      <w:tr w:rsidR="008F7EE2" w:rsidRPr="00711DED" w:rsidTr="000015AB">
        <w:tc>
          <w:tcPr>
            <w:tcW w:w="1384"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 п/п</w:t>
            </w:r>
          </w:p>
        </w:tc>
        <w:tc>
          <w:tcPr>
            <w:tcW w:w="4533"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Вид нормативного правового акта</w:t>
            </w:r>
          </w:p>
        </w:tc>
        <w:tc>
          <w:tcPr>
            <w:tcW w:w="2959"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 xml:space="preserve">Основные положения нормативного правового акта </w:t>
            </w:r>
          </w:p>
        </w:tc>
        <w:tc>
          <w:tcPr>
            <w:tcW w:w="2959"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Ответственный исполнитель и соисполнители</w:t>
            </w:r>
          </w:p>
        </w:tc>
        <w:tc>
          <w:tcPr>
            <w:tcW w:w="2959"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Ожидаемые сроки принятия правового акта</w:t>
            </w:r>
          </w:p>
        </w:tc>
      </w:tr>
      <w:tr w:rsidR="008F7EE2" w:rsidRPr="00711DED" w:rsidTr="000015AB">
        <w:tc>
          <w:tcPr>
            <w:tcW w:w="1384"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1</w:t>
            </w:r>
          </w:p>
        </w:tc>
        <w:tc>
          <w:tcPr>
            <w:tcW w:w="4533"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2</w:t>
            </w:r>
          </w:p>
        </w:tc>
        <w:tc>
          <w:tcPr>
            <w:tcW w:w="2959"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3</w:t>
            </w:r>
          </w:p>
        </w:tc>
        <w:tc>
          <w:tcPr>
            <w:tcW w:w="2959"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4</w:t>
            </w:r>
          </w:p>
        </w:tc>
        <w:tc>
          <w:tcPr>
            <w:tcW w:w="2959"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5</w:t>
            </w:r>
          </w:p>
        </w:tc>
      </w:tr>
      <w:tr w:rsidR="008F7EE2" w:rsidRPr="00711DED" w:rsidTr="000015AB">
        <w:tc>
          <w:tcPr>
            <w:tcW w:w="1384" w:type="dxa"/>
            <w:shd w:val="clear" w:color="auto" w:fill="auto"/>
          </w:tcPr>
          <w:p w:rsidR="008F7EE2" w:rsidRPr="00711DED" w:rsidRDefault="008F7EE2" w:rsidP="000015AB">
            <w:pPr>
              <w:jc w:val="center"/>
              <w:rPr>
                <w:rFonts w:eastAsia="Calibri"/>
                <w:sz w:val="28"/>
                <w:szCs w:val="28"/>
                <w:lang w:eastAsia="en-US"/>
              </w:rPr>
            </w:pPr>
            <w:r w:rsidRPr="00711DED">
              <w:rPr>
                <w:rFonts w:eastAsia="Calibri"/>
                <w:sz w:val="28"/>
                <w:szCs w:val="28"/>
                <w:lang w:eastAsia="en-US"/>
              </w:rPr>
              <w:t>1</w:t>
            </w:r>
          </w:p>
        </w:tc>
        <w:tc>
          <w:tcPr>
            <w:tcW w:w="4533" w:type="dxa"/>
            <w:shd w:val="clear" w:color="auto" w:fill="auto"/>
          </w:tcPr>
          <w:p w:rsidR="008F7EE2" w:rsidRPr="00711DED" w:rsidRDefault="008F7EE2" w:rsidP="008F7EE2">
            <w:pPr>
              <w:rPr>
                <w:rFonts w:eastAsia="Calibri"/>
                <w:sz w:val="28"/>
                <w:szCs w:val="28"/>
                <w:lang w:eastAsia="en-US"/>
              </w:rPr>
            </w:pPr>
            <w:r w:rsidRPr="00711DED">
              <w:rPr>
                <w:rFonts w:eastAsia="Calibri"/>
                <w:sz w:val="28"/>
                <w:szCs w:val="28"/>
                <w:lang w:eastAsia="en-US"/>
              </w:rPr>
              <w:t>Постан</w:t>
            </w:r>
            <w:r w:rsidR="003B093D">
              <w:rPr>
                <w:rFonts w:eastAsia="Calibri"/>
                <w:sz w:val="28"/>
                <w:szCs w:val="28"/>
                <w:lang w:eastAsia="en-US"/>
              </w:rPr>
              <w:t>овление администрации Верховского</w:t>
            </w:r>
            <w:r w:rsidRPr="00711DED">
              <w:rPr>
                <w:rFonts w:eastAsia="Calibri"/>
                <w:sz w:val="28"/>
                <w:szCs w:val="28"/>
                <w:lang w:eastAsia="en-US"/>
              </w:rPr>
              <w:t xml:space="preserve"> района </w:t>
            </w:r>
          </w:p>
        </w:tc>
        <w:tc>
          <w:tcPr>
            <w:tcW w:w="2959" w:type="dxa"/>
            <w:shd w:val="clear" w:color="auto" w:fill="auto"/>
          </w:tcPr>
          <w:p w:rsidR="008F7EE2" w:rsidRPr="00CB7C37" w:rsidRDefault="008F7EE2" w:rsidP="001C75B4">
            <w:pPr>
              <w:rPr>
                <w:rFonts w:eastAsia="Calibri"/>
                <w:sz w:val="28"/>
                <w:szCs w:val="28"/>
                <w:lang w:eastAsia="en-US"/>
              </w:rPr>
            </w:pPr>
            <w:r w:rsidRPr="00CB7C37">
              <w:rPr>
                <w:rFonts w:eastAsia="Calibri"/>
                <w:sz w:val="28"/>
                <w:szCs w:val="28"/>
                <w:lang w:eastAsia="en-US"/>
              </w:rPr>
              <w:t>Решение о внесении изм</w:t>
            </w:r>
            <w:r w:rsidR="003B093D" w:rsidRPr="00CB7C37">
              <w:rPr>
                <w:rFonts w:eastAsia="Calibri"/>
                <w:sz w:val="28"/>
                <w:szCs w:val="28"/>
                <w:lang w:eastAsia="en-US"/>
              </w:rPr>
              <w:t>енений в муниципальную программу</w:t>
            </w:r>
            <w:r w:rsidRPr="00CB7C37">
              <w:rPr>
                <w:rFonts w:eastAsia="Calibri"/>
                <w:sz w:val="28"/>
                <w:szCs w:val="28"/>
                <w:lang w:eastAsia="en-US"/>
              </w:rPr>
              <w:t xml:space="preserve"> «Развитие и поддержка малого и среднего</w:t>
            </w:r>
            <w:r w:rsidR="003B093D" w:rsidRPr="00CB7C37">
              <w:rPr>
                <w:rFonts w:eastAsia="Calibri"/>
                <w:sz w:val="28"/>
                <w:szCs w:val="28"/>
                <w:lang w:eastAsia="en-US"/>
              </w:rPr>
              <w:t xml:space="preserve"> предпринимательства в Верховском районе Орловской области </w:t>
            </w:r>
            <w:r w:rsidRPr="00CB7C37">
              <w:rPr>
                <w:rFonts w:eastAsia="Calibri"/>
                <w:sz w:val="28"/>
                <w:szCs w:val="28"/>
                <w:lang w:eastAsia="en-US"/>
              </w:rPr>
              <w:t xml:space="preserve"> на 20</w:t>
            </w:r>
            <w:r w:rsidR="001C75B4" w:rsidRPr="00CB7C37">
              <w:rPr>
                <w:rFonts w:eastAsia="Calibri"/>
                <w:sz w:val="28"/>
                <w:szCs w:val="28"/>
                <w:lang w:eastAsia="en-US"/>
              </w:rPr>
              <w:t>19</w:t>
            </w:r>
            <w:r w:rsidRPr="00CB7C37">
              <w:rPr>
                <w:rFonts w:eastAsia="Calibri"/>
                <w:sz w:val="28"/>
                <w:szCs w:val="28"/>
                <w:lang w:eastAsia="en-US"/>
              </w:rPr>
              <w:t>-20</w:t>
            </w:r>
            <w:r w:rsidR="001C75B4" w:rsidRPr="00CB7C37">
              <w:rPr>
                <w:rFonts w:eastAsia="Calibri"/>
                <w:sz w:val="28"/>
                <w:szCs w:val="28"/>
                <w:lang w:eastAsia="en-US"/>
              </w:rPr>
              <w:t>21</w:t>
            </w:r>
            <w:r w:rsidRPr="00CB7C37">
              <w:rPr>
                <w:rFonts w:eastAsia="Calibri"/>
                <w:sz w:val="28"/>
                <w:szCs w:val="28"/>
                <w:lang w:eastAsia="en-US"/>
              </w:rPr>
              <w:t xml:space="preserve"> годы»</w:t>
            </w:r>
          </w:p>
        </w:tc>
        <w:tc>
          <w:tcPr>
            <w:tcW w:w="2959" w:type="dxa"/>
            <w:shd w:val="clear" w:color="auto" w:fill="auto"/>
          </w:tcPr>
          <w:p w:rsidR="008F7EE2" w:rsidRPr="00711DED" w:rsidRDefault="003B093D" w:rsidP="008F7EE2">
            <w:pPr>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w:t>
            </w:r>
            <w:r>
              <w:rPr>
                <w:rFonts w:eastAsia="Calibri"/>
                <w:sz w:val="28"/>
                <w:szCs w:val="28"/>
                <w:lang w:eastAsia="en-US"/>
              </w:rPr>
              <w:t>ке, предпринимательству, торговле и ЖКХ</w:t>
            </w:r>
            <w:r w:rsidR="008F7EE2" w:rsidRPr="00711DED">
              <w:rPr>
                <w:rFonts w:eastAsia="Calibri"/>
                <w:sz w:val="28"/>
                <w:szCs w:val="28"/>
                <w:lang w:eastAsia="en-US"/>
              </w:rPr>
              <w:t>)</w:t>
            </w:r>
          </w:p>
        </w:tc>
        <w:tc>
          <w:tcPr>
            <w:tcW w:w="2959" w:type="dxa"/>
            <w:shd w:val="clear" w:color="auto" w:fill="auto"/>
          </w:tcPr>
          <w:p w:rsidR="008F7EE2" w:rsidRPr="00711DED" w:rsidRDefault="008F7EE2" w:rsidP="008F7EE2">
            <w:pPr>
              <w:rPr>
                <w:rFonts w:eastAsia="Calibri"/>
                <w:sz w:val="28"/>
                <w:szCs w:val="28"/>
                <w:lang w:eastAsia="en-US"/>
              </w:rPr>
            </w:pPr>
            <w:r w:rsidRPr="00711DED">
              <w:rPr>
                <w:rFonts w:eastAsia="Calibri"/>
                <w:sz w:val="28"/>
                <w:szCs w:val="28"/>
                <w:lang w:eastAsia="en-US"/>
              </w:rPr>
              <w:t>Ежегодно</w:t>
            </w:r>
          </w:p>
        </w:tc>
      </w:tr>
    </w:tbl>
    <w:p w:rsidR="008F7EE2" w:rsidRPr="00711DED" w:rsidRDefault="008F7EE2" w:rsidP="008F7EE2">
      <w:pPr>
        <w:autoSpaceDE w:val="0"/>
        <w:autoSpaceDN w:val="0"/>
        <w:adjustRightInd w:val="0"/>
        <w:jc w:val="center"/>
        <w:rPr>
          <w:rFonts w:eastAsia="Calibri"/>
          <w:sz w:val="28"/>
          <w:szCs w:val="28"/>
          <w:lang w:eastAsia="en-US"/>
        </w:rPr>
      </w:pPr>
    </w:p>
    <w:p w:rsidR="008F7EE2" w:rsidRDefault="008F7EE2" w:rsidP="008F7EE2">
      <w:pPr>
        <w:autoSpaceDE w:val="0"/>
        <w:autoSpaceDN w:val="0"/>
        <w:adjustRightInd w:val="0"/>
        <w:jc w:val="right"/>
        <w:rPr>
          <w:rFonts w:eastAsia="Calibri"/>
          <w:sz w:val="28"/>
          <w:szCs w:val="28"/>
          <w:lang w:eastAsia="en-US"/>
        </w:rPr>
      </w:pPr>
    </w:p>
    <w:p w:rsidR="00DD2B51" w:rsidRDefault="00DD2B51" w:rsidP="008F7EE2">
      <w:pPr>
        <w:autoSpaceDE w:val="0"/>
        <w:autoSpaceDN w:val="0"/>
        <w:adjustRightInd w:val="0"/>
        <w:jc w:val="right"/>
        <w:rPr>
          <w:rFonts w:eastAsia="Calibri"/>
          <w:sz w:val="28"/>
          <w:szCs w:val="28"/>
          <w:lang w:eastAsia="en-US"/>
        </w:rPr>
      </w:pPr>
    </w:p>
    <w:p w:rsidR="00DA5C49" w:rsidRDefault="00DA5C49" w:rsidP="008F7EE2">
      <w:pPr>
        <w:autoSpaceDE w:val="0"/>
        <w:autoSpaceDN w:val="0"/>
        <w:adjustRightInd w:val="0"/>
        <w:jc w:val="right"/>
        <w:rPr>
          <w:rFonts w:eastAsia="Calibri"/>
          <w:sz w:val="28"/>
          <w:szCs w:val="28"/>
          <w:lang w:eastAsia="en-US"/>
        </w:rPr>
      </w:pPr>
    </w:p>
    <w:p w:rsidR="00DA5C49" w:rsidRDefault="00DA5C49" w:rsidP="008F7EE2">
      <w:pPr>
        <w:autoSpaceDE w:val="0"/>
        <w:autoSpaceDN w:val="0"/>
        <w:adjustRightInd w:val="0"/>
        <w:jc w:val="right"/>
        <w:rPr>
          <w:rFonts w:eastAsia="Calibri"/>
          <w:sz w:val="28"/>
          <w:szCs w:val="28"/>
          <w:lang w:eastAsia="en-US"/>
        </w:rPr>
      </w:pPr>
    </w:p>
    <w:p w:rsidR="00DA5C49" w:rsidRPr="00711DED" w:rsidRDefault="00DA5C49" w:rsidP="008F7EE2">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8F7EE2" w:rsidRPr="00711DED" w:rsidRDefault="008F7EE2" w:rsidP="00E952A0">
      <w:pPr>
        <w:autoSpaceDE w:val="0"/>
        <w:autoSpaceDN w:val="0"/>
        <w:adjustRightInd w:val="0"/>
        <w:jc w:val="right"/>
        <w:rPr>
          <w:rFonts w:eastAsia="Calibri"/>
          <w:sz w:val="28"/>
          <w:szCs w:val="28"/>
          <w:lang w:eastAsia="en-US"/>
        </w:rPr>
      </w:pPr>
      <w:r w:rsidRPr="00711DED">
        <w:rPr>
          <w:rFonts w:eastAsia="Calibri"/>
          <w:sz w:val="28"/>
          <w:szCs w:val="28"/>
          <w:lang w:eastAsia="en-US"/>
        </w:rPr>
        <w:lastRenderedPageBreak/>
        <w:t>Приложение 3</w:t>
      </w:r>
    </w:p>
    <w:p w:rsidR="003B093D" w:rsidRDefault="00DD2B51" w:rsidP="003B093D">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008F7EE2" w:rsidRPr="00711DED">
        <w:rPr>
          <w:rFonts w:eastAsia="Calibri"/>
          <w:sz w:val="28"/>
          <w:szCs w:val="28"/>
          <w:lang w:eastAsia="en-US"/>
        </w:rPr>
        <w:t>к муниципальной программе</w:t>
      </w:r>
      <w:r>
        <w:rPr>
          <w:rFonts w:eastAsia="Calibri"/>
          <w:sz w:val="28"/>
          <w:szCs w:val="28"/>
          <w:lang w:eastAsia="en-US"/>
        </w:rPr>
        <w:t xml:space="preserve"> </w:t>
      </w:r>
      <w:r w:rsidR="008F7EE2" w:rsidRPr="00711DED">
        <w:rPr>
          <w:rFonts w:eastAsia="Calibri"/>
          <w:sz w:val="28"/>
          <w:szCs w:val="28"/>
          <w:lang w:eastAsia="en-US"/>
        </w:rPr>
        <w:t xml:space="preserve">«Развитие и поддержка малого </w:t>
      </w:r>
    </w:p>
    <w:p w:rsidR="00DD2B51" w:rsidRDefault="00DD2B51" w:rsidP="00DD2B51">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008F7EE2" w:rsidRPr="00711DED">
        <w:rPr>
          <w:rFonts w:eastAsia="Calibri"/>
          <w:sz w:val="28"/>
          <w:szCs w:val="28"/>
          <w:lang w:eastAsia="en-US"/>
        </w:rPr>
        <w:t xml:space="preserve">и среднего </w:t>
      </w:r>
      <w:r w:rsidR="003B093D">
        <w:rPr>
          <w:rFonts w:eastAsia="Calibri"/>
          <w:sz w:val="28"/>
          <w:szCs w:val="28"/>
          <w:lang w:eastAsia="en-US"/>
        </w:rPr>
        <w:t>предпринимательства в Верховском</w:t>
      </w:r>
      <w:r w:rsidR="008F7EE2" w:rsidRPr="00711DED">
        <w:rPr>
          <w:rFonts w:eastAsia="Calibri"/>
          <w:sz w:val="28"/>
          <w:szCs w:val="28"/>
          <w:lang w:eastAsia="en-US"/>
        </w:rPr>
        <w:t xml:space="preserve"> районе </w:t>
      </w:r>
    </w:p>
    <w:p w:rsidR="008F7EE2" w:rsidRPr="00711DED" w:rsidRDefault="00DD2B51" w:rsidP="00DD2B51">
      <w:pPr>
        <w:autoSpaceDE w:val="0"/>
        <w:autoSpaceDN w:val="0"/>
        <w:adjustRightInd w:val="0"/>
        <w:jc w:val="center"/>
        <w:rPr>
          <w:rFonts w:eastAsia="Calibri"/>
          <w:sz w:val="28"/>
          <w:szCs w:val="28"/>
          <w:lang w:eastAsia="en-US"/>
        </w:rPr>
      </w:pPr>
      <w:r>
        <w:rPr>
          <w:rFonts w:eastAsia="Calibri"/>
          <w:sz w:val="28"/>
          <w:szCs w:val="28"/>
          <w:lang w:eastAsia="en-US"/>
        </w:rPr>
        <w:t xml:space="preserve">                                                                                                                                            Орловской области </w:t>
      </w:r>
      <w:r w:rsidR="008F7EE2" w:rsidRPr="00711DED">
        <w:rPr>
          <w:rFonts w:eastAsia="Calibri"/>
          <w:sz w:val="28"/>
          <w:szCs w:val="28"/>
          <w:lang w:eastAsia="en-US"/>
        </w:rPr>
        <w:t>на 201</w:t>
      </w:r>
      <w:r w:rsidR="001471BF">
        <w:rPr>
          <w:rFonts w:eastAsia="Calibri"/>
          <w:sz w:val="28"/>
          <w:szCs w:val="28"/>
          <w:lang w:eastAsia="en-US"/>
        </w:rPr>
        <w:t>9</w:t>
      </w:r>
      <w:r w:rsidR="008F7EE2" w:rsidRPr="00711DED">
        <w:rPr>
          <w:rFonts w:eastAsia="Calibri"/>
          <w:sz w:val="28"/>
          <w:szCs w:val="28"/>
          <w:lang w:eastAsia="en-US"/>
        </w:rPr>
        <w:t>-2</w:t>
      </w:r>
      <w:r w:rsidR="001471BF">
        <w:rPr>
          <w:rFonts w:eastAsia="Calibri"/>
          <w:sz w:val="28"/>
          <w:szCs w:val="28"/>
          <w:lang w:eastAsia="en-US"/>
        </w:rPr>
        <w:t>021</w:t>
      </w:r>
      <w:r w:rsidR="008F7EE2" w:rsidRPr="00711DED">
        <w:rPr>
          <w:rFonts w:eastAsia="Calibri"/>
          <w:sz w:val="28"/>
          <w:szCs w:val="28"/>
          <w:lang w:eastAsia="en-US"/>
        </w:rPr>
        <w:t xml:space="preserve"> годы»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 xml:space="preserve">Перечень целевых показателей (индикаторов) </w:t>
      </w:r>
      <w:r w:rsidR="00A20EC6">
        <w:rPr>
          <w:rFonts w:eastAsia="Calibri"/>
          <w:sz w:val="28"/>
          <w:szCs w:val="28"/>
          <w:lang w:eastAsia="en-US"/>
        </w:rPr>
        <w:t>результативности муниципальной П</w:t>
      </w:r>
      <w:r w:rsidRPr="00711DED">
        <w:rPr>
          <w:rFonts w:eastAsia="Calibri"/>
          <w:sz w:val="28"/>
          <w:szCs w:val="28"/>
          <w:lang w:eastAsia="en-US"/>
        </w:rPr>
        <w:t>рограммы</w:t>
      </w:r>
    </w:p>
    <w:p w:rsidR="008F7EE2" w:rsidRPr="00711DED" w:rsidRDefault="008F7EE2" w:rsidP="008F7EE2">
      <w:pPr>
        <w:autoSpaceDE w:val="0"/>
        <w:autoSpaceDN w:val="0"/>
        <w:adjustRightInd w:val="0"/>
        <w:jc w:val="center"/>
        <w:rPr>
          <w:rFonts w:eastAsia="Calibri"/>
          <w:sz w:val="28"/>
          <w:szCs w:val="28"/>
          <w:lang w:eastAsia="en-US"/>
        </w:rPr>
      </w:pPr>
    </w:p>
    <w:tbl>
      <w:tblPr>
        <w:tblW w:w="143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3517"/>
        <w:gridCol w:w="1134"/>
        <w:gridCol w:w="1701"/>
        <w:gridCol w:w="1843"/>
        <w:gridCol w:w="1701"/>
        <w:gridCol w:w="1701"/>
        <w:gridCol w:w="1987"/>
      </w:tblGrid>
      <w:tr w:rsidR="008F7EE2" w:rsidRPr="00711DED" w:rsidTr="008F7EE2">
        <w:trPr>
          <w:trHeight w:val="345"/>
        </w:trPr>
        <w:tc>
          <w:tcPr>
            <w:tcW w:w="801" w:type="dxa"/>
            <w:vMerge w:val="restart"/>
          </w:tcPr>
          <w:p w:rsidR="008F7EE2" w:rsidRPr="00711DED" w:rsidRDefault="008F7EE2" w:rsidP="008F7EE2">
            <w:pPr>
              <w:autoSpaceDE w:val="0"/>
              <w:autoSpaceDN w:val="0"/>
              <w:adjustRightInd w:val="0"/>
              <w:jc w:val="right"/>
              <w:rPr>
                <w:rFonts w:eastAsia="Calibri"/>
                <w:sz w:val="28"/>
                <w:szCs w:val="28"/>
                <w:lang w:eastAsia="en-US"/>
              </w:rPr>
            </w:pPr>
            <w:r w:rsidRPr="00711DED">
              <w:rPr>
                <w:rFonts w:eastAsia="Calibri"/>
                <w:sz w:val="28"/>
                <w:szCs w:val="28"/>
                <w:lang w:eastAsia="en-US"/>
              </w:rPr>
              <w:t>№п/п</w:t>
            </w:r>
          </w:p>
        </w:tc>
        <w:tc>
          <w:tcPr>
            <w:tcW w:w="3517"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Наименование показателя</w:t>
            </w:r>
          </w:p>
        </w:tc>
        <w:tc>
          <w:tcPr>
            <w:tcW w:w="1134"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Ед.</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измер.</w:t>
            </w:r>
          </w:p>
        </w:tc>
        <w:tc>
          <w:tcPr>
            <w:tcW w:w="8933" w:type="dxa"/>
            <w:gridSpan w:val="5"/>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Значение показателей (индикаторов) результативности</w:t>
            </w:r>
          </w:p>
        </w:tc>
      </w:tr>
      <w:tr w:rsidR="008F7EE2" w:rsidRPr="00711DED" w:rsidTr="008F7EE2">
        <w:trPr>
          <w:trHeight w:val="870"/>
        </w:trPr>
        <w:tc>
          <w:tcPr>
            <w:tcW w:w="801" w:type="dxa"/>
            <w:vMerge/>
          </w:tcPr>
          <w:p w:rsidR="008F7EE2" w:rsidRPr="00711DED" w:rsidRDefault="008F7EE2" w:rsidP="008F7EE2">
            <w:pPr>
              <w:autoSpaceDE w:val="0"/>
              <w:autoSpaceDN w:val="0"/>
              <w:adjustRightInd w:val="0"/>
              <w:jc w:val="right"/>
              <w:rPr>
                <w:rFonts w:eastAsia="Calibri"/>
                <w:sz w:val="28"/>
                <w:szCs w:val="28"/>
                <w:lang w:eastAsia="en-US"/>
              </w:rPr>
            </w:pPr>
          </w:p>
        </w:tc>
        <w:tc>
          <w:tcPr>
            <w:tcW w:w="3517" w:type="dxa"/>
            <w:vMerge/>
          </w:tcPr>
          <w:p w:rsidR="008F7EE2" w:rsidRPr="00711DED" w:rsidRDefault="008F7EE2" w:rsidP="008F7EE2">
            <w:pPr>
              <w:autoSpaceDE w:val="0"/>
              <w:autoSpaceDN w:val="0"/>
              <w:adjustRightInd w:val="0"/>
              <w:jc w:val="right"/>
              <w:rPr>
                <w:rFonts w:eastAsia="Calibri"/>
                <w:sz w:val="28"/>
                <w:szCs w:val="28"/>
                <w:lang w:eastAsia="en-US"/>
              </w:rPr>
            </w:pPr>
          </w:p>
        </w:tc>
        <w:tc>
          <w:tcPr>
            <w:tcW w:w="1134" w:type="dxa"/>
            <w:vMerge/>
          </w:tcPr>
          <w:p w:rsidR="008F7EE2" w:rsidRPr="00711DED" w:rsidRDefault="008F7EE2" w:rsidP="008F7EE2">
            <w:pPr>
              <w:autoSpaceDE w:val="0"/>
              <w:autoSpaceDN w:val="0"/>
              <w:adjustRightInd w:val="0"/>
              <w:jc w:val="right"/>
              <w:rPr>
                <w:rFonts w:eastAsia="Calibri"/>
                <w:sz w:val="28"/>
                <w:szCs w:val="28"/>
                <w:lang w:eastAsia="en-US"/>
              </w:rPr>
            </w:pPr>
          </w:p>
        </w:tc>
        <w:tc>
          <w:tcPr>
            <w:tcW w:w="1701" w:type="dxa"/>
          </w:tcPr>
          <w:p w:rsidR="008F7EE2" w:rsidRPr="00711DED" w:rsidRDefault="008F7EE2" w:rsidP="00E323AD">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E323AD">
              <w:rPr>
                <w:rFonts w:eastAsia="Calibri"/>
                <w:sz w:val="28"/>
                <w:szCs w:val="28"/>
                <w:lang w:eastAsia="en-US"/>
              </w:rPr>
              <w:t>7</w:t>
            </w:r>
            <w:r w:rsidRPr="00711DED">
              <w:rPr>
                <w:rFonts w:eastAsia="Calibri"/>
                <w:sz w:val="28"/>
                <w:szCs w:val="28"/>
                <w:lang w:eastAsia="en-US"/>
              </w:rPr>
              <w:t xml:space="preserve"> год</w:t>
            </w:r>
          </w:p>
        </w:tc>
        <w:tc>
          <w:tcPr>
            <w:tcW w:w="1843" w:type="dxa"/>
          </w:tcPr>
          <w:p w:rsidR="008F7EE2" w:rsidRPr="00711DED" w:rsidRDefault="008F7EE2" w:rsidP="00E323AD">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E323AD">
              <w:rPr>
                <w:rFonts w:eastAsia="Calibri"/>
                <w:sz w:val="28"/>
                <w:szCs w:val="28"/>
                <w:lang w:eastAsia="en-US"/>
              </w:rPr>
              <w:t>8</w:t>
            </w:r>
            <w:r w:rsidRPr="00711DED">
              <w:rPr>
                <w:rFonts w:eastAsia="Calibri"/>
                <w:sz w:val="28"/>
                <w:szCs w:val="28"/>
                <w:lang w:eastAsia="en-US"/>
              </w:rPr>
              <w:t xml:space="preserve"> год </w:t>
            </w:r>
          </w:p>
        </w:tc>
        <w:tc>
          <w:tcPr>
            <w:tcW w:w="1701" w:type="dxa"/>
          </w:tcPr>
          <w:p w:rsidR="008F7EE2" w:rsidRPr="00711DED" w:rsidRDefault="008F7EE2" w:rsidP="00E323AD">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E323AD">
              <w:rPr>
                <w:rFonts w:eastAsia="Calibri"/>
                <w:sz w:val="28"/>
                <w:szCs w:val="28"/>
                <w:lang w:eastAsia="en-US"/>
              </w:rPr>
              <w:t>9</w:t>
            </w:r>
            <w:r w:rsidRPr="00711DED">
              <w:rPr>
                <w:rFonts w:eastAsia="Calibri"/>
                <w:sz w:val="28"/>
                <w:szCs w:val="28"/>
                <w:lang w:eastAsia="en-US"/>
              </w:rPr>
              <w:t xml:space="preserve"> год</w:t>
            </w:r>
          </w:p>
        </w:tc>
        <w:tc>
          <w:tcPr>
            <w:tcW w:w="1701" w:type="dxa"/>
          </w:tcPr>
          <w:p w:rsidR="008F7EE2" w:rsidRPr="00711DED" w:rsidRDefault="008F7EE2" w:rsidP="00E323AD">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E323AD">
              <w:rPr>
                <w:rFonts w:eastAsia="Calibri"/>
                <w:sz w:val="28"/>
                <w:szCs w:val="28"/>
                <w:lang w:eastAsia="en-US"/>
              </w:rPr>
              <w:t>20</w:t>
            </w:r>
            <w:r w:rsidRPr="00711DED">
              <w:rPr>
                <w:rFonts w:eastAsia="Calibri"/>
                <w:sz w:val="28"/>
                <w:szCs w:val="28"/>
                <w:lang w:eastAsia="en-US"/>
              </w:rPr>
              <w:t xml:space="preserve"> год</w:t>
            </w:r>
          </w:p>
        </w:tc>
        <w:tc>
          <w:tcPr>
            <w:tcW w:w="1987" w:type="dxa"/>
          </w:tcPr>
          <w:p w:rsidR="008F7EE2" w:rsidRPr="00711DED" w:rsidRDefault="008F7EE2" w:rsidP="00E323AD">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E323AD">
              <w:rPr>
                <w:rFonts w:eastAsia="Calibri"/>
                <w:sz w:val="28"/>
                <w:szCs w:val="28"/>
                <w:lang w:eastAsia="en-US"/>
              </w:rPr>
              <w:t>21</w:t>
            </w:r>
            <w:r w:rsidRPr="00711DED">
              <w:rPr>
                <w:rFonts w:eastAsia="Calibri"/>
                <w:sz w:val="28"/>
                <w:szCs w:val="28"/>
                <w:lang w:eastAsia="en-US"/>
              </w:rPr>
              <w:t xml:space="preserve"> год</w:t>
            </w:r>
          </w:p>
        </w:tc>
      </w:tr>
      <w:tr w:rsidR="008F7EE2" w:rsidRPr="00711DED" w:rsidTr="008F7EE2">
        <w:trPr>
          <w:trHeight w:val="375"/>
        </w:trPr>
        <w:tc>
          <w:tcPr>
            <w:tcW w:w="8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w:t>
            </w:r>
          </w:p>
        </w:tc>
        <w:tc>
          <w:tcPr>
            <w:tcW w:w="3517"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2</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3</w:t>
            </w:r>
          </w:p>
        </w:tc>
        <w:tc>
          <w:tcPr>
            <w:tcW w:w="17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4</w:t>
            </w:r>
          </w:p>
        </w:tc>
        <w:tc>
          <w:tcPr>
            <w:tcW w:w="1843"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5</w:t>
            </w:r>
          </w:p>
        </w:tc>
        <w:tc>
          <w:tcPr>
            <w:tcW w:w="17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6</w:t>
            </w:r>
          </w:p>
        </w:tc>
        <w:tc>
          <w:tcPr>
            <w:tcW w:w="17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7</w:t>
            </w:r>
          </w:p>
        </w:tc>
        <w:tc>
          <w:tcPr>
            <w:tcW w:w="1987"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8</w:t>
            </w:r>
          </w:p>
        </w:tc>
      </w:tr>
      <w:tr w:rsidR="008F7EE2" w:rsidRPr="00711DED" w:rsidTr="008F7EE2">
        <w:trPr>
          <w:trHeight w:val="1095"/>
        </w:trPr>
        <w:tc>
          <w:tcPr>
            <w:tcW w:w="8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w:t>
            </w:r>
          </w:p>
        </w:tc>
        <w:tc>
          <w:tcPr>
            <w:tcW w:w="3517"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Количество субъектов малого и среднего предпринимательства, в том числе:</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ед.</w:t>
            </w:r>
          </w:p>
          <w:p w:rsidR="008F7EE2" w:rsidRPr="00711DED" w:rsidRDefault="008F7EE2" w:rsidP="008F7EE2">
            <w:pPr>
              <w:spacing w:after="200" w:line="276" w:lineRule="auto"/>
              <w:rPr>
                <w:rFonts w:eastAsia="Calibri"/>
                <w:sz w:val="28"/>
                <w:szCs w:val="28"/>
                <w:lang w:eastAsia="en-US"/>
              </w:rPr>
            </w:pPr>
          </w:p>
          <w:p w:rsidR="008F7EE2" w:rsidRPr="00711DED" w:rsidRDefault="008F7EE2" w:rsidP="008F7EE2">
            <w:pPr>
              <w:spacing w:after="200" w:line="276" w:lineRule="auto"/>
              <w:rPr>
                <w:rFonts w:eastAsia="Calibri"/>
                <w:sz w:val="28"/>
                <w:szCs w:val="28"/>
                <w:lang w:eastAsia="en-US"/>
              </w:rPr>
            </w:pPr>
          </w:p>
        </w:tc>
        <w:tc>
          <w:tcPr>
            <w:tcW w:w="1701" w:type="dxa"/>
          </w:tcPr>
          <w:p w:rsidR="008F7EE2" w:rsidRPr="00E323AD" w:rsidRDefault="00E323AD" w:rsidP="008F7EE2">
            <w:pPr>
              <w:autoSpaceDE w:val="0"/>
              <w:autoSpaceDN w:val="0"/>
              <w:adjustRightInd w:val="0"/>
              <w:jc w:val="center"/>
              <w:rPr>
                <w:rFonts w:eastAsia="Calibri"/>
                <w:sz w:val="28"/>
                <w:szCs w:val="28"/>
                <w:lang w:eastAsia="en-US"/>
              </w:rPr>
            </w:pPr>
            <w:r>
              <w:rPr>
                <w:rFonts w:eastAsia="Calibri"/>
                <w:sz w:val="28"/>
                <w:szCs w:val="28"/>
                <w:lang w:eastAsia="en-US"/>
              </w:rPr>
              <w:t>360</w:t>
            </w:r>
          </w:p>
        </w:tc>
        <w:tc>
          <w:tcPr>
            <w:tcW w:w="1843" w:type="dxa"/>
          </w:tcPr>
          <w:p w:rsidR="008F7EE2" w:rsidRPr="00162C7C" w:rsidRDefault="00162C7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413</w:t>
            </w:r>
          </w:p>
        </w:tc>
        <w:tc>
          <w:tcPr>
            <w:tcW w:w="1701" w:type="dxa"/>
          </w:tcPr>
          <w:p w:rsidR="008F7EE2" w:rsidRPr="00162C7C" w:rsidRDefault="00162C7C" w:rsidP="00162C7C">
            <w:pPr>
              <w:autoSpaceDE w:val="0"/>
              <w:autoSpaceDN w:val="0"/>
              <w:adjustRightInd w:val="0"/>
              <w:jc w:val="center"/>
              <w:rPr>
                <w:rFonts w:eastAsia="Calibri"/>
                <w:sz w:val="28"/>
                <w:szCs w:val="28"/>
                <w:lang w:eastAsia="en-US"/>
              </w:rPr>
            </w:pPr>
            <w:r w:rsidRPr="00162C7C">
              <w:rPr>
                <w:rFonts w:eastAsia="Calibri"/>
                <w:sz w:val="28"/>
                <w:szCs w:val="28"/>
                <w:lang w:eastAsia="en-US"/>
              </w:rPr>
              <w:t>423</w:t>
            </w:r>
          </w:p>
        </w:tc>
        <w:tc>
          <w:tcPr>
            <w:tcW w:w="1701" w:type="dxa"/>
          </w:tcPr>
          <w:p w:rsidR="008F7EE2" w:rsidRPr="00162C7C" w:rsidRDefault="00162C7C" w:rsidP="00162C7C">
            <w:pPr>
              <w:autoSpaceDE w:val="0"/>
              <w:autoSpaceDN w:val="0"/>
              <w:adjustRightInd w:val="0"/>
              <w:jc w:val="center"/>
              <w:rPr>
                <w:rFonts w:eastAsia="Calibri"/>
                <w:sz w:val="28"/>
                <w:szCs w:val="28"/>
                <w:lang w:eastAsia="en-US"/>
              </w:rPr>
            </w:pPr>
            <w:r w:rsidRPr="00162C7C">
              <w:rPr>
                <w:rFonts w:eastAsia="Calibri"/>
                <w:sz w:val="28"/>
                <w:szCs w:val="28"/>
                <w:lang w:eastAsia="en-US"/>
              </w:rPr>
              <w:t>433</w:t>
            </w:r>
          </w:p>
        </w:tc>
        <w:tc>
          <w:tcPr>
            <w:tcW w:w="1987" w:type="dxa"/>
          </w:tcPr>
          <w:p w:rsidR="008F7EE2" w:rsidRPr="00162C7C" w:rsidRDefault="00162C7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441</w:t>
            </w:r>
          </w:p>
        </w:tc>
      </w:tr>
      <w:tr w:rsidR="008F7EE2" w:rsidRPr="00711DED" w:rsidTr="008F7EE2">
        <w:trPr>
          <w:trHeight w:val="330"/>
        </w:trPr>
        <w:tc>
          <w:tcPr>
            <w:tcW w:w="801" w:type="dxa"/>
          </w:tcPr>
          <w:p w:rsidR="008F7EE2" w:rsidRPr="00711DED" w:rsidRDefault="008F7EE2" w:rsidP="008F7EE2">
            <w:pPr>
              <w:autoSpaceDE w:val="0"/>
              <w:autoSpaceDN w:val="0"/>
              <w:adjustRightInd w:val="0"/>
              <w:jc w:val="center"/>
              <w:rPr>
                <w:rFonts w:eastAsia="Calibri"/>
                <w:sz w:val="28"/>
                <w:szCs w:val="28"/>
                <w:lang w:eastAsia="en-US"/>
              </w:rPr>
            </w:pPr>
          </w:p>
        </w:tc>
        <w:tc>
          <w:tcPr>
            <w:tcW w:w="3517"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w:t>
            </w:r>
            <w:r w:rsidR="0054561C">
              <w:rPr>
                <w:rFonts w:eastAsia="Calibri"/>
                <w:sz w:val="28"/>
                <w:szCs w:val="28"/>
                <w:lang w:eastAsia="en-US"/>
              </w:rPr>
              <w:t>малые и</w:t>
            </w:r>
            <w:r w:rsidRPr="00711DED">
              <w:rPr>
                <w:rFonts w:eastAsia="Calibri"/>
                <w:sz w:val="28"/>
                <w:szCs w:val="28"/>
                <w:lang w:eastAsia="en-US"/>
              </w:rPr>
              <w:t xml:space="preserve"> средние предприятия</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ед.</w:t>
            </w:r>
          </w:p>
        </w:tc>
        <w:tc>
          <w:tcPr>
            <w:tcW w:w="1701" w:type="dxa"/>
          </w:tcPr>
          <w:p w:rsidR="008F7EE2" w:rsidRPr="00E323AD" w:rsidRDefault="00E323AD" w:rsidP="008F7EE2">
            <w:pPr>
              <w:autoSpaceDE w:val="0"/>
              <w:autoSpaceDN w:val="0"/>
              <w:adjustRightInd w:val="0"/>
              <w:jc w:val="center"/>
              <w:rPr>
                <w:rFonts w:eastAsia="Calibri"/>
                <w:sz w:val="28"/>
                <w:szCs w:val="28"/>
                <w:lang w:eastAsia="en-US"/>
              </w:rPr>
            </w:pPr>
            <w:r>
              <w:rPr>
                <w:rFonts w:eastAsia="Calibri"/>
                <w:sz w:val="28"/>
                <w:szCs w:val="28"/>
                <w:lang w:eastAsia="en-US"/>
              </w:rPr>
              <w:t>46</w:t>
            </w:r>
          </w:p>
        </w:tc>
        <w:tc>
          <w:tcPr>
            <w:tcW w:w="1843" w:type="dxa"/>
          </w:tcPr>
          <w:p w:rsidR="008F7EE2" w:rsidRPr="00162C7C" w:rsidRDefault="00BF01AB"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51</w:t>
            </w:r>
          </w:p>
        </w:tc>
        <w:tc>
          <w:tcPr>
            <w:tcW w:w="1701" w:type="dxa"/>
          </w:tcPr>
          <w:p w:rsidR="008F7EE2" w:rsidRPr="00162C7C" w:rsidRDefault="0054561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53</w:t>
            </w:r>
          </w:p>
        </w:tc>
        <w:tc>
          <w:tcPr>
            <w:tcW w:w="1701" w:type="dxa"/>
          </w:tcPr>
          <w:p w:rsidR="008F7EE2" w:rsidRPr="00162C7C" w:rsidRDefault="0054561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54</w:t>
            </w:r>
          </w:p>
        </w:tc>
        <w:tc>
          <w:tcPr>
            <w:tcW w:w="1987" w:type="dxa"/>
          </w:tcPr>
          <w:p w:rsidR="008F7EE2" w:rsidRPr="00162C7C" w:rsidRDefault="0054561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55</w:t>
            </w:r>
          </w:p>
        </w:tc>
      </w:tr>
      <w:tr w:rsidR="008F7EE2" w:rsidRPr="00711DED" w:rsidTr="008F7EE2">
        <w:trPr>
          <w:trHeight w:val="630"/>
        </w:trPr>
        <w:tc>
          <w:tcPr>
            <w:tcW w:w="801" w:type="dxa"/>
          </w:tcPr>
          <w:p w:rsidR="008F7EE2" w:rsidRPr="00711DED" w:rsidRDefault="008F7EE2" w:rsidP="008F7EE2">
            <w:pPr>
              <w:autoSpaceDE w:val="0"/>
              <w:autoSpaceDN w:val="0"/>
              <w:adjustRightInd w:val="0"/>
              <w:jc w:val="center"/>
              <w:rPr>
                <w:rFonts w:eastAsia="Calibri"/>
                <w:sz w:val="28"/>
                <w:szCs w:val="28"/>
                <w:lang w:eastAsia="en-US"/>
              </w:rPr>
            </w:pPr>
          </w:p>
        </w:tc>
        <w:tc>
          <w:tcPr>
            <w:tcW w:w="3517"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индивидуальные предприниматели</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ед.</w:t>
            </w:r>
          </w:p>
        </w:tc>
        <w:tc>
          <w:tcPr>
            <w:tcW w:w="1701" w:type="dxa"/>
          </w:tcPr>
          <w:p w:rsidR="008F7EE2" w:rsidRPr="00E323AD" w:rsidRDefault="00E323AD" w:rsidP="008F7EE2">
            <w:pPr>
              <w:autoSpaceDE w:val="0"/>
              <w:autoSpaceDN w:val="0"/>
              <w:adjustRightInd w:val="0"/>
              <w:jc w:val="center"/>
              <w:rPr>
                <w:rFonts w:eastAsia="Calibri"/>
                <w:sz w:val="28"/>
                <w:szCs w:val="28"/>
                <w:lang w:eastAsia="en-US"/>
              </w:rPr>
            </w:pPr>
            <w:r>
              <w:rPr>
                <w:rFonts w:eastAsia="Calibri"/>
                <w:sz w:val="28"/>
                <w:szCs w:val="28"/>
                <w:lang w:eastAsia="en-US"/>
              </w:rPr>
              <w:t>314</w:t>
            </w:r>
          </w:p>
        </w:tc>
        <w:tc>
          <w:tcPr>
            <w:tcW w:w="1843" w:type="dxa"/>
          </w:tcPr>
          <w:p w:rsidR="008F7EE2" w:rsidRPr="00162C7C" w:rsidRDefault="00162C7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362</w:t>
            </w:r>
          </w:p>
        </w:tc>
        <w:tc>
          <w:tcPr>
            <w:tcW w:w="1701" w:type="dxa"/>
          </w:tcPr>
          <w:p w:rsidR="008F7EE2" w:rsidRPr="00162C7C" w:rsidRDefault="0054561C" w:rsidP="00162C7C">
            <w:pPr>
              <w:autoSpaceDE w:val="0"/>
              <w:autoSpaceDN w:val="0"/>
              <w:adjustRightInd w:val="0"/>
              <w:jc w:val="center"/>
              <w:rPr>
                <w:rFonts w:eastAsia="Calibri"/>
                <w:sz w:val="28"/>
                <w:szCs w:val="28"/>
                <w:lang w:eastAsia="en-US"/>
              </w:rPr>
            </w:pPr>
            <w:r w:rsidRPr="00162C7C">
              <w:rPr>
                <w:rFonts w:eastAsia="Calibri"/>
                <w:sz w:val="28"/>
                <w:szCs w:val="28"/>
                <w:lang w:eastAsia="en-US"/>
              </w:rPr>
              <w:t>3</w:t>
            </w:r>
            <w:r w:rsidR="00162C7C" w:rsidRPr="00162C7C">
              <w:rPr>
                <w:rFonts w:eastAsia="Calibri"/>
                <w:sz w:val="28"/>
                <w:szCs w:val="28"/>
                <w:lang w:eastAsia="en-US"/>
              </w:rPr>
              <w:t>70</w:t>
            </w:r>
          </w:p>
        </w:tc>
        <w:tc>
          <w:tcPr>
            <w:tcW w:w="1701" w:type="dxa"/>
          </w:tcPr>
          <w:p w:rsidR="008F7EE2" w:rsidRPr="00162C7C" w:rsidRDefault="0054561C" w:rsidP="00162C7C">
            <w:pPr>
              <w:autoSpaceDE w:val="0"/>
              <w:autoSpaceDN w:val="0"/>
              <w:adjustRightInd w:val="0"/>
              <w:jc w:val="center"/>
              <w:rPr>
                <w:rFonts w:eastAsia="Calibri"/>
                <w:sz w:val="28"/>
                <w:szCs w:val="28"/>
                <w:lang w:eastAsia="en-US"/>
              </w:rPr>
            </w:pPr>
            <w:r w:rsidRPr="00162C7C">
              <w:rPr>
                <w:rFonts w:eastAsia="Calibri"/>
                <w:sz w:val="28"/>
                <w:szCs w:val="28"/>
                <w:lang w:eastAsia="en-US"/>
              </w:rPr>
              <w:t>3</w:t>
            </w:r>
            <w:r w:rsidR="00162C7C" w:rsidRPr="00162C7C">
              <w:rPr>
                <w:rFonts w:eastAsia="Calibri"/>
                <w:sz w:val="28"/>
                <w:szCs w:val="28"/>
                <w:lang w:eastAsia="en-US"/>
              </w:rPr>
              <w:t>7</w:t>
            </w:r>
            <w:r w:rsidRPr="00162C7C">
              <w:rPr>
                <w:rFonts w:eastAsia="Calibri"/>
                <w:sz w:val="28"/>
                <w:szCs w:val="28"/>
                <w:lang w:eastAsia="en-US"/>
              </w:rPr>
              <w:t>9</w:t>
            </w:r>
          </w:p>
        </w:tc>
        <w:tc>
          <w:tcPr>
            <w:tcW w:w="1987" w:type="dxa"/>
          </w:tcPr>
          <w:p w:rsidR="008F7EE2" w:rsidRPr="00162C7C" w:rsidRDefault="00162C7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386</w:t>
            </w:r>
          </w:p>
        </w:tc>
      </w:tr>
      <w:tr w:rsidR="008F7EE2" w:rsidRPr="00711DED" w:rsidTr="008F7EE2">
        <w:trPr>
          <w:trHeight w:val="840"/>
        </w:trPr>
        <w:tc>
          <w:tcPr>
            <w:tcW w:w="8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2</w:t>
            </w:r>
          </w:p>
        </w:tc>
        <w:tc>
          <w:tcPr>
            <w:tcW w:w="3517"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w:t>
            </w:r>
            <w:r w:rsidR="00F67983">
              <w:rPr>
                <w:rFonts w:eastAsia="Calibri"/>
                <w:sz w:val="28"/>
                <w:szCs w:val="28"/>
                <w:lang w:eastAsia="en-US"/>
              </w:rPr>
              <w:t>сего занятых в субъектах малого и среднего</w:t>
            </w:r>
            <w:r w:rsidR="00086058">
              <w:rPr>
                <w:rFonts w:eastAsia="Calibri"/>
                <w:sz w:val="28"/>
                <w:szCs w:val="28"/>
                <w:lang w:eastAsia="en-US"/>
              </w:rPr>
              <w:t xml:space="preserve"> предпринимательства, в том числе в индивидуальном предпринимательстве</w:t>
            </w:r>
          </w:p>
        </w:tc>
        <w:tc>
          <w:tcPr>
            <w:tcW w:w="1134" w:type="dxa"/>
          </w:tcPr>
          <w:p w:rsidR="008F7EE2"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Чел.</w:t>
            </w:r>
          </w:p>
          <w:p w:rsidR="00086058" w:rsidRDefault="00086058" w:rsidP="008F7EE2">
            <w:pPr>
              <w:spacing w:after="200" w:line="276" w:lineRule="auto"/>
              <w:jc w:val="center"/>
              <w:rPr>
                <w:rFonts w:eastAsia="Calibri"/>
                <w:sz w:val="28"/>
                <w:szCs w:val="28"/>
                <w:lang w:eastAsia="en-US"/>
              </w:rPr>
            </w:pPr>
          </w:p>
          <w:p w:rsidR="00086058" w:rsidRDefault="00086058" w:rsidP="00086058">
            <w:pPr>
              <w:spacing w:after="200" w:line="276" w:lineRule="auto"/>
              <w:rPr>
                <w:rFonts w:eastAsia="Calibri"/>
                <w:sz w:val="28"/>
                <w:szCs w:val="28"/>
                <w:lang w:eastAsia="en-US"/>
              </w:rPr>
            </w:pPr>
          </w:p>
          <w:p w:rsidR="00086058" w:rsidRPr="00711DED" w:rsidRDefault="00086058" w:rsidP="00086058">
            <w:pPr>
              <w:spacing w:after="200" w:line="276" w:lineRule="auto"/>
              <w:rPr>
                <w:rFonts w:eastAsia="Calibri"/>
                <w:sz w:val="28"/>
                <w:szCs w:val="28"/>
                <w:lang w:eastAsia="en-US"/>
              </w:rPr>
            </w:pPr>
            <w:r>
              <w:rPr>
                <w:rFonts w:eastAsia="Calibri"/>
                <w:sz w:val="28"/>
                <w:szCs w:val="28"/>
                <w:lang w:eastAsia="en-US"/>
              </w:rPr>
              <w:t xml:space="preserve">  Чел.</w:t>
            </w:r>
          </w:p>
        </w:tc>
        <w:tc>
          <w:tcPr>
            <w:tcW w:w="1701" w:type="dxa"/>
          </w:tcPr>
          <w:p w:rsidR="008F7EE2" w:rsidRPr="00E323AD" w:rsidRDefault="00E6160B" w:rsidP="008F7EE2">
            <w:pPr>
              <w:autoSpaceDE w:val="0"/>
              <w:autoSpaceDN w:val="0"/>
              <w:adjustRightInd w:val="0"/>
              <w:jc w:val="center"/>
              <w:rPr>
                <w:rFonts w:eastAsia="Calibri"/>
                <w:sz w:val="28"/>
                <w:szCs w:val="28"/>
                <w:lang w:eastAsia="en-US"/>
              </w:rPr>
            </w:pPr>
            <w:r>
              <w:rPr>
                <w:rFonts w:eastAsia="Calibri"/>
                <w:sz w:val="28"/>
                <w:szCs w:val="28"/>
                <w:lang w:eastAsia="en-US"/>
              </w:rPr>
              <w:t>2103</w:t>
            </w:r>
          </w:p>
          <w:p w:rsidR="00086058" w:rsidRPr="00E323AD" w:rsidRDefault="00086058" w:rsidP="008F7EE2">
            <w:pPr>
              <w:autoSpaceDE w:val="0"/>
              <w:autoSpaceDN w:val="0"/>
              <w:adjustRightInd w:val="0"/>
              <w:jc w:val="center"/>
              <w:rPr>
                <w:rFonts w:eastAsia="Calibri"/>
                <w:sz w:val="28"/>
                <w:szCs w:val="28"/>
                <w:lang w:eastAsia="en-US"/>
              </w:rPr>
            </w:pPr>
          </w:p>
          <w:p w:rsidR="00086058" w:rsidRPr="00E323AD" w:rsidRDefault="00086058" w:rsidP="008F7EE2">
            <w:pPr>
              <w:autoSpaceDE w:val="0"/>
              <w:autoSpaceDN w:val="0"/>
              <w:adjustRightInd w:val="0"/>
              <w:jc w:val="center"/>
              <w:rPr>
                <w:rFonts w:eastAsia="Calibri"/>
                <w:sz w:val="28"/>
                <w:szCs w:val="28"/>
                <w:lang w:eastAsia="en-US"/>
              </w:rPr>
            </w:pPr>
          </w:p>
          <w:p w:rsidR="00086058" w:rsidRPr="00E323AD" w:rsidRDefault="00086058" w:rsidP="008F7EE2">
            <w:pPr>
              <w:autoSpaceDE w:val="0"/>
              <w:autoSpaceDN w:val="0"/>
              <w:adjustRightInd w:val="0"/>
              <w:jc w:val="center"/>
              <w:rPr>
                <w:rFonts w:eastAsia="Calibri"/>
                <w:sz w:val="28"/>
                <w:szCs w:val="28"/>
                <w:lang w:eastAsia="en-US"/>
              </w:rPr>
            </w:pPr>
          </w:p>
          <w:p w:rsidR="00086058" w:rsidRPr="00E323AD" w:rsidRDefault="00086058" w:rsidP="008F7EE2">
            <w:pPr>
              <w:autoSpaceDE w:val="0"/>
              <w:autoSpaceDN w:val="0"/>
              <w:adjustRightInd w:val="0"/>
              <w:jc w:val="center"/>
              <w:rPr>
                <w:rFonts w:eastAsia="Calibri"/>
                <w:sz w:val="28"/>
                <w:szCs w:val="28"/>
                <w:lang w:eastAsia="en-US"/>
              </w:rPr>
            </w:pPr>
          </w:p>
          <w:p w:rsidR="00086058" w:rsidRPr="00E323AD" w:rsidRDefault="007E7D75" w:rsidP="008F7EE2">
            <w:pPr>
              <w:autoSpaceDE w:val="0"/>
              <w:autoSpaceDN w:val="0"/>
              <w:adjustRightInd w:val="0"/>
              <w:jc w:val="center"/>
              <w:rPr>
                <w:rFonts w:eastAsia="Calibri"/>
                <w:sz w:val="28"/>
                <w:szCs w:val="28"/>
                <w:lang w:eastAsia="en-US"/>
              </w:rPr>
            </w:pPr>
            <w:r>
              <w:rPr>
                <w:rFonts w:eastAsia="Calibri"/>
                <w:sz w:val="28"/>
                <w:szCs w:val="28"/>
                <w:lang w:eastAsia="en-US"/>
              </w:rPr>
              <w:t>735</w:t>
            </w:r>
          </w:p>
        </w:tc>
        <w:tc>
          <w:tcPr>
            <w:tcW w:w="1843" w:type="dxa"/>
          </w:tcPr>
          <w:p w:rsidR="008F7EE2" w:rsidRPr="00162C7C" w:rsidRDefault="00162C7C" w:rsidP="008F7EE2">
            <w:pPr>
              <w:autoSpaceDE w:val="0"/>
              <w:autoSpaceDN w:val="0"/>
              <w:adjustRightInd w:val="0"/>
              <w:jc w:val="center"/>
              <w:rPr>
                <w:rFonts w:eastAsia="Calibri"/>
                <w:sz w:val="28"/>
                <w:szCs w:val="28"/>
                <w:lang w:eastAsia="en-US"/>
              </w:rPr>
            </w:pPr>
            <w:r w:rsidRPr="00162C7C">
              <w:rPr>
                <w:rFonts w:eastAsia="Calibri"/>
                <w:sz w:val="28"/>
                <w:szCs w:val="28"/>
                <w:lang w:eastAsia="en-US"/>
              </w:rPr>
              <w:t>2</w:t>
            </w:r>
            <w:r w:rsidR="00E6160B">
              <w:rPr>
                <w:rFonts w:eastAsia="Calibri"/>
                <w:sz w:val="28"/>
                <w:szCs w:val="28"/>
                <w:lang w:eastAsia="en-US"/>
              </w:rPr>
              <w:t>105</w:t>
            </w:r>
          </w:p>
          <w:p w:rsidR="00086058" w:rsidRPr="00162C7C" w:rsidRDefault="00086058" w:rsidP="008F7EE2">
            <w:pPr>
              <w:autoSpaceDE w:val="0"/>
              <w:autoSpaceDN w:val="0"/>
              <w:adjustRightInd w:val="0"/>
              <w:jc w:val="center"/>
              <w:rPr>
                <w:rFonts w:eastAsia="Calibri"/>
                <w:sz w:val="28"/>
                <w:szCs w:val="28"/>
                <w:lang w:eastAsia="en-US"/>
              </w:rPr>
            </w:pPr>
          </w:p>
          <w:p w:rsidR="00086058" w:rsidRPr="00162C7C" w:rsidRDefault="00086058" w:rsidP="008F7EE2">
            <w:pPr>
              <w:autoSpaceDE w:val="0"/>
              <w:autoSpaceDN w:val="0"/>
              <w:adjustRightInd w:val="0"/>
              <w:jc w:val="center"/>
              <w:rPr>
                <w:rFonts w:eastAsia="Calibri"/>
                <w:sz w:val="28"/>
                <w:szCs w:val="28"/>
                <w:lang w:eastAsia="en-US"/>
              </w:rPr>
            </w:pPr>
          </w:p>
          <w:p w:rsidR="00086058" w:rsidRPr="00162C7C" w:rsidRDefault="00086058" w:rsidP="008F7EE2">
            <w:pPr>
              <w:autoSpaceDE w:val="0"/>
              <w:autoSpaceDN w:val="0"/>
              <w:adjustRightInd w:val="0"/>
              <w:jc w:val="center"/>
              <w:rPr>
                <w:rFonts w:eastAsia="Calibri"/>
                <w:sz w:val="28"/>
                <w:szCs w:val="28"/>
                <w:lang w:eastAsia="en-US"/>
              </w:rPr>
            </w:pPr>
          </w:p>
          <w:p w:rsidR="00086058" w:rsidRPr="00162C7C" w:rsidRDefault="00086058" w:rsidP="008F7EE2">
            <w:pPr>
              <w:autoSpaceDE w:val="0"/>
              <w:autoSpaceDN w:val="0"/>
              <w:adjustRightInd w:val="0"/>
              <w:jc w:val="center"/>
              <w:rPr>
                <w:rFonts w:eastAsia="Calibri"/>
                <w:sz w:val="28"/>
                <w:szCs w:val="28"/>
                <w:lang w:eastAsia="en-US"/>
              </w:rPr>
            </w:pPr>
          </w:p>
          <w:p w:rsidR="00086058" w:rsidRPr="00162C7C" w:rsidRDefault="007557FA" w:rsidP="00E6160B">
            <w:pPr>
              <w:autoSpaceDE w:val="0"/>
              <w:autoSpaceDN w:val="0"/>
              <w:adjustRightInd w:val="0"/>
              <w:jc w:val="center"/>
              <w:rPr>
                <w:rFonts w:eastAsia="Calibri"/>
                <w:sz w:val="28"/>
                <w:szCs w:val="28"/>
                <w:lang w:eastAsia="en-US"/>
              </w:rPr>
            </w:pPr>
            <w:r>
              <w:rPr>
                <w:rFonts w:eastAsia="Calibri"/>
                <w:sz w:val="28"/>
                <w:szCs w:val="28"/>
                <w:lang w:eastAsia="en-US"/>
              </w:rPr>
              <w:t>7</w:t>
            </w:r>
            <w:r w:rsidR="00E6160B">
              <w:rPr>
                <w:rFonts w:eastAsia="Calibri"/>
                <w:sz w:val="28"/>
                <w:szCs w:val="28"/>
                <w:lang w:eastAsia="en-US"/>
              </w:rPr>
              <w:t>39</w:t>
            </w:r>
          </w:p>
        </w:tc>
        <w:tc>
          <w:tcPr>
            <w:tcW w:w="1701" w:type="dxa"/>
          </w:tcPr>
          <w:p w:rsidR="008F7EE2" w:rsidRPr="00E6160B" w:rsidRDefault="00086058"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2</w:t>
            </w:r>
            <w:r w:rsidR="00E6160B" w:rsidRPr="00E6160B">
              <w:rPr>
                <w:rFonts w:eastAsia="Calibri"/>
                <w:sz w:val="28"/>
                <w:szCs w:val="28"/>
                <w:lang w:eastAsia="en-US"/>
              </w:rPr>
              <w:t>114</w:t>
            </w: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E6160B">
            <w:pPr>
              <w:autoSpaceDE w:val="0"/>
              <w:autoSpaceDN w:val="0"/>
              <w:adjustRightInd w:val="0"/>
              <w:jc w:val="center"/>
              <w:rPr>
                <w:rFonts w:eastAsia="Calibri"/>
                <w:sz w:val="28"/>
                <w:szCs w:val="28"/>
                <w:lang w:eastAsia="en-US"/>
              </w:rPr>
            </w:pPr>
            <w:r w:rsidRPr="00E6160B">
              <w:rPr>
                <w:rFonts w:eastAsia="Calibri"/>
                <w:sz w:val="28"/>
                <w:szCs w:val="28"/>
                <w:lang w:eastAsia="en-US"/>
              </w:rPr>
              <w:t>7</w:t>
            </w:r>
            <w:r w:rsidR="00E6160B" w:rsidRPr="00E6160B">
              <w:rPr>
                <w:rFonts w:eastAsia="Calibri"/>
                <w:sz w:val="28"/>
                <w:szCs w:val="28"/>
                <w:lang w:eastAsia="en-US"/>
              </w:rPr>
              <w:t>45</w:t>
            </w:r>
          </w:p>
        </w:tc>
        <w:tc>
          <w:tcPr>
            <w:tcW w:w="1701" w:type="dxa"/>
          </w:tcPr>
          <w:p w:rsidR="008F7EE2" w:rsidRPr="00E6160B" w:rsidRDefault="00086058"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2</w:t>
            </w:r>
            <w:r w:rsidR="00E6160B" w:rsidRPr="00E6160B">
              <w:rPr>
                <w:rFonts w:eastAsia="Calibri"/>
                <w:sz w:val="28"/>
                <w:szCs w:val="28"/>
                <w:lang w:eastAsia="en-US"/>
              </w:rPr>
              <w:t>117</w:t>
            </w: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E6160B">
            <w:pPr>
              <w:autoSpaceDE w:val="0"/>
              <w:autoSpaceDN w:val="0"/>
              <w:adjustRightInd w:val="0"/>
              <w:jc w:val="center"/>
              <w:rPr>
                <w:rFonts w:eastAsia="Calibri"/>
                <w:sz w:val="28"/>
                <w:szCs w:val="28"/>
                <w:lang w:eastAsia="en-US"/>
              </w:rPr>
            </w:pPr>
            <w:r w:rsidRPr="00E6160B">
              <w:rPr>
                <w:rFonts w:eastAsia="Calibri"/>
                <w:sz w:val="28"/>
                <w:szCs w:val="28"/>
                <w:lang w:eastAsia="en-US"/>
              </w:rPr>
              <w:t>7</w:t>
            </w:r>
            <w:r w:rsidR="00E6160B" w:rsidRPr="00E6160B">
              <w:rPr>
                <w:rFonts w:eastAsia="Calibri"/>
                <w:sz w:val="28"/>
                <w:szCs w:val="28"/>
                <w:lang w:eastAsia="en-US"/>
              </w:rPr>
              <w:t>49</w:t>
            </w:r>
          </w:p>
        </w:tc>
        <w:tc>
          <w:tcPr>
            <w:tcW w:w="1987" w:type="dxa"/>
          </w:tcPr>
          <w:p w:rsidR="008F7EE2" w:rsidRPr="00E6160B" w:rsidRDefault="00086058"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2</w:t>
            </w:r>
            <w:r w:rsidR="00E6160B" w:rsidRPr="00E6160B">
              <w:rPr>
                <w:rFonts w:eastAsia="Calibri"/>
                <w:sz w:val="28"/>
                <w:szCs w:val="28"/>
                <w:lang w:eastAsia="en-US"/>
              </w:rPr>
              <w:t>121</w:t>
            </w: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8F7EE2">
            <w:pPr>
              <w:autoSpaceDE w:val="0"/>
              <w:autoSpaceDN w:val="0"/>
              <w:adjustRightInd w:val="0"/>
              <w:jc w:val="center"/>
              <w:rPr>
                <w:rFonts w:eastAsia="Calibri"/>
                <w:sz w:val="28"/>
                <w:szCs w:val="28"/>
                <w:lang w:eastAsia="en-US"/>
              </w:rPr>
            </w:pPr>
          </w:p>
          <w:p w:rsidR="00086058" w:rsidRPr="00E6160B" w:rsidRDefault="00086058" w:rsidP="00E6160B">
            <w:pPr>
              <w:autoSpaceDE w:val="0"/>
              <w:autoSpaceDN w:val="0"/>
              <w:adjustRightInd w:val="0"/>
              <w:jc w:val="center"/>
              <w:rPr>
                <w:rFonts w:eastAsia="Calibri"/>
                <w:sz w:val="28"/>
                <w:szCs w:val="28"/>
                <w:lang w:eastAsia="en-US"/>
              </w:rPr>
            </w:pPr>
            <w:r w:rsidRPr="00E6160B">
              <w:rPr>
                <w:rFonts w:eastAsia="Calibri"/>
                <w:sz w:val="28"/>
                <w:szCs w:val="28"/>
                <w:lang w:eastAsia="en-US"/>
              </w:rPr>
              <w:t>7</w:t>
            </w:r>
            <w:r w:rsidR="00E6160B" w:rsidRPr="00E6160B">
              <w:rPr>
                <w:rFonts w:eastAsia="Calibri"/>
                <w:sz w:val="28"/>
                <w:szCs w:val="28"/>
                <w:lang w:eastAsia="en-US"/>
              </w:rPr>
              <w:t>51</w:t>
            </w:r>
          </w:p>
        </w:tc>
      </w:tr>
      <w:tr w:rsidR="008F7EE2" w:rsidRPr="00711DED" w:rsidTr="008F7EE2">
        <w:trPr>
          <w:trHeight w:val="1710"/>
        </w:trPr>
        <w:tc>
          <w:tcPr>
            <w:tcW w:w="8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lastRenderedPageBreak/>
              <w:t>3</w:t>
            </w:r>
          </w:p>
        </w:tc>
        <w:tc>
          <w:tcPr>
            <w:tcW w:w="3517"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Доля занятых в субъектах малого и среднего предпринимательства к общей численности работающих в районе</w:t>
            </w:r>
          </w:p>
        </w:tc>
        <w:tc>
          <w:tcPr>
            <w:tcW w:w="1134"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w:t>
            </w:r>
          </w:p>
        </w:tc>
        <w:tc>
          <w:tcPr>
            <w:tcW w:w="1701" w:type="dxa"/>
          </w:tcPr>
          <w:p w:rsidR="008F7EE2" w:rsidRPr="00E323AD" w:rsidRDefault="00E6160B" w:rsidP="008F7EE2">
            <w:pPr>
              <w:autoSpaceDE w:val="0"/>
              <w:autoSpaceDN w:val="0"/>
              <w:adjustRightInd w:val="0"/>
              <w:jc w:val="center"/>
              <w:rPr>
                <w:rFonts w:eastAsia="Calibri"/>
                <w:sz w:val="28"/>
                <w:szCs w:val="28"/>
                <w:lang w:eastAsia="en-US"/>
              </w:rPr>
            </w:pPr>
            <w:r>
              <w:rPr>
                <w:rFonts w:eastAsia="Calibri"/>
                <w:sz w:val="28"/>
                <w:szCs w:val="28"/>
                <w:lang w:eastAsia="en-US"/>
              </w:rPr>
              <w:t>52</w:t>
            </w:r>
          </w:p>
        </w:tc>
        <w:tc>
          <w:tcPr>
            <w:tcW w:w="1843" w:type="dxa"/>
          </w:tcPr>
          <w:p w:rsidR="008F7EE2" w:rsidRPr="00E6160B" w:rsidRDefault="00E6160B"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52</w:t>
            </w:r>
          </w:p>
        </w:tc>
        <w:tc>
          <w:tcPr>
            <w:tcW w:w="1701" w:type="dxa"/>
          </w:tcPr>
          <w:p w:rsidR="008F7EE2" w:rsidRPr="00E6160B" w:rsidRDefault="00E6160B"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53,5</w:t>
            </w:r>
          </w:p>
        </w:tc>
        <w:tc>
          <w:tcPr>
            <w:tcW w:w="1701" w:type="dxa"/>
          </w:tcPr>
          <w:p w:rsidR="008F7EE2" w:rsidRPr="00E6160B" w:rsidRDefault="00E6160B"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54,2</w:t>
            </w:r>
          </w:p>
        </w:tc>
        <w:tc>
          <w:tcPr>
            <w:tcW w:w="1987" w:type="dxa"/>
          </w:tcPr>
          <w:p w:rsidR="008F7EE2" w:rsidRPr="00E6160B" w:rsidRDefault="00E6160B" w:rsidP="008F7EE2">
            <w:pPr>
              <w:autoSpaceDE w:val="0"/>
              <w:autoSpaceDN w:val="0"/>
              <w:adjustRightInd w:val="0"/>
              <w:jc w:val="center"/>
              <w:rPr>
                <w:rFonts w:eastAsia="Calibri"/>
                <w:sz w:val="28"/>
                <w:szCs w:val="28"/>
                <w:lang w:eastAsia="en-US"/>
              </w:rPr>
            </w:pPr>
            <w:r w:rsidRPr="00E6160B">
              <w:rPr>
                <w:rFonts w:eastAsia="Calibri"/>
                <w:sz w:val="28"/>
                <w:szCs w:val="28"/>
                <w:lang w:eastAsia="en-US"/>
              </w:rPr>
              <w:t>54,2</w:t>
            </w:r>
          </w:p>
        </w:tc>
      </w:tr>
    </w:tbl>
    <w:p w:rsidR="008F7EE2" w:rsidRPr="00711DED" w:rsidRDefault="00E6160B" w:rsidP="008F7EE2">
      <w:pPr>
        <w:autoSpaceDE w:val="0"/>
        <w:autoSpaceDN w:val="0"/>
        <w:adjustRightInd w:val="0"/>
        <w:jc w:val="right"/>
        <w:rPr>
          <w:rFonts w:eastAsia="Calibri"/>
          <w:sz w:val="28"/>
          <w:szCs w:val="28"/>
          <w:lang w:eastAsia="en-US"/>
        </w:rPr>
      </w:pPr>
      <w:r>
        <w:rPr>
          <w:rFonts w:eastAsia="Calibri"/>
          <w:sz w:val="28"/>
          <w:szCs w:val="28"/>
          <w:lang w:eastAsia="en-US"/>
        </w:rPr>
        <w:t>2</w:t>
      </w:r>
    </w:p>
    <w:p w:rsidR="008F7EE2" w:rsidRPr="00711DED" w:rsidRDefault="008F7EE2" w:rsidP="008F7EE2">
      <w:pPr>
        <w:autoSpaceDE w:val="0"/>
        <w:autoSpaceDN w:val="0"/>
        <w:adjustRightInd w:val="0"/>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8F7EE2" w:rsidRPr="00711DED" w:rsidRDefault="008F7EE2" w:rsidP="00E952A0">
      <w:pPr>
        <w:autoSpaceDE w:val="0"/>
        <w:autoSpaceDN w:val="0"/>
        <w:adjustRightInd w:val="0"/>
        <w:jc w:val="right"/>
        <w:rPr>
          <w:rFonts w:eastAsia="Calibri"/>
          <w:sz w:val="28"/>
          <w:szCs w:val="28"/>
          <w:lang w:eastAsia="en-US"/>
        </w:rPr>
      </w:pPr>
      <w:r w:rsidRPr="00711DED">
        <w:rPr>
          <w:rFonts w:eastAsia="Calibri"/>
          <w:sz w:val="28"/>
          <w:szCs w:val="28"/>
          <w:lang w:eastAsia="en-US"/>
        </w:rPr>
        <w:lastRenderedPageBreak/>
        <w:t>Приложение 4</w:t>
      </w:r>
    </w:p>
    <w:p w:rsidR="00994CCC" w:rsidRDefault="00994CCC" w:rsidP="00994CCC">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008F7EE2" w:rsidRPr="00711DED">
        <w:rPr>
          <w:rFonts w:eastAsia="Calibri"/>
          <w:sz w:val="28"/>
          <w:szCs w:val="28"/>
          <w:lang w:eastAsia="en-US"/>
        </w:rPr>
        <w:t>к муниципальной программе</w:t>
      </w:r>
      <w:r>
        <w:rPr>
          <w:rFonts w:eastAsia="Calibri"/>
          <w:sz w:val="28"/>
          <w:szCs w:val="28"/>
          <w:lang w:eastAsia="en-US"/>
        </w:rPr>
        <w:t xml:space="preserve"> </w:t>
      </w:r>
      <w:r w:rsidR="008F7EE2" w:rsidRPr="00711DED">
        <w:rPr>
          <w:rFonts w:eastAsia="Calibri"/>
          <w:sz w:val="28"/>
          <w:szCs w:val="28"/>
          <w:lang w:eastAsia="en-US"/>
        </w:rPr>
        <w:t>«Развитие и поддержка малого</w:t>
      </w:r>
    </w:p>
    <w:p w:rsidR="00994CCC" w:rsidRDefault="00994CCC" w:rsidP="00994CCC">
      <w:pPr>
        <w:autoSpaceDE w:val="0"/>
        <w:autoSpaceDN w:val="0"/>
        <w:adjustRightInd w:val="0"/>
        <w:rPr>
          <w:rFonts w:eastAsia="Calibri"/>
          <w:sz w:val="28"/>
          <w:szCs w:val="28"/>
          <w:lang w:eastAsia="en-US"/>
        </w:rPr>
      </w:pPr>
      <w:r>
        <w:rPr>
          <w:rFonts w:eastAsia="Calibri"/>
          <w:sz w:val="28"/>
          <w:szCs w:val="28"/>
          <w:lang w:eastAsia="en-US"/>
        </w:rPr>
        <w:t xml:space="preserve">                                                                                                                 </w:t>
      </w:r>
      <w:r w:rsidR="008F7EE2" w:rsidRPr="00711DED">
        <w:rPr>
          <w:rFonts w:eastAsia="Calibri"/>
          <w:sz w:val="28"/>
          <w:szCs w:val="28"/>
          <w:lang w:eastAsia="en-US"/>
        </w:rPr>
        <w:t xml:space="preserve"> и среднего </w:t>
      </w:r>
      <w:r>
        <w:rPr>
          <w:rFonts w:eastAsia="Calibri"/>
          <w:sz w:val="28"/>
          <w:szCs w:val="28"/>
          <w:lang w:eastAsia="en-US"/>
        </w:rPr>
        <w:t xml:space="preserve">предпринимательства в Верховском районе  </w:t>
      </w:r>
    </w:p>
    <w:p w:rsidR="008F7EE2" w:rsidRPr="00711DED" w:rsidRDefault="00994CCC" w:rsidP="00994CCC">
      <w:pPr>
        <w:autoSpaceDE w:val="0"/>
        <w:autoSpaceDN w:val="0"/>
        <w:adjustRightInd w:val="0"/>
        <w:rPr>
          <w:rFonts w:eastAsia="Calibri"/>
          <w:sz w:val="28"/>
          <w:szCs w:val="28"/>
          <w:lang w:eastAsia="en-US"/>
        </w:rPr>
      </w:pPr>
      <w:r>
        <w:rPr>
          <w:rFonts w:eastAsia="Calibri"/>
          <w:sz w:val="28"/>
          <w:szCs w:val="28"/>
          <w:lang w:eastAsia="en-US"/>
        </w:rPr>
        <w:t xml:space="preserve">                                                                                                                                            Орловской области </w:t>
      </w:r>
      <w:r w:rsidR="008F7EE2" w:rsidRPr="00711DED">
        <w:rPr>
          <w:rFonts w:eastAsia="Calibri"/>
          <w:sz w:val="28"/>
          <w:szCs w:val="28"/>
          <w:lang w:eastAsia="en-US"/>
        </w:rPr>
        <w:t>на 201</w:t>
      </w:r>
      <w:r w:rsidR="001471BF">
        <w:rPr>
          <w:rFonts w:eastAsia="Calibri"/>
          <w:sz w:val="28"/>
          <w:szCs w:val="28"/>
          <w:lang w:eastAsia="en-US"/>
        </w:rPr>
        <w:t>9</w:t>
      </w:r>
      <w:r w:rsidR="008F7EE2" w:rsidRPr="00711DED">
        <w:rPr>
          <w:rFonts w:eastAsia="Calibri"/>
          <w:sz w:val="28"/>
          <w:szCs w:val="28"/>
          <w:lang w:eastAsia="en-US"/>
        </w:rPr>
        <w:t>-20</w:t>
      </w:r>
      <w:r w:rsidR="001471BF">
        <w:rPr>
          <w:rFonts w:eastAsia="Calibri"/>
          <w:sz w:val="28"/>
          <w:szCs w:val="28"/>
          <w:lang w:eastAsia="en-US"/>
        </w:rPr>
        <w:t>21</w:t>
      </w:r>
      <w:r w:rsidR="008F7EE2" w:rsidRPr="00711DED">
        <w:rPr>
          <w:rFonts w:eastAsia="Calibri"/>
          <w:sz w:val="28"/>
          <w:szCs w:val="28"/>
          <w:lang w:eastAsia="en-US"/>
        </w:rPr>
        <w:t xml:space="preserve"> годы»</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Ресур</w:t>
      </w:r>
      <w:r w:rsidR="00A20EC6">
        <w:rPr>
          <w:rFonts w:eastAsia="Calibri"/>
          <w:sz w:val="28"/>
          <w:szCs w:val="28"/>
          <w:lang w:eastAsia="en-US"/>
        </w:rPr>
        <w:t>сное обеспечение муниципальной П</w:t>
      </w:r>
      <w:r w:rsidRPr="00711DED">
        <w:rPr>
          <w:rFonts w:eastAsia="Calibri"/>
          <w:sz w:val="28"/>
          <w:szCs w:val="28"/>
          <w:lang w:eastAsia="en-US"/>
        </w:rPr>
        <w:t>рограммы за</w:t>
      </w:r>
      <w:r w:rsidR="00994CCC">
        <w:rPr>
          <w:rFonts w:eastAsia="Calibri"/>
          <w:sz w:val="28"/>
          <w:szCs w:val="28"/>
          <w:lang w:eastAsia="en-US"/>
        </w:rPr>
        <w:t xml:space="preserve"> счёт средств бюджета Верховского</w:t>
      </w:r>
      <w:r w:rsidRPr="00711DED">
        <w:rPr>
          <w:rFonts w:eastAsia="Calibri"/>
          <w:sz w:val="28"/>
          <w:szCs w:val="28"/>
          <w:lang w:eastAsia="en-US"/>
        </w:rPr>
        <w:t xml:space="preserve"> района</w:t>
      </w:r>
    </w:p>
    <w:tbl>
      <w:tblPr>
        <w:tblW w:w="146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828"/>
        <w:gridCol w:w="1701"/>
        <w:gridCol w:w="708"/>
        <w:gridCol w:w="851"/>
        <w:gridCol w:w="1134"/>
        <w:gridCol w:w="709"/>
        <w:gridCol w:w="1275"/>
        <w:gridCol w:w="851"/>
        <w:gridCol w:w="992"/>
        <w:gridCol w:w="851"/>
      </w:tblGrid>
      <w:tr w:rsidR="008F7EE2" w:rsidRPr="00711DED" w:rsidTr="008F7EE2">
        <w:trPr>
          <w:trHeight w:val="330"/>
        </w:trPr>
        <w:tc>
          <w:tcPr>
            <w:tcW w:w="1728"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Статус программы/мероприятия</w:t>
            </w:r>
          </w:p>
        </w:tc>
        <w:tc>
          <w:tcPr>
            <w:tcW w:w="3828"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Наименование муниципальной программы/подпрограмм/ВП/основного мероприятия муниципальной программы</w:t>
            </w:r>
          </w:p>
        </w:tc>
        <w:tc>
          <w:tcPr>
            <w:tcW w:w="1701"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ГРБС – ответственный исполнитель, соисполнители муниципальной программы</w:t>
            </w:r>
          </w:p>
        </w:tc>
        <w:tc>
          <w:tcPr>
            <w:tcW w:w="3402" w:type="dxa"/>
            <w:gridSpan w:val="4"/>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 xml:space="preserve">Код бюджетной классифиции </w:t>
            </w:r>
          </w:p>
        </w:tc>
        <w:tc>
          <w:tcPr>
            <w:tcW w:w="3969" w:type="dxa"/>
            <w:gridSpan w:val="4"/>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Расходы (тыс. руб.)</w:t>
            </w:r>
          </w:p>
        </w:tc>
      </w:tr>
      <w:tr w:rsidR="008F7EE2" w:rsidRPr="00711DED" w:rsidTr="008F7EE2">
        <w:trPr>
          <w:trHeight w:val="825"/>
        </w:trPr>
        <w:tc>
          <w:tcPr>
            <w:tcW w:w="1728"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3828"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1701"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708"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ГРБС</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Рз Пр</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ЦСР</w:t>
            </w:r>
          </w:p>
        </w:tc>
        <w:tc>
          <w:tcPr>
            <w:tcW w:w="709"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ВР</w:t>
            </w:r>
          </w:p>
        </w:tc>
        <w:tc>
          <w:tcPr>
            <w:tcW w:w="1275"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всего по муниципальной программе</w:t>
            </w:r>
          </w:p>
        </w:tc>
        <w:tc>
          <w:tcPr>
            <w:tcW w:w="851" w:type="dxa"/>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19</w:t>
            </w:r>
            <w:r w:rsidRPr="00711DED">
              <w:rPr>
                <w:rFonts w:eastAsia="Calibri"/>
                <w:sz w:val="28"/>
                <w:szCs w:val="28"/>
                <w:lang w:eastAsia="en-US"/>
              </w:rPr>
              <w:t xml:space="preserve"> год</w:t>
            </w:r>
          </w:p>
        </w:tc>
        <w:tc>
          <w:tcPr>
            <w:tcW w:w="992" w:type="dxa"/>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20</w:t>
            </w:r>
            <w:r w:rsidRPr="00711DED">
              <w:rPr>
                <w:rFonts w:eastAsia="Calibri"/>
                <w:sz w:val="28"/>
                <w:szCs w:val="28"/>
                <w:lang w:eastAsia="en-US"/>
              </w:rPr>
              <w:t xml:space="preserve"> год</w:t>
            </w:r>
          </w:p>
        </w:tc>
        <w:tc>
          <w:tcPr>
            <w:tcW w:w="851" w:type="dxa"/>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год</w:t>
            </w:r>
          </w:p>
        </w:tc>
      </w:tr>
      <w:tr w:rsidR="008F7EE2" w:rsidRPr="00711DED" w:rsidTr="008F7EE2">
        <w:trPr>
          <w:trHeight w:val="364"/>
        </w:trPr>
        <w:tc>
          <w:tcPr>
            <w:tcW w:w="1728"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w:t>
            </w:r>
          </w:p>
        </w:tc>
        <w:tc>
          <w:tcPr>
            <w:tcW w:w="3828"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2</w:t>
            </w:r>
          </w:p>
        </w:tc>
        <w:tc>
          <w:tcPr>
            <w:tcW w:w="170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3</w:t>
            </w:r>
          </w:p>
        </w:tc>
        <w:tc>
          <w:tcPr>
            <w:tcW w:w="708"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4</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5</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6</w:t>
            </w:r>
          </w:p>
        </w:tc>
        <w:tc>
          <w:tcPr>
            <w:tcW w:w="709"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7</w:t>
            </w:r>
          </w:p>
        </w:tc>
        <w:tc>
          <w:tcPr>
            <w:tcW w:w="1275"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8</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9</w:t>
            </w:r>
          </w:p>
        </w:tc>
        <w:tc>
          <w:tcPr>
            <w:tcW w:w="992"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11</w:t>
            </w:r>
          </w:p>
        </w:tc>
      </w:tr>
      <w:tr w:rsidR="008F7EE2" w:rsidRPr="00711DED" w:rsidTr="008F7EE2">
        <w:trPr>
          <w:trHeight w:val="789"/>
        </w:trPr>
        <w:tc>
          <w:tcPr>
            <w:tcW w:w="1728"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xml:space="preserve">Муниципальная программа </w:t>
            </w:r>
          </w:p>
        </w:tc>
        <w:tc>
          <w:tcPr>
            <w:tcW w:w="3828"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Развитие и поддержка малого и среднего</w:t>
            </w:r>
            <w:r w:rsidR="00994CCC">
              <w:rPr>
                <w:rFonts w:eastAsia="Calibri"/>
                <w:sz w:val="28"/>
                <w:szCs w:val="28"/>
                <w:lang w:eastAsia="en-US"/>
              </w:rPr>
              <w:t xml:space="preserve"> предпринимательства в Верховском</w:t>
            </w:r>
            <w:r w:rsidRPr="00711DED">
              <w:rPr>
                <w:rFonts w:eastAsia="Calibri"/>
                <w:sz w:val="28"/>
                <w:szCs w:val="28"/>
                <w:lang w:eastAsia="en-US"/>
              </w:rPr>
              <w:t xml:space="preserve"> районе</w:t>
            </w:r>
            <w:r w:rsidR="00994CCC">
              <w:rPr>
                <w:rFonts w:eastAsia="Calibri"/>
                <w:sz w:val="28"/>
                <w:szCs w:val="28"/>
                <w:lang w:eastAsia="en-US"/>
              </w:rPr>
              <w:t xml:space="preserve"> Орловской области</w:t>
            </w:r>
            <w:r w:rsidRPr="00711DED">
              <w:rPr>
                <w:rFonts w:eastAsia="Calibri"/>
                <w:sz w:val="28"/>
                <w:szCs w:val="28"/>
                <w:lang w:eastAsia="en-US"/>
              </w:rPr>
              <w:t xml:space="preserve"> на 2016-2018 годы</w:t>
            </w:r>
          </w:p>
        </w:tc>
        <w:tc>
          <w:tcPr>
            <w:tcW w:w="1701"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708" w:type="dxa"/>
          </w:tcPr>
          <w:p w:rsidR="008F7EE2" w:rsidRPr="00711DED" w:rsidRDefault="00A20EC6" w:rsidP="008F7EE2">
            <w:pPr>
              <w:autoSpaceDE w:val="0"/>
              <w:autoSpaceDN w:val="0"/>
              <w:adjustRightInd w:val="0"/>
              <w:jc w:val="center"/>
              <w:rPr>
                <w:rFonts w:eastAsia="Calibri"/>
                <w:sz w:val="28"/>
                <w:szCs w:val="28"/>
                <w:lang w:eastAsia="en-US"/>
              </w:rPr>
            </w:pPr>
            <w:r>
              <w:rPr>
                <w:rFonts w:eastAsia="Calibri"/>
                <w:sz w:val="28"/>
                <w:szCs w:val="28"/>
                <w:lang w:eastAsia="en-US"/>
              </w:rPr>
              <w:t>500</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0412</w:t>
            </w:r>
          </w:p>
        </w:tc>
        <w:tc>
          <w:tcPr>
            <w:tcW w:w="1134" w:type="dxa"/>
          </w:tcPr>
          <w:p w:rsidR="008F7EE2" w:rsidRPr="00711DED" w:rsidRDefault="00A20EC6" w:rsidP="008F7EE2">
            <w:pPr>
              <w:autoSpaceDE w:val="0"/>
              <w:autoSpaceDN w:val="0"/>
              <w:adjustRightInd w:val="0"/>
              <w:jc w:val="center"/>
              <w:rPr>
                <w:rFonts w:eastAsia="Calibri"/>
                <w:sz w:val="28"/>
                <w:szCs w:val="28"/>
                <w:lang w:eastAsia="en-US"/>
              </w:rPr>
            </w:pPr>
            <w:r>
              <w:rPr>
                <w:rFonts w:eastAsia="Calibri"/>
                <w:sz w:val="28"/>
                <w:szCs w:val="28"/>
                <w:lang w:eastAsia="en-US"/>
              </w:rPr>
              <w:t>П 619525</w:t>
            </w:r>
          </w:p>
        </w:tc>
        <w:tc>
          <w:tcPr>
            <w:tcW w:w="709" w:type="dxa"/>
          </w:tcPr>
          <w:p w:rsidR="008F7EE2" w:rsidRPr="00711DED" w:rsidRDefault="00A20EC6" w:rsidP="008F7EE2">
            <w:pPr>
              <w:autoSpaceDE w:val="0"/>
              <w:autoSpaceDN w:val="0"/>
              <w:adjustRightInd w:val="0"/>
              <w:jc w:val="center"/>
              <w:rPr>
                <w:rFonts w:eastAsia="Calibri"/>
                <w:sz w:val="28"/>
                <w:szCs w:val="28"/>
                <w:lang w:eastAsia="en-US"/>
              </w:rPr>
            </w:pPr>
            <w:r>
              <w:rPr>
                <w:rFonts w:eastAsia="Calibri"/>
                <w:sz w:val="28"/>
                <w:szCs w:val="28"/>
                <w:lang w:eastAsia="en-US"/>
              </w:rPr>
              <w:t>810</w:t>
            </w:r>
          </w:p>
        </w:tc>
        <w:tc>
          <w:tcPr>
            <w:tcW w:w="1275" w:type="dxa"/>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300</w:t>
            </w:r>
          </w:p>
        </w:tc>
        <w:tc>
          <w:tcPr>
            <w:tcW w:w="851" w:type="dxa"/>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100</w:t>
            </w:r>
          </w:p>
        </w:tc>
        <w:tc>
          <w:tcPr>
            <w:tcW w:w="992" w:type="dxa"/>
          </w:tcPr>
          <w:p w:rsidR="008F7EE2" w:rsidRPr="00711DED" w:rsidRDefault="00E5638B" w:rsidP="008F7EE2">
            <w:pPr>
              <w:autoSpaceDE w:val="0"/>
              <w:autoSpaceDN w:val="0"/>
              <w:adjustRightInd w:val="0"/>
              <w:jc w:val="center"/>
              <w:rPr>
                <w:rFonts w:eastAsia="Calibri"/>
                <w:sz w:val="28"/>
                <w:szCs w:val="28"/>
                <w:lang w:eastAsia="en-US"/>
              </w:rPr>
            </w:pPr>
            <w:r>
              <w:rPr>
                <w:rFonts w:eastAsia="Calibri"/>
                <w:sz w:val="28"/>
                <w:szCs w:val="28"/>
                <w:lang w:eastAsia="en-US"/>
              </w:rPr>
              <w:t>10</w:t>
            </w:r>
            <w:r w:rsidR="008F7EE2" w:rsidRPr="00711DED">
              <w:rPr>
                <w:rFonts w:eastAsia="Calibri"/>
                <w:sz w:val="28"/>
                <w:szCs w:val="28"/>
                <w:lang w:eastAsia="en-US"/>
              </w:rPr>
              <w:t>0</w:t>
            </w:r>
          </w:p>
        </w:tc>
        <w:tc>
          <w:tcPr>
            <w:tcW w:w="851" w:type="dxa"/>
          </w:tcPr>
          <w:p w:rsidR="008F7EE2" w:rsidRPr="00711DED" w:rsidRDefault="00E5638B" w:rsidP="008F7EE2">
            <w:pPr>
              <w:autoSpaceDE w:val="0"/>
              <w:autoSpaceDN w:val="0"/>
              <w:adjustRightInd w:val="0"/>
              <w:jc w:val="center"/>
              <w:rPr>
                <w:rFonts w:eastAsia="Calibri"/>
                <w:sz w:val="28"/>
                <w:szCs w:val="28"/>
                <w:lang w:eastAsia="en-US"/>
              </w:rPr>
            </w:pPr>
            <w:r>
              <w:rPr>
                <w:rFonts w:eastAsia="Calibri"/>
                <w:sz w:val="28"/>
                <w:szCs w:val="28"/>
                <w:lang w:eastAsia="en-US"/>
              </w:rPr>
              <w:t>10</w:t>
            </w:r>
            <w:r w:rsidR="008F7EE2" w:rsidRPr="00711DED">
              <w:rPr>
                <w:rFonts w:eastAsia="Calibri"/>
                <w:sz w:val="28"/>
                <w:szCs w:val="28"/>
                <w:lang w:eastAsia="en-US"/>
              </w:rPr>
              <w:t>0</w:t>
            </w:r>
          </w:p>
        </w:tc>
      </w:tr>
      <w:tr w:rsidR="008F7EE2" w:rsidRPr="00711DED" w:rsidTr="008F7EE2">
        <w:trPr>
          <w:trHeight w:val="986"/>
        </w:trPr>
        <w:tc>
          <w:tcPr>
            <w:tcW w:w="1728" w:type="dxa"/>
            <w:vMerge/>
            <w:tcBorders>
              <w:bottom w:val="single" w:sz="4" w:space="0" w:color="auto"/>
            </w:tcBorders>
          </w:tcPr>
          <w:p w:rsidR="008F7EE2" w:rsidRPr="00711DED" w:rsidRDefault="008F7EE2" w:rsidP="008F7EE2">
            <w:pPr>
              <w:autoSpaceDE w:val="0"/>
              <w:autoSpaceDN w:val="0"/>
              <w:adjustRightInd w:val="0"/>
              <w:rPr>
                <w:rFonts w:eastAsia="Calibri"/>
                <w:sz w:val="28"/>
                <w:szCs w:val="28"/>
                <w:lang w:eastAsia="en-US"/>
              </w:rPr>
            </w:pPr>
          </w:p>
        </w:tc>
        <w:tc>
          <w:tcPr>
            <w:tcW w:w="3828" w:type="dxa"/>
            <w:vMerge/>
            <w:tcBorders>
              <w:bottom w:val="single" w:sz="4" w:space="0" w:color="auto"/>
            </w:tcBorders>
          </w:tcPr>
          <w:p w:rsidR="008F7EE2" w:rsidRPr="00711DED" w:rsidRDefault="008F7EE2" w:rsidP="008F7EE2">
            <w:pPr>
              <w:autoSpaceDE w:val="0"/>
              <w:autoSpaceDN w:val="0"/>
              <w:adjustRightInd w:val="0"/>
              <w:rPr>
                <w:rFonts w:eastAsia="Calibri"/>
                <w:sz w:val="28"/>
                <w:szCs w:val="28"/>
                <w:lang w:eastAsia="en-US"/>
              </w:rPr>
            </w:pPr>
          </w:p>
        </w:tc>
        <w:tc>
          <w:tcPr>
            <w:tcW w:w="1701" w:type="dxa"/>
            <w:tcBorders>
              <w:bottom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Админи</w:t>
            </w:r>
            <w:r w:rsidR="00994CCC">
              <w:rPr>
                <w:rFonts w:eastAsia="Calibri"/>
                <w:sz w:val="28"/>
                <w:szCs w:val="28"/>
                <w:lang w:eastAsia="en-US"/>
              </w:rPr>
              <w:t xml:space="preserve">страция Верховского </w:t>
            </w:r>
            <w:r w:rsidRPr="00711DED">
              <w:rPr>
                <w:rFonts w:eastAsia="Calibri"/>
                <w:sz w:val="28"/>
                <w:szCs w:val="28"/>
                <w:lang w:eastAsia="en-US"/>
              </w:rPr>
              <w:t>района</w:t>
            </w:r>
          </w:p>
        </w:tc>
        <w:tc>
          <w:tcPr>
            <w:tcW w:w="708" w:type="dxa"/>
            <w:tcBorders>
              <w:bottom w:val="single" w:sz="4" w:space="0" w:color="auto"/>
            </w:tcBorders>
          </w:tcPr>
          <w:p w:rsidR="008F7EE2" w:rsidRPr="00711DED" w:rsidRDefault="00A20EC6" w:rsidP="008F7EE2">
            <w:pPr>
              <w:autoSpaceDE w:val="0"/>
              <w:autoSpaceDN w:val="0"/>
              <w:adjustRightInd w:val="0"/>
              <w:jc w:val="center"/>
              <w:rPr>
                <w:rFonts w:eastAsia="Calibri"/>
                <w:sz w:val="28"/>
                <w:szCs w:val="28"/>
                <w:lang w:eastAsia="en-US"/>
              </w:rPr>
            </w:pPr>
            <w:r>
              <w:rPr>
                <w:rFonts w:eastAsia="Calibri"/>
                <w:sz w:val="28"/>
                <w:szCs w:val="28"/>
                <w:lang w:eastAsia="en-US"/>
              </w:rPr>
              <w:t>500</w:t>
            </w:r>
          </w:p>
        </w:tc>
        <w:tc>
          <w:tcPr>
            <w:tcW w:w="851" w:type="dxa"/>
            <w:tcBorders>
              <w:bottom w:val="single" w:sz="4" w:space="0" w:color="auto"/>
            </w:tcBorders>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0412</w:t>
            </w:r>
          </w:p>
        </w:tc>
        <w:tc>
          <w:tcPr>
            <w:tcW w:w="1134" w:type="dxa"/>
            <w:tcBorders>
              <w:bottom w:val="single" w:sz="4" w:space="0" w:color="auto"/>
            </w:tcBorders>
          </w:tcPr>
          <w:p w:rsidR="008F7EE2" w:rsidRPr="00711DED" w:rsidRDefault="0083075E" w:rsidP="008F7EE2">
            <w:pPr>
              <w:autoSpaceDE w:val="0"/>
              <w:autoSpaceDN w:val="0"/>
              <w:adjustRightInd w:val="0"/>
              <w:jc w:val="center"/>
              <w:rPr>
                <w:rFonts w:eastAsia="Calibri"/>
                <w:sz w:val="28"/>
                <w:szCs w:val="28"/>
                <w:lang w:eastAsia="en-US"/>
              </w:rPr>
            </w:pPr>
            <w:r>
              <w:rPr>
                <w:rFonts w:eastAsia="Calibri"/>
                <w:sz w:val="28"/>
                <w:szCs w:val="28"/>
                <w:lang w:eastAsia="en-US"/>
              </w:rPr>
              <w:t>П 619525</w:t>
            </w:r>
          </w:p>
        </w:tc>
        <w:tc>
          <w:tcPr>
            <w:tcW w:w="709" w:type="dxa"/>
            <w:tcBorders>
              <w:bottom w:val="single" w:sz="4" w:space="0" w:color="auto"/>
            </w:tcBorders>
          </w:tcPr>
          <w:p w:rsidR="008F7EE2" w:rsidRPr="00711DED" w:rsidRDefault="0083075E" w:rsidP="008F7EE2">
            <w:pPr>
              <w:autoSpaceDE w:val="0"/>
              <w:autoSpaceDN w:val="0"/>
              <w:adjustRightInd w:val="0"/>
              <w:jc w:val="center"/>
              <w:rPr>
                <w:rFonts w:eastAsia="Calibri"/>
                <w:sz w:val="28"/>
                <w:szCs w:val="28"/>
                <w:lang w:eastAsia="en-US"/>
              </w:rPr>
            </w:pPr>
            <w:r>
              <w:rPr>
                <w:rFonts w:eastAsia="Calibri"/>
                <w:sz w:val="28"/>
                <w:szCs w:val="28"/>
                <w:lang w:eastAsia="en-US"/>
              </w:rPr>
              <w:t>810</w:t>
            </w:r>
          </w:p>
        </w:tc>
        <w:tc>
          <w:tcPr>
            <w:tcW w:w="1275" w:type="dxa"/>
            <w:tcBorders>
              <w:bottom w:val="single" w:sz="4" w:space="0" w:color="auto"/>
            </w:tcBorders>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300</w:t>
            </w:r>
          </w:p>
        </w:tc>
        <w:tc>
          <w:tcPr>
            <w:tcW w:w="851" w:type="dxa"/>
            <w:tcBorders>
              <w:bottom w:val="single" w:sz="4" w:space="0" w:color="auto"/>
            </w:tcBorders>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100</w:t>
            </w:r>
          </w:p>
        </w:tc>
        <w:tc>
          <w:tcPr>
            <w:tcW w:w="992" w:type="dxa"/>
            <w:tcBorders>
              <w:bottom w:val="single" w:sz="4" w:space="0" w:color="auto"/>
            </w:tcBorders>
          </w:tcPr>
          <w:p w:rsidR="008F7EE2" w:rsidRPr="00711DED" w:rsidRDefault="00DA5C49" w:rsidP="008F7EE2">
            <w:pPr>
              <w:autoSpaceDE w:val="0"/>
              <w:autoSpaceDN w:val="0"/>
              <w:adjustRightInd w:val="0"/>
              <w:jc w:val="center"/>
              <w:rPr>
                <w:rFonts w:eastAsia="Calibri"/>
                <w:sz w:val="28"/>
                <w:szCs w:val="28"/>
                <w:lang w:eastAsia="en-US"/>
              </w:rPr>
            </w:pPr>
            <w:r>
              <w:rPr>
                <w:rFonts w:eastAsia="Calibri"/>
                <w:sz w:val="28"/>
                <w:szCs w:val="28"/>
                <w:lang w:eastAsia="en-US"/>
              </w:rPr>
              <w:t>100</w:t>
            </w:r>
          </w:p>
        </w:tc>
        <w:tc>
          <w:tcPr>
            <w:tcW w:w="851" w:type="dxa"/>
            <w:tcBorders>
              <w:bottom w:val="single" w:sz="4" w:space="0" w:color="auto"/>
            </w:tcBorders>
          </w:tcPr>
          <w:p w:rsidR="008F7EE2" w:rsidRPr="00711DED" w:rsidRDefault="00DA5C49" w:rsidP="008F7EE2">
            <w:pPr>
              <w:autoSpaceDE w:val="0"/>
              <w:autoSpaceDN w:val="0"/>
              <w:adjustRightInd w:val="0"/>
              <w:jc w:val="center"/>
              <w:rPr>
                <w:rFonts w:eastAsia="Calibri"/>
                <w:sz w:val="28"/>
                <w:szCs w:val="28"/>
                <w:lang w:eastAsia="en-US"/>
              </w:rPr>
            </w:pPr>
            <w:r>
              <w:rPr>
                <w:rFonts w:eastAsia="Calibri"/>
                <w:sz w:val="28"/>
                <w:szCs w:val="28"/>
                <w:lang w:eastAsia="en-US"/>
              </w:rPr>
              <w:t>100</w:t>
            </w:r>
          </w:p>
        </w:tc>
      </w:tr>
      <w:tr w:rsidR="008F7EE2" w:rsidRPr="00711DED" w:rsidTr="008F7EE2">
        <w:trPr>
          <w:trHeight w:val="660"/>
        </w:trPr>
        <w:tc>
          <w:tcPr>
            <w:tcW w:w="1728" w:type="dxa"/>
            <w:tcBorders>
              <w:bottom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Основное мероприятие 2</w:t>
            </w:r>
          </w:p>
        </w:tc>
        <w:tc>
          <w:tcPr>
            <w:tcW w:w="3828"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xml:space="preserve">Финансовая </w:t>
            </w:r>
            <w:r w:rsidR="00F67983">
              <w:rPr>
                <w:rFonts w:eastAsia="Calibri"/>
                <w:sz w:val="28"/>
                <w:szCs w:val="28"/>
                <w:lang w:eastAsia="en-US"/>
              </w:rPr>
              <w:t xml:space="preserve">и имущественная </w:t>
            </w:r>
            <w:r w:rsidRPr="00711DED">
              <w:rPr>
                <w:rFonts w:eastAsia="Calibri"/>
                <w:sz w:val="28"/>
                <w:szCs w:val="28"/>
                <w:lang w:eastAsia="en-US"/>
              </w:rPr>
              <w:t>поддержка субъектов малого и среднего предпринимательства в приоритетных направлениях</w:t>
            </w:r>
          </w:p>
        </w:tc>
        <w:tc>
          <w:tcPr>
            <w:tcW w:w="1701" w:type="dxa"/>
          </w:tcPr>
          <w:p w:rsidR="008F7EE2" w:rsidRPr="00711DED" w:rsidRDefault="00E5638B"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w:t>
            </w:r>
          </w:p>
        </w:tc>
        <w:tc>
          <w:tcPr>
            <w:tcW w:w="708" w:type="dxa"/>
          </w:tcPr>
          <w:p w:rsidR="008F7EE2" w:rsidRPr="00711DED" w:rsidRDefault="0083075E" w:rsidP="008F7EE2">
            <w:pPr>
              <w:autoSpaceDE w:val="0"/>
              <w:autoSpaceDN w:val="0"/>
              <w:adjustRightInd w:val="0"/>
              <w:jc w:val="center"/>
              <w:rPr>
                <w:rFonts w:eastAsia="Calibri"/>
                <w:sz w:val="28"/>
                <w:szCs w:val="28"/>
                <w:lang w:eastAsia="en-US"/>
              </w:rPr>
            </w:pPr>
            <w:r>
              <w:rPr>
                <w:rFonts w:eastAsia="Calibri"/>
                <w:sz w:val="28"/>
                <w:szCs w:val="28"/>
                <w:lang w:eastAsia="en-US"/>
              </w:rPr>
              <w:t>500</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0412</w:t>
            </w:r>
          </w:p>
        </w:tc>
        <w:tc>
          <w:tcPr>
            <w:tcW w:w="1134" w:type="dxa"/>
          </w:tcPr>
          <w:p w:rsidR="008F7EE2" w:rsidRPr="00711DED" w:rsidRDefault="0083075E" w:rsidP="008F7EE2">
            <w:pPr>
              <w:autoSpaceDE w:val="0"/>
              <w:autoSpaceDN w:val="0"/>
              <w:adjustRightInd w:val="0"/>
              <w:jc w:val="center"/>
              <w:rPr>
                <w:rFonts w:eastAsia="Calibri"/>
                <w:sz w:val="28"/>
                <w:szCs w:val="28"/>
                <w:lang w:eastAsia="en-US"/>
              </w:rPr>
            </w:pPr>
            <w:r>
              <w:rPr>
                <w:rFonts w:eastAsia="Calibri"/>
                <w:sz w:val="28"/>
                <w:szCs w:val="28"/>
                <w:lang w:eastAsia="en-US"/>
              </w:rPr>
              <w:t>П 619525</w:t>
            </w:r>
          </w:p>
        </w:tc>
        <w:tc>
          <w:tcPr>
            <w:tcW w:w="709"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810</w:t>
            </w:r>
          </w:p>
        </w:tc>
        <w:tc>
          <w:tcPr>
            <w:tcW w:w="1275" w:type="dxa"/>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300</w:t>
            </w:r>
          </w:p>
        </w:tc>
        <w:tc>
          <w:tcPr>
            <w:tcW w:w="851" w:type="dxa"/>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100</w:t>
            </w:r>
          </w:p>
        </w:tc>
        <w:tc>
          <w:tcPr>
            <w:tcW w:w="992"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100</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100</w:t>
            </w:r>
          </w:p>
        </w:tc>
      </w:tr>
      <w:tr w:rsidR="008F7EE2" w:rsidRPr="00711DED" w:rsidTr="008F7EE2">
        <w:trPr>
          <w:trHeight w:val="660"/>
        </w:trPr>
        <w:tc>
          <w:tcPr>
            <w:tcW w:w="1728" w:type="dxa"/>
            <w:tcBorders>
              <w:bottom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lastRenderedPageBreak/>
              <w:t>Мероприятие 2.1.</w:t>
            </w:r>
          </w:p>
        </w:tc>
        <w:tc>
          <w:tcPr>
            <w:tcW w:w="3828"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Выделен</w:t>
            </w:r>
            <w:r w:rsidR="00E5638B">
              <w:rPr>
                <w:rFonts w:eastAsia="Calibri"/>
                <w:sz w:val="28"/>
                <w:szCs w:val="28"/>
                <w:lang w:eastAsia="en-US"/>
              </w:rPr>
              <w:t>ие средств из бюджета Верховского</w:t>
            </w:r>
            <w:r w:rsidRPr="00711DED">
              <w:rPr>
                <w:rFonts w:eastAsia="Calibri"/>
                <w:sz w:val="28"/>
                <w:szCs w:val="28"/>
                <w:lang w:eastAsia="en-US"/>
              </w:rPr>
              <w:t xml:space="preserve"> района на предоставле</w:t>
            </w:r>
            <w:r w:rsidR="00E5638B">
              <w:rPr>
                <w:rFonts w:eastAsia="Calibri"/>
                <w:sz w:val="28"/>
                <w:szCs w:val="28"/>
                <w:lang w:eastAsia="en-US"/>
              </w:rPr>
              <w:t>ние субсидий начинающим предпринимателям</w:t>
            </w:r>
          </w:p>
        </w:tc>
        <w:tc>
          <w:tcPr>
            <w:tcW w:w="1701" w:type="dxa"/>
          </w:tcPr>
          <w:p w:rsidR="008F7EE2" w:rsidRPr="00711DED" w:rsidRDefault="00E5638B" w:rsidP="008F7EE2">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w:t>
            </w:r>
          </w:p>
        </w:tc>
        <w:tc>
          <w:tcPr>
            <w:tcW w:w="708" w:type="dxa"/>
          </w:tcPr>
          <w:p w:rsidR="008F7EE2" w:rsidRPr="00711DED" w:rsidRDefault="0083075E" w:rsidP="008F7EE2">
            <w:pPr>
              <w:autoSpaceDE w:val="0"/>
              <w:autoSpaceDN w:val="0"/>
              <w:adjustRightInd w:val="0"/>
              <w:jc w:val="center"/>
              <w:rPr>
                <w:rFonts w:eastAsia="Calibri"/>
                <w:sz w:val="28"/>
                <w:szCs w:val="28"/>
                <w:lang w:eastAsia="en-US"/>
              </w:rPr>
            </w:pPr>
            <w:r>
              <w:rPr>
                <w:rFonts w:eastAsia="Calibri"/>
                <w:sz w:val="28"/>
                <w:szCs w:val="28"/>
                <w:lang w:eastAsia="en-US"/>
              </w:rPr>
              <w:t>500</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0412</w:t>
            </w:r>
          </w:p>
        </w:tc>
        <w:tc>
          <w:tcPr>
            <w:tcW w:w="1134" w:type="dxa"/>
          </w:tcPr>
          <w:p w:rsidR="008F7EE2" w:rsidRPr="00711DED" w:rsidRDefault="0083075E" w:rsidP="008F7EE2">
            <w:pPr>
              <w:autoSpaceDE w:val="0"/>
              <w:autoSpaceDN w:val="0"/>
              <w:adjustRightInd w:val="0"/>
              <w:jc w:val="center"/>
              <w:rPr>
                <w:rFonts w:eastAsia="Calibri"/>
                <w:sz w:val="28"/>
                <w:szCs w:val="28"/>
                <w:lang w:eastAsia="en-US"/>
              </w:rPr>
            </w:pPr>
            <w:r>
              <w:rPr>
                <w:rFonts w:eastAsia="Calibri"/>
                <w:sz w:val="28"/>
                <w:szCs w:val="28"/>
                <w:lang w:eastAsia="en-US"/>
              </w:rPr>
              <w:t>П 619525</w:t>
            </w:r>
          </w:p>
        </w:tc>
        <w:tc>
          <w:tcPr>
            <w:tcW w:w="709"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810</w:t>
            </w:r>
          </w:p>
        </w:tc>
        <w:tc>
          <w:tcPr>
            <w:tcW w:w="1275" w:type="dxa"/>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300</w:t>
            </w:r>
          </w:p>
        </w:tc>
        <w:tc>
          <w:tcPr>
            <w:tcW w:w="851" w:type="dxa"/>
          </w:tcPr>
          <w:p w:rsidR="008F7EE2" w:rsidRPr="00711DED" w:rsidRDefault="00D51318" w:rsidP="008F7EE2">
            <w:pPr>
              <w:autoSpaceDE w:val="0"/>
              <w:autoSpaceDN w:val="0"/>
              <w:adjustRightInd w:val="0"/>
              <w:jc w:val="center"/>
              <w:rPr>
                <w:rFonts w:eastAsia="Calibri"/>
                <w:sz w:val="28"/>
                <w:szCs w:val="28"/>
                <w:lang w:eastAsia="en-US"/>
              </w:rPr>
            </w:pPr>
            <w:r>
              <w:rPr>
                <w:rFonts w:eastAsia="Calibri"/>
                <w:sz w:val="28"/>
                <w:szCs w:val="28"/>
                <w:lang w:eastAsia="en-US"/>
              </w:rPr>
              <w:t>100</w:t>
            </w:r>
          </w:p>
        </w:tc>
        <w:tc>
          <w:tcPr>
            <w:tcW w:w="992"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100</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100</w:t>
            </w:r>
          </w:p>
        </w:tc>
      </w:tr>
      <w:tr w:rsidR="008F7EE2" w:rsidRPr="00711DED" w:rsidTr="008F7EE2">
        <w:trPr>
          <w:trHeight w:val="660"/>
        </w:trPr>
        <w:tc>
          <w:tcPr>
            <w:tcW w:w="1728" w:type="dxa"/>
            <w:tcBorders>
              <w:top w:val="single" w:sz="4" w:space="0" w:color="auto"/>
              <w:bottom w:val="single" w:sz="4" w:space="0" w:color="auto"/>
            </w:tcBorders>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2.2.</w:t>
            </w:r>
          </w:p>
        </w:tc>
        <w:tc>
          <w:tcPr>
            <w:tcW w:w="3828" w:type="dxa"/>
          </w:tcPr>
          <w:p w:rsidR="008F7EE2" w:rsidRPr="00711DED" w:rsidRDefault="008F7EE2" w:rsidP="008F7EE2">
            <w:pPr>
              <w:autoSpaceDE w:val="0"/>
              <w:autoSpaceDN w:val="0"/>
              <w:adjustRightInd w:val="0"/>
              <w:rPr>
                <w:rFonts w:eastAsia="Calibri"/>
                <w:sz w:val="28"/>
                <w:szCs w:val="28"/>
                <w:shd w:val="clear" w:color="auto" w:fill="FFFFFF"/>
                <w:lang w:eastAsia="en-US"/>
              </w:rPr>
            </w:pPr>
            <w:r w:rsidRPr="00711DED">
              <w:rPr>
                <w:rFonts w:eastAsia="Calibri"/>
                <w:sz w:val="28"/>
                <w:szCs w:val="28"/>
                <w:lang w:eastAsia="en-US"/>
              </w:rPr>
              <w:t>Предоставление в соответствии с действующим законодательством в особом порядке субъектам малого и среднего предпринимательства во владение и (или) в пользование муниципального имущества</w:t>
            </w:r>
          </w:p>
        </w:tc>
        <w:tc>
          <w:tcPr>
            <w:tcW w:w="1701" w:type="dxa"/>
          </w:tcPr>
          <w:p w:rsidR="008F7EE2" w:rsidRPr="00711DED" w:rsidRDefault="00E5638B" w:rsidP="008F7EE2">
            <w:pPr>
              <w:autoSpaceDE w:val="0"/>
              <w:autoSpaceDN w:val="0"/>
              <w:adjustRightInd w:val="0"/>
              <w:rPr>
                <w:rFonts w:eastAsia="Calibri"/>
                <w:sz w:val="28"/>
                <w:szCs w:val="28"/>
                <w:lang w:eastAsia="en-US"/>
              </w:rPr>
            </w:pPr>
            <w:r>
              <w:rPr>
                <w:rFonts w:eastAsia="Calibri"/>
                <w:sz w:val="28"/>
                <w:szCs w:val="28"/>
                <w:lang w:eastAsia="en-US"/>
              </w:rPr>
              <w:t>Отдел по управлению муниципальным имуществом Верховского</w:t>
            </w:r>
            <w:r w:rsidR="008F7EE2" w:rsidRPr="00711DED">
              <w:rPr>
                <w:rFonts w:eastAsia="Calibri"/>
                <w:sz w:val="28"/>
                <w:szCs w:val="28"/>
                <w:lang w:eastAsia="en-US"/>
              </w:rPr>
              <w:t xml:space="preserve"> района</w:t>
            </w:r>
          </w:p>
        </w:tc>
        <w:tc>
          <w:tcPr>
            <w:tcW w:w="708"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1134"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709"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1275"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992"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c>
          <w:tcPr>
            <w:tcW w:w="851"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w:t>
            </w:r>
          </w:p>
        </w:tc>
      </w:tr>
    </w:tbl>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DD2B51" w:rsidRDefault="00DD2B51" w:rsidP="00E952A0">
      <w:pPr>
        <w:autoSpaceDE w:val="0"/>
        <w:autoSpaceDN w:val="0"/>
        <w:adjustRightInd w:val="0"/>
        <w:jc w:val="right"/>
        <w:rPr>
          <w:rFonts w:eastAsia="Calibri"/>
          <w:sz w:val="28"/>
          <w:szCs w:val="28"/>
          <w:lang w:eastAsia="en-US"/>
        </w:rPr>
      </w:pPr>
    </w:p>
    <w:p w:rsidR="00E5638B" w:rsidRDefault="00E5638B"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71311D" w:rsidRDefault="0071311D" w:rsidP="00E952A0">
      <w:pPr>
        <w:autoSpaceDE w:val="0"/>
        <w:autoSpaceDN w:val="0"/>
        <w:adjustRightInd w:val="0"/>
        <w:jc w:val="right"/>
        <w:rPr>
          <w:rFonts w:eastAsia="Calibri"/>
          <w:sz w:val="28"/>
          <w:szCs w:val="28"/>
          <w:lang w:eastAsia="en-US"/>
        </w:rPr>
      </w:pPr>
    </w:p>
    <w:p w:rsidR="008F7EE2" w:rsidRPr="00711DED" w:rsidRDefault="008F7EE2" w:rsidP="00E952A0">
      <w:pPr>
        <w:autoSpaceDE w:val="0"/>
        <w:autoSpaceDN w:val="0"/>
        <w:adjustRightInd w:val="0"/>
        <w:jc w:val="right"/>
        <w:rPr>
          <w:rFonts w:eastAsia="Calibri"/>
          <w:sz w:val="28"/>
          <w:szCs w:val="28"/>
          <w:lang w:eastAsia="en-US"/>
        </w:rPr>
      </w:pPr>
      <w:r w:rsidRPr="00711DED">
        <w:rPr>
          <w:rFonts w:eastAsia="Calibri"/>
          <w:sz w:val="28"/>
          <w:szCs w:val="28"/>
          <w:lang w:eastAsia="en-US"/>
        </w:rPr>
        <w:lastRenderedPageBreak/>
        <w:t>Приложение 5</w:t>
      </w:r>
    </w:p>
    <w:p w:rsidR="00E5638B" w:rsidRDefault="00E5638B" w:rsidP="00E5638B">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008F7EE2" w:rsidRPr="00711DED">
        <w:rPr>
          <w:rFonts w:eastAsia="Calibri"/>
          <w:sz w:val="28"/>
          <w:szCs w:val="28"/>
          <w:lang w:eastAsia="en-US"/>
        </w:rPr>
        <w:t>к муниципальной программе</w:t>
      </w:r>
      <w:r>
        <w:rPr>
          <w:rFonts w:eastAsia="Calibri"/>
          <w:sz w:val="28"/>
          <w:szCs w:val="28"/>
          <w:lang w:eastAsia="en-US"/>
        </w:rPr>
        <w:t xml:space="preserve"> </w:t>
      </w:r>
      <w:r w:rsidR="008F7EE2" w:rsidRPr="00711DED">
        <w:rPr>
          <w:rFonts w:eastAsia="Calibri"/>
          <w:sz w:val="28"/>
          <w:szCs w:val="28"/>
          <w:lang w:eastAsia="en-US"/>
        </w:rPr>
        <w:t xml:space="preserve">«Развитие и поддержка малого </w:t>
      </w:r>
    </w:p>
    <w:p w:rsidR="00E952A0" w:rsidRDefault="00E5638B" w:rsidP="00E5638B">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008F7EE2" w:rsidRPr="00711DED">
        <w:rPr>
          <w:rFonts w:eastAsia="Calibri"/>
          <w:sz w:val="28"/>
          <w:szCs w:val="28"/>
          <w:lang w:eastAsia="en-US"/>
        </w:rPr>
        <w:t xml:space="preserve">и среднего </w:t>
      </w:r>
      <w:r>
        <w:rPr>
          <w:rFonts w:eastAsia="Calibri"/>
          <w:sz w:val="28"/>
          <w:szCs w:val="28"/>
          <w:lang w:eastAsia="en-US"/>
        </w:rPr>
        <w:t>предпринимательства в Верховском</w:t>
      </w:r>
      <w:r w:rsidR="008F7EE2" w:rsidRPr="00711DED">
        <w:rPr>
          <w:rFonts w:eastAsia="Calibri"/>
          <w:sz w:val="28"/>
          <w:szCs w:val="28"/>
          <w:lang w:eastAsia="en-US"/>
        </w:rPr>
        <w:t xml:space="preserve"> районе </w:t>
      </w:r>
    </w:p>
    <w:p w:rsidR="008F7EE2" w:rsidRPr="00711DED" w:rsidRDefault="00E5638B" w:rsidP="00E5638B">
      <w:pPr>
        <w:autoSpaceDE w:val="0"/>
        <w:autoSpaceDN w:val="0"/>
        <w:adjustRightInd w:val="0"/>
        <w:jc w:val="center"/>
        <w:rPr>
          <w:rFonts w:eastAsia="Calibri"/>
          <w:sz w:val="28"/>
          <w:szCs w:val="28"/>
          <w:lang w:eastAsia="en-US"/>
        </w:rPr>
      </w:pPr>
      <w:r>
        <w:rPr>
          <w:rFonts w:eastAsia="Calibri"/>
          <w:sz w:val="28"/>
          <w:szCs w:val="28"/>
          <w:lang w:eastAsia="en-US"/>
        </w:rPr>
        <w:t xml:space="preserve">                                                                                                                                           Орловской области </w:t>
      </w:r>
      <w:r w:rsidR="008F7EE2" w:rsidRPr="00711DED">
        <w:rPr>
          <w:rFonts w:eastAsia="Calibri"/>
          <w:sz w:val="28"/>
          <w:szCs w:val="28"/>
          <w:lang w:eastAsia="en-US"/>
        </w:rPr>
        <w:t>на 201</w:t>
      </w:r>
      <w:r w:rsidR="001471BF">
        <w:rPr>
          <w:rFonts w:eastAsia="Calibri"/>
          <w:sz w:val="28"/>
          <w:szCs w:val="28"/>
          <w:lang w:eastAsia="en-US"/>
        </w:rPr>
        <w:t>9-2021</w:t>
      </w:r>
      <w:r w:rsidR="008F7EE2" w:rsidRPr="00711DED">
        <w:rPr>
          <w:rFonts w:eastAsia="Calibri"/>
          <w:sz w:val="28"/>
          <w:szCs w:val="28"/>
          <w:lang w:eastAsia="en-US"/>
        </w:rPr>
        <w:t xml:space="preserve"> годы»</w:t>
      </w:r>
    </w:p>
    <w:p w:rsidR="008F7EE2" w:rsidRDefault="008F7EE2" w:rsidP="008F7EE2">
      <w:pPr>
        <w:autoSpaceDE w:val="0"/>
        <w:autoSpaceDN w:val="0"/>
        <w:adjustRightInd w:val="0"/>
        <w:jc w:val="center"/>
        <w:rPr>
          <w:rFonts w:eastAsia="Calibri"/>
          <w:sz w:val="28"/>
          <w:szCs w:val="28"/>
          <w:lang w:eastAsia="en-US"/>
        </w:rPr>
      </w:pPr>
    </w:p>
    <w:p w:rsidR="00DD2B51" w:rsidRDefault="00DD2B51" w:rsidP="008F7EE2">
      <w:pPr>
        <w:autoSpaceDE w:val="0"/>
        <w:autoSpaceDN w:val="0"/>
        <w:adjustRightInd w:val="0"/>
        <w:jc w:val="center"/>
        <w:rPr>
          <w:rFonts w:eastAsia="Calibri"/>
          <w:sz w:val="28"/>
          <w:szCs w:val="28"/>
          <w:lang w:eastAsia="en-US"/>
        </w:rPr>
      </w:pPr>
    </w:p>
    <w:p w:rsidR="00DD2B51" w:rsidRPr="00711DED" w:rsidRDefault="00DD2B51"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План</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реализации муниципальной программы</w:t>
      </w:r>
    </w:p>
    <w:p w:rsidR="00E51B04"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«Развитие и поддержка малого и среднего</w:t>
      </w:r>
      <w:r w:rsidR="00E51B04">
        <w:rPr>
          <w:rFonts w:eastAsia="Calibri"/>
          <w:sz w:val="28"/>
          <w:szCs w:val="28"/>
          <w:lang w:eastAsia="en-US"/>
        </w:rPr>
        <w:t xml:space="preserve"> предпринимательства в Верховском</w:t>
      </w:r>
      <w:r w:rsidRPr="00711DED">
        <w:rPr>
          <w:rFonts w:eastAsia="Calibri"/>
          <w:sz w:val="28"/>
          <w:szCs w:val="28"/>
          <w:lang w:eastAsia="en-US"/>
        </w:rPr>
        <w:t xml:space="preserve"> районе</w:t>
      </w:r>
      <w:r w:rsidR="00E51B04">
        <w:rPr>
          <w:rFonts w:eastAsia="Calibri"/>
          <w:sz w:val="28"/>
          <w:szCs w:val="28"/>
          <w:lang w:eastAsia="en-US"/>
        </w:rPr>
        <w:t xml:space="preserve"> Орловской области</w:t>
      </w: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 xml:space="preserve"> на 20</w:t>
      </w:r>
      <w:r w:rsidR="00191C48">
        <w:rPr>
          <w:rFonts w:eastAsia="Calibri"/>
          <w:sz w:val="28"/>
          <w:szCs w:val="28"/>
          <w:lang w:eastAsia="en-US"/>
        </w:rPr>
        <w:t>19</w:t>
      </w:r>
      <w:r w:rsidRPr="00711DED">
        <w:rPr>
          <w:rFonts w:eastAsia="Calibri"/>
          <w:sz w:val="28"/>
          <w:szCs w:val="28"/>
          <w:lang w:eastAsia="en-US"/>
        </w:rPr>
        <w:t>-20</w:t>
      </w:r>
      <w:r w:rsidR="00191C48">
        <w:rPr>
          <w:rFonts w:eastAsia="Calibri"/>
          <w:sz w:val="28"/>
          <w:szCs w:val="28"/>
          <w:lang w:eastAsia="en-US"/>
        </w:rPr>
        <w:t>21</w:t>
      </w:r>
      <w:r w:rsidRPr="00711DED">
        <w:rPr>
          <w:rFonts w:eastAsia="Calibri"/>
          <w:sz w:val="28"/>
          <w:szCs w:val="28"/>
          <w:lang w:eastAsia="en-US"/>
        </w:rPr>
        <w:t xml:space="preserve"> годы»</w:t>
      </w:r>
    </w:p>
    <w:p w:rsidR="008F7EE2" w:rsidRPr="00711DED" w:rsidRDefault="008F7EE2" w:rsidP="008F7EE2">
      <w:pPr>
        <w:autoSpaceDE w:val="0"/>
        <w:autoSpaceDN w:val="0"/>
        <w:adjustRightInd w:val="0"/>
        <w:jc w:val="center"/>
        <w:rPr>
          <w:rFonts w:eastAsia="Calibri"/>
          <w:sz w:val="28"/>
          <w:szCs w:val="28"/>
          <w:lang w:eastAsia="en-US"/>
        </w:rPr>
      </w:pPr>
    </w:p>
    <w:tbl>
      <w:tblPr>
        <w:tblW w:w="16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
        <w:gridCol w:w="2114"/>
        <w:gridCol w:w="6"/>
        <w:gridCol w:w="141"/>
        <w:gridCol w:w="978"/>
        <w:gridCol w:w="15"/>
        <w:gridCol w:w="992"/>
        <w:gridCol w:w="2414"/>
        <w:gridCol w:w="840"/>
        <w:gridCol w:w="10"/>
        <w:gridCol w:w="845"/>
        <w:gridCol w:w="6"/>
        <w:gridCol w:w="850"/>
        <w:gridCol w:w="2363"/>
        <w:gridCol w:w="7"/>
        <w:gridCol w:w="13"/>
        <w:gridCol w:w="26"/>
        <w:gridCol w:w="505"/>
      </w:tblGrid>
      <w:tr w:rsidR="008F7EE2" w:rsidRPr="00711DED" w:rsidTr="00893C96">
        <w:trPr>
          <w:gridAfter w:val="4"/>
          <w:wAfter w:w="551" w:type="dxa"/>
          <w:trHeight w:val="690"/>
        </w:trPr>
        <w:tc>
          <w:tcPr>
            <w:tcW w:w="3964"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Наименование мероприятия</w:t>
            </w:r>
          </w:p>
        </w:tc>
        <w:tc>
          <w:tcPr>
            <w:tcW w:w="2126" w:type="dxa"/>
            <w:gridSpan w:val="3"/>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Исполнитель мероприятия</w:t>
            </w:r>
          </w:p>
        </w:tc>
        <w:tc>
          <w:tcPr>
            <w:tcW w:w="2126" w:type="dxa"/>
            <w:gridSpan w:val="4"/>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Срок реализации мероприятия</w:t>
            </w:r>
          </w:p>
        </w:tc>
        <w:tc>
          <w:tcPr>
            <w:tcW w:w="2414"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Источники финансирования</w:t>
            </w:r>
          </w:p>
        </w:tc>
        <w:tc>
          <w:tcPr>
            <w:tcW w:w="2551" w:type="dxa"/>
            <w:gridSpan w:val="5"/>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Объёмы финансирования (тыс. руб.)</w:t>
            </w:r>
          </w:p>
        </w:tc>
        <w:tc>
          <w:tcPr>
            <w:tcW w:w="2363"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 xml:space="preserve">Ожидаемый результат реализации мероприятий муниципальной программы </w:t>
            </w:r>
          </w:p>
        </w:tc>
      </w:tr>
      <w:tr w:rsidR="008F7EE2" w:rsidRPr="00711DED" w:rsidTr="00893C96">
        <w:trPr>
          <w:gridAfter w:val="4"/>
          <w:wAfter w:w="551" w:type="dxa"/>
          <w:trHeight w:val="1792"/>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 xml:space="preserve">начало реализации мероприятия </w:t>
            </w:r>
          </w:p>
        </w:tc>
        <w:tc>
          <w:tcPr>
            <w:tcW w:w="992"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Окончание реализации мероприятия</w:t>
            </w:r>
          </w:p>
        </w:tc>
        <w:tc>
          <w:tcPr>
            <w:tcW w:w="241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850" w:type="dxa"/>
            <w:gridSpan w:val="2"/>
          </w:tcPr>
          <w:p w:rsidR="008F7EE2" w:rsidRPr="00711DED" w:rsidRDefault="008F7EE2" w:rsidP="001F37D7">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1F37D7">
              <w:rPr>
                <w:rFonts w:eastAsia="Calibri"/>
                <w:sz w:val="28"/>
                <w:szCs w:val="28"/>
                <w:lang w:eastAsia="en-US"/>
              </w:rPr>
              <w:t>19</w:t>
            </w:r>
          </w:p>
        </w:tc>
        <w:tc>
          <w:tcPr>
            <w:tcW w:w="851" w:type="dxa"/>
            <w:gridSpan w:val="2"/>
          </w:tcPr>
          <w:p w:rsidR="008F7EE2" w:rsidRPr="00711DED" w:rsidRDefault="008F7EE2" w:rsidP="001F37D7">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1F37D7">
              <w:rPr>
                <w:rFonts w:eastAsia="Calibri"/>
                <w:sz w:val="28"/>
                <w:szCs w:val="28"/>
                <w:lang w:eastAsia="en-US"/>
              </w:rPr>
              <w:t>20</w:t>
            </w:r>
          </w:p>
        </w:tc>
        <w:tc>
          <w:tcPr>
            <w:tcW w:w="850" w:type="dxa"/>
          </w:tcPr>
          <w:p w:rsidR="008F7EE2" w:rsidRPr="00711DED" w:rsidRDefault="008F7EE2" w:rsidP="001F37D7">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1F37D7">
              <w:rPr>
                <w:rFonts w:eastAsia="Calibri"/>
                <w:sz w:val="28"/>
                <w:szCs w:val="28"/>
                <w:lang w:eastAsia="en-US"/>
              </w:rPr>
              <w:t>21</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559"/>
        </w:trPr>
        <w:tc>
          <w:tcPr>
            <w:tcW w:w="15544" w:type="dxa"/>
            <w:gridSpan w:val="15"/>
            <w:tcBorders>
              <w:right w:val="single" w:sz="4" w:space="0" w:color="auto"/>
            </w:tcBorders>
          </w:tcPr>
          <w:p w:rsidR="008F7EE2" w:rsidRPr="00711DED" w:rsidRDefault="008F7EE2" w:rsidP="008F7EE2">
            <w:pPr>
              <w:autoSpaceDE w:val="0"/>
              <w:autoSpaceDN w:val="0"/>
              <w:adjustRightInd w:val="0"/>
              <w:jc w:val="center"/>
              <w:rPr>
                <w:rFonts w:eastAsia="Calibri"/>
                <w:sz w:val="28"/>
                <w:szCs w:val="28"/>
                <w:shd w:val="clear" w:color="auto" w:fill="FFFFFF"/>
                <w:lang w:eastAsia="en-US"/>
              </w:rPr>
            </w:pPr>
            <w:r w:rsidRPr="00711DED">
              <w:rPr>
                <w:rFonts w:eastAsia="Calibri"/>
                <w:sz w:val="28"/>
                <w:szCs w:val="28"/>
                <w:shd w:val="clear" w:color="auto" w:fill="FFFFFF"/>
                <w:lang w:eastAsia="en-US"/>
              </w:rPr>
              <w:t>Основное мероприятие 1: Нормативно-правовое обеспечение развития малого и среднего предпринимательства</w:t>
            </w:r>
          </w:p>
        </w:tc>
      </w:tr>
      <w:tr w:rsidR="00893C96" w:rsidRPr="00711DED" w:rsidTr="00893C96">
        <w:trPr>
          <w:trHeight w:val="273"/>
        </w:trPr>
        <w:tc>
          <w:tcPr>
            <w:tcW w:w="3964" w:type="dxa"/>
            <w:vMerge w:val="restart"/>
          </w:tcPr>
          <w:p w:rsidR="00893C96" w:rsidRDefault="00893C96"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1.1. Проведение оценки регулирующего воздействия нормативно-</w:t>
            </w:r>
            <w:r w:rsidRPr="00711DED">
              <w:rPr>
                <w:rFonts w:eastAsia="Calibri"/>
                <w:sz w:val="28"/>
                <w:szCs w:val="28"/>
                <w:lang w:eastAsia="en-US"/>
              </w:rPr>
              <w:lastRenderedPageBreak/>
              <w:t xml:space="preserve">правовых актов, затрагивающих деятельность </w:t>
            </w:r>
            <w:r>
              <w:rPr>
                <w:rFonts w:eastAsia="Calibri"/>
                <w:sz w:val="28"/>
                <w:szCs w:val="28"/>
                <w:lang w:eastAsia="en-US"/>
              </w:rPr>
              <w:t xml:space="preserve">субъектов малого и среднего </w:t>
            </w:r>
          </w:p>
          <w:p w:rsidR="00893C96" w:rsidRPr="00711DED" w:rsidRDefault="00893C96" w:rsidP="008F7EE2">
            <w:pPr>
              <w:autoSpaceDE w:val="0"/>
              <w:autoSpaceDN w:val="0"/>
              <w:adjustRightInd w:val="0"/>
              <w:rPr>
                <w:rFonts w:eastAsia="Calibri"/>
                <w:sz w:val="28"/>
                <w:szCs w:val="28"/>
                <w:lang w:eastAsia="en-US"/>
              </w:rPr>
            </w:pPr>
            <w:r>
              <w:rPr>
                <w:rFonts w:eastAsia="Calibri"/>
                <w:sz w:val="28"/>
                <w:szCs w:val="28"/>
                <w:lang w:eastAsia="en-US"/>
              </w:rPr>
              <w:t>п</w:t>
            </w:r>
            <w:r w:rsidRPr="00711DED">
              <w:rPr>
                <w:rFonts w:eastAsia="Calibri"/>
                <w:sz w:val="28"/>
                <w:szCs w:val="28"/>
                <w:lang w:eastAsia="en-US"/>
              </w:rPr>
              <w:t>редпринимательства</w:t>
            </w:r>
          </w:p>
        </w:tc>
        <w:tc>
          <w:tcPr>
            <w:tcW w:w="2126" w:type="dxa"/>
            <w:gridSpan w:val="3"/>
            <w:vMerge w:val="restart"/>
          </w:tcPr>
          <w:p w:rsidR="00893C96" w:rsidRPr="00711DED" w:rsidRDefault="00893C96" w:rsidP="008F7EE2">
            <w:pPr>
              <w:autoSpaceDE w:val="0"/>
              <w:autoSpaceDN w:val="0"/>
              <w:adjustRightInd w:val="0"/>
              <w:jc w:val="center"/>
              <w:rPr>
                <w:rFonts w:eastAsia="Calibri"/>
                <w:sz w:val="28"/>
                <w:szCs w:val="28"/>
                <w:lang w:eastAsia="en-US"/>
              </w:rPr>
            </w:pPr>
            <w:r>
              <w:rPr>
                <w:rFonts w:eastAsia="Calibri"/>
                <w:sz w:val="28"/>
                <w:szCs w:val="28"/>
                <w:lang w:eastAsia="en-US"/>
              </w:rPr>
              <w:lastRenderedPageBreak/>
              <w:t>Администрация Верховского</w:t>
            </w:r>
            <w:r w:rsidRPr="00711DED">
              <w:rPr>
                <w:rFonts w:eastAsia="Calibri"/>
                <w:sz w:val="28"/>
                <w:szCs w:val="28"/>
                <w:lang w:eastAsia="en-US"/>
              </w:rPr>
              <w:t xml:space="preserve"> района (отдел </w:t>
            </w:r>
            <w:r w:rsidRPr="00711DED">
              <w:rPr>
                <w:rFonts w:eastAsia="Calibri"/>
                <w:sz w:val="28"/>
                <w:szCs w:val="28"/>
                <w:lang w:eastAsia="en-US"/>
              </w:rPr>
              <w:lastRenderedPageBreak/>
              <w:t>по экон</w:t>
            </w:r>
            <w:r>
              <w:rPr>
                <w:rFonts w:eastAsia="Calibri"/>
                <w:sz w:val="28"/>
                <w:szCs w:val="28"/>
                <w:lang w:eastAsia="en-US"/>
              </w:rPr>
              <w:t>омике, предпринимательству, торговле и ЖКХ</w:t>
            </w:r>
            <w:r w:rsidRPr="00711DED">
              <w:rPr>
                <w:rFonts w:eastAsia="Calibri"/>
                <w:sz w:val="28"/>
                <w:szCs w:val="28"/>
                <w:lang w:eastAsia="en-US"/>
              </w:rPr>
              <w:t>)</w:t>
            </w:r>
          </w:p>
        </w:tc>
        <w:tc>
          <w:tcPr>
            <w:tcW w:w="1134" w:type="dxa"/>
            <w:gridSpan w:val="3"/>
            <w:vMerge w:val="restart"/>
          </w:tcPr>
          <w:p w:rsidR="00893C96" w:rsidRPr="00711DED" w:rsidRDefault="00893C96" w:rsidP="00D51318">
            <w:pPr>
              <w:autoSpaceDE w:val="0"/>
              <w:autoSpaceDN w:val="0"/>
              <w:adjustRightInd w:val="0"/>
              <w:jc w:val="center"/>
              <w:rPr>
                <w:rFonts w:eastAsia="Calibri"/>
                <w:sz w:val="28"/>
                <w:szCs w:val="28"/>
                <w:lang w:eastAsia="en-US"/>
              </w:rPr>
            </w:pPr>
            <w:r>
              <w:rPr>
                <w:rFonts w:eastAsia="Calibri"/>
                <w:sz w:val="28"/>
                <w:szCs w:val="28"/>
                <w:lang w:eastAsia="en-US"/>
              </w:rPr>
              <w:lastRenderedPageBreak/>
              <w:t>201</w:t>
            </w:r>
            <w:r w:rsidR="00D51318">
              <w:rPr>
                <w:rFonts w:eastAsia="Calibri"/>
                <w:sz w:val="28"/>
                <w:szCs w:val="28"/>
                <w:lang w:eastAsia="en-US"/>
              </w:rPr>
              <w:t>9</w:t>
            </w:r>
            <w:r>
              <w:rPr>
                <w:rFonts w:eastAsia="Calibri"/>
                <w:sz w:val="28"/>
                <w:szCs w:val="28"/>
                <w:lang w:eastAsia="en-US"/>
              </w:rPr>
              <w:t xml:space="preserve"> г.</w:t>
            </w:r>
          </w:p>
        </w:tc>
        <w:tc>
          <w:tcPr>
            <w:tcW w:w="992" w:type="dxa"/>
            <w:vMerge w:val="restart"/>
          </w:tcPr>
          <w:p w:rsidR="00893C96" w:rsidRPr="00711DED" w:rsidRDefault="00893C96"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93C96" w:rsidRPr="00711DED" w:rsidRDefault="00893C96"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w:t>
            </w:r>
            <w:r>
              <w:rPr>
                <w:rFonts w:eastAsia="Calibri"/>
                <w:sz w:val="28"/>
                <w:szCs w:val="28"/>
                <w:lang w:eastAsia="en-US"/>
              </w:rPr>
              <w:t xml:space="preserve"> </w:t>
            </w:r>
            <w:r w:rsidRPr="00711DED">
              <w:rPr>
                <w:rFonts w:eastAsia="Calibri"/>
                <w:sz w:val="28"/>
                <w:szCs w:val="28"/>
                <w:lang w:eastAsia="en-US"/>
              </w:rPr>
              <w:t>.ч.</w:t>
            </w:r>
          </w:p>
        </w:tc>
        <w:tc>
          <w:tcPr>
            <w:tcW w:w="850" w:type="dxa"/>
            <w:gridSpan w:val="2"/>
          </w:tcPr>
          <w:p w:rsidR="00893C96" w:rsidRPr="00711DED" w:rsidRDefault="00893C96"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70" w:type="dxa"/>
            <w:gridSpan w:val="2"/>
            <w:vMerge w:val="restart"/>
            <w:tcBorders>
              <w:right w:val="nil"/>
            </w:tcBorders>
          </w:tcPr>
          <w:p w:rsidR="00893C96" w:rsidRPr="00711DED" w:rsidRDefault="00893C96" w:rsidP="008F7EE2">
            <w:pPr>
              <w:autoSpaceDE w:val="0"/>
              <w:autoSpaceDN w:val="0"/>
              <w:adjustRightInd w:val="0"/>
              <w:rPr>
                <w:rFonts w:eastAsia="Calibri"/>
                <w:sz w:val="28"/>
                <w:szCs w:val="28"/>
                <w:lang w:eastAsia="en-US"/>
              </w:rPr>
            </w:pPr>
            <w:r w:rsidRPr="00711DED">
              <w:rPr>
                <w:rFonts w:eastAsia="Calibri"/>
                <w:sz w:val="28"/>
                <w:szCs w:val="28"/>
                <w:shd w:val="clear" w:color="auto" w:fill="FFFFFF"/>
                <w:lang w:eastAsia="en-US"/>
              </w:rPr>
              <w:t xml:space="preserve">Снижение административных и других </w:t>
            </w:r>
            <w:r w:rsidRPr="00711DED">
              <w:rPr>
                <w:rFonts w:eastAsia="Calibri"/>
                <w:sz w:val="28"/>
                <w:szCs w:val="28"/>
                <w:shd w:val="clear" w:color="auto" w:fill="FFFFFF"/>
                <w:lang w:eastAsia="en-US"/>
              </w:rPr>
              <w:lastRenderedPageBreak/>
              <w:t>ограничений в деятельности предпринимателей, а также необоснованных расходов</w:t>
            </w:r>
          </w:p>
          <w:p w:rsidR="00893C96" w:rsidRPr="00711DED" w:rsidRDefault="00893C96" w:rsidP="008F7EE2">
            <w:pPr>
              <w:autoSpaceDE w:val="0"/>
              <w:autoSpaceDN w:val="0"/>
              <w:adjustRightInd w:val="0"/>
              <w:rPr>
                <w:rFonts w:eastAsia="Calibri"/>
                <w:sz w:val="28"/>
                <w:szCs w:val="28"/>
                <w:lang w:eastAsia="en-US"/>
              </w:rPr>
            </w:pPr>
          </w:p>
        </w:tc>
        <w:tc>
          <w:tcPr>
            <w:tcW w:w="544" w:type="dxa"/>
            <w:gridSpan w:val="3"/>
            <w:vMerge w:val="restart"/>
            <w:tcBorders>
              <w:top w:val="nil"/>
              <w:bottom w:val="nil"/>
              <w:right w:val="nil"/>
            </w:tcBorders>
          </w:tcPr>
          <w:p w:rsidR="00893C96" w:rsidRPr="00711DED" w:rsidRDefault="00893C96" w:rsidP="008F7EE2">
            <w:pPr>
              <w:autoSpaceDE w:val="0"/>
              <w:autoSpaceDN w:val="0"/>
              <w:adjustRightInd w:val="0"/>
              <w:rPr>
                <w:rFonts w:eastAsia="Calibri"/>
                <w:sz w:val="28"/>
                <w:szCs w:val="28"/>
                <w:lang w:eastAsia="en-US"/>
              </w:rPr>
            </w:pPr>
          </w:p>
        </w:tc>
      </w:tr>
      <w:tr w:rsidR="00893C96" w:rsidRPr="00711DED" w:rsidTr="00893C96">
        <w:trPr>
          <w:trHeight w:val="450"/>
        </w:trPr>
        <w:tc>
          <w:tcPr>
            <w:tcW w:w="3964" w:type="dxa"/>
            <w:vMerge/>
          </w:tcPr>
          <w:p w:rsidR="00893C96" w:rsidRPr="00711DED" w:rsidRDefault="00893C96" w:rsidP="008F7EE2">
            <w:pPr>
              <w:autoSpaceDE w:val="0"/>
              <w:autoSpaceDN w:val="0"/>
              <w:adjustRightInd w:val="0"/>
              <w:jc w:val="center"/>
              <w:rPr>
                <w:rFonts w:eastAsia="Calibri"/>
                <w:sz w:val="28"/>
                <w:szCs w:val="28"/>
                <w:lang w:eastAsia="en-US"/>
              </w:rPr>
            </w:pPr>
          </w:p>
        </w:tc>
        <w:tc>
          <w:tcPr>
            <w:tcW w:w="2126" w:type="dxa"/>
            <w:gridSpan w:val="3"/>
            <w:vMerge/>
          </w:tcPr>
          <w:p w:rsidR="00893C96" w:rsidRPr="00711DED" w:rsidRDefault="00893C96" w:rsidP="008F7EE2">
            <w:pPr>
              <w:autoSpaceDE w:val="0"/>
              <w:autoSpaceDN w:val="0"/>
              <w:adjustRightInd w:val="0"/>
              <w:jc w:val="center"/>
              <w:rPr>
                <w:rFonts w:eastAsia="Calibri"/>
                <w:sz w:val="28"/>
                <w:szCs w:val="28"/>
                <w:lang w:eastAsia="en-US"/>
              </w:rPr>
            </w:pPr>
          </w:p>
        </w:tc>
        <w:tc>
          <w:tcPr>
            <w:tcW w:w="1134" w:type="dxa"/>
            <w:gridSpan w:val="3"/>
            <w:vMerge/>
          </w:tcPr>
          <w:p w:rsidR="00893C96" w:rsidRPr="00711DED" w:rsidRDefault="00893C96" w:rsidP="008F7EE2">
            <w:pPr>
              <w:autoSpaceDE w:val="0"/>
              <w:autoSpaceDN w:val="0"/>
              <w:adjustRightInd w:val="0"/>
              <w:jc w:val="center"/>
              <w:rPr>
                <w:rFonts w:eastAsia="Calibri"/>
                <w:sz w:val="28"/>
                <w:szCs w:val="28"/>
                <w:lang w:eastAsia="en-US"/>
              </w:rPr>
            </w:pPr>
          </w:p>
        </w:tc>
        <w:tc>
          <w:tcPr>
            <w:tcW w:w="992" w:type="dxa"/>
            <w:vMerge/>
          </w:tcPr>
          <w:p w:rsidR="00893C96" w:rsidRPr="00711DED" w:rsidRDefault="00893C96" w:rsidP="008F7EE2">
            <w:pPr>
              <w:autoSpaceDE w:val="0"/>
              <w:autoSpaceDN w:val="0"/>
              <w:adjustRightInd w:val="0"/>
              <w:jc w:val="center"/>
              <w:rPr>
                <w:rFonts w:eastAsia="Calibri"/>
                <w:sz w:val="28"/>
                <w:szCs w:val="28"/>
                <w:lang w:eastAsia="en-US"/>
              </w:rPr>
            </w:pPr>
          </w:p>
        </w:tc>
        <w:tc>
          <w:tcPr>
            <w:tcW w:w="2414" w:type="dxa"/>
          </w:tcPr>
          <w:p w:rsidR="00893C96" w:rsidRPr="00711DED" w:rsidRDefault="00893C96"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93C96" w:rsidRPr="00711DED" w:rsidRDefault="00893C96"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70" w:type="dxa"/>
            <w:gridSpan w:val="2"/>
            <w:vMerge/>
            <w:tcBorders>
              <w:right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544" w:type="dxa"/>
            <w:gridSpan w:val="3"/>
            <w:vMerge/>
            <w:tcBorders>
              <w:bottom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r>
      <w:tr w:rsidR="00893C96" w:rsidRPr="00711DED" w:rsidTr="00893C96">
        <w:trPr>
          <w:trHeight w:val="331"/>
        </w:trPr>
        <w:tc>
          <w:tcPr>
            <w:tcW w:w="3964" w:type="dxa"/>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2126" w:type="dxa"/>
            <w:gridSpan w:val="3"/>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1134" w:type="dxa"/>
            <w:gridSpan w:val="3"/>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992" w:type="dxa"/>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2414" w:type="dxa"/>
            <w:tcBorders>
              <w:top w:val="nil"/>
            </w:tcBorders>
          </w:tcPr>
          <w:p w:rsidR="00893C96" w:rsidRPr="00711DED" w:rsidRDefault="00893C96"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Borders>
              <w:top w:val="nil"/>
            </w:tcBorders>
          </w:tcPr>
          <w:p w:rsidR="00893C96" w:rsidRPr="00711DED" w:rsidRDefault="00893C96"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Borders>
              <w:top w:val="nil"/>
            </w:tcBorders>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Borders>
              <w:top w:val="nil"/>
            </w:tcBorders>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70" w:type="dxa"/>
            <w:gridSpan w:val="2"/>
            <w:vMerge/>
            <w:tcBorders>
              <w:top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544" w:type="dxa"/>
            <w:gridSpan w:val="3"/>
            <w:vMerge/>
            <w:tcBorders>
              <w:top w:val="nil"/>
              <w:bottom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r>
      <w:tr w:rsidR="00893C96" w:rsidRPr="00711DED" w:rsidTr="00893C96">
        <w:trPr>
          <w:trHeight w:val="688"/>
        </w:trPr>
        <w:tc>
          <w:tcPr>
            <w:tcW w:w="3964" w:type="dxa"/>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2126" w:type="dxa"/>
            <w:gridSpan w:val="3"/>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1134" w:type="dxa"/>
            <w:gridSpan w:val="3"/>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992" w:type="dxa"/>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2414" w:type="dxa"/>
          </w:tcPr>
          <w:p w:rsidR="00893C96" w:rsidRPr="00711DED" w:rsidRDefault="005531D7" w:rsidP="008F7EE2">
            <w:pPr>
              <w:autoSpaceDE w:val="0"/>
              <w:autoSpaceDN w:val="0"/>
              <w:adjustRightInd w:val="0"/>
              <w:rPr>
                <w:rFonts w:eastAsia="Calibri"/>
                <w:sz w:val="28"/>
                <w:szCs w:val="28"/>
                <w:lang w:eastAsia="en-US"/>
              </w:rPr>
            </w:pPr>
            <w:r>
              <w:rPr>
                <w:rFonts w:eastAsia="Calibri"/>
                <w:sz w:val="28"/>
                <w:szCs w:val="28"/>
                <w:lang w:eastAsia="en-US"/>
              </w:rPr>
              <w:t>бюджет Верховского</w:t>
            </w:r>
            <w:r w:rsidR="00893C96" w:rsidRPr="00711DED">
              <w:rPr>
                <w:rFonts w:eastAsia="Calibri"/>
                <w:sz w:val="28"/>
                <w:szCs w:val="28"/>
                <w:lang w:eastAsia="en-US"/>
              </w:rPr>
              <w:t xml:space="preserve"> района</w:t>
            </w:r>
          </w:p>
        </w:tc>
        <w:tc>
          <w:tcPr>
            <w:tcW w:w="850" w:type="dxa"/>
            <w:gridSpan w:val="2"/>
          </w:tcPr>
          <w:p w:rsidR="00893C96" w:rsidRPr="00711DED" w:rsidRDefault="00893C96"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70" w:type="dxa"/>
            <w:gridSpan w:val="2"/>
            <w:vMerge/>
            <w:tcBorders>
              <w:top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544" w:type="dxa"/>
            <w:gridSpan w:val="3"/>
            <w:vMerge/>
            <w:tcBorders>
              <w:top w:val="nil"/>
              <w:bottom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r>
      <w:tr w:rsidR="00893C96" w:rsidRPr="00711DED" w:rsidTr="00893C96">
        <w:trPr>
          <w:trHeight w:val="705"/>
        </w:trPr>
        <w:tc>
          <w:tcPr>
            <w:tcW w:w="3964" w:type="dxa"/>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2126" w:type="dxa"/>
            <w:gridSpan w:val="3"/>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1134" w:type="dxa"/>
            <w:gridSpan w:val="3"/>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992" w:type="dxa"/>
            <w:vMerge/>
            <w:tcBorders>
              <w:top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2414" w:type="dxa"/>
          </w:tcPr>
          <w:p w:rsidR="00893C96" w:rsidRPr="00711DED" w:rsidRDefault="00893C96"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93C96" w:rsidRPr="00711DED" w:rsidRDefault="00893C96"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93C96" w:rsidRPr="00711DED" w:rsidRDefault="00893C96"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70" w:type="dxa"/>
            <w:gridSpan w:val="2"/>
            <w:vMerge/>
            <w:tcBorders>
              <w:top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c>
          <w:tcPr>
            <w:tcW w:w="544" w:type="dxa"/>
            <w:gridSpan w:val="3"/>
            <w:vMerge/>
            <w:tcBorders>
              <w:top w:val="nil"/>
              <w:bottom w:val="nil"/>
              <w:right w:val="nil"/>
            </w:tcBorders>
          </w:tcPr>
          <w:p w:rsidR="00893C96" w:rsidRPr="00711DED" w:rsidRDefault="00893C96" w:rsidP="008F7EE2">
            <w:pPr>
              <w:autoSpaceDE w:val="0"/>
              <w:autoSpaceDN w:val="0"/>
              <w:adjustRightInd w:val="0"/>
              <w:jc w:val="center"/>
              <w:rPr>
                <w:rFonts w:eastAsia="Calibri"/>
                <w:sz w:val="28"/>
                <w:szCs w:val="28"/>
                <w:lang w:eastAsia="en-US"/>
              </w:rPr>
            </w:pPr>
          </w:p>
        </w:tc>
      </w:tr>
      <w:tr w:rsidR="005531D7" w:rsidRPr="00711DED" w:rsidTr="00893C96">
        <w:trPr>
          <w:gridAfter w:val="2"/>
          <w:wAfter w:w="531" w:type="dxa"/>
          <w:trHeight w:val="465"/>
        </w:trPr>
        <w:tc>
          <w:tcPr>
            <w:tcW w:w="3970" w:type="dxa"/>
            <w:gridSpan w:val="2"/>
            <w:vMerge w:val="restart"/>
          </w:tcPr>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Мероприятие 1.2. Разработка нормативных правовых актов, устанавливающих порядок субсидирования начинающих предпринимателей</w:t>
            </w:r>
          </w:p>
        </w:tc>
        <w:tc>
          <w:tcPr>
            <w:tcW w:w="2114" w:type="dxa"/>
            <w:vMerge w:val="restart"/>
          </w:tcPr>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Администрация Верховского района (отдел по экономике, предпринимательству, торговле и ЖКХ)</w:t>
            </w:r>
          </w:p>
        </w:tc>
        <w:tc>
          <w:tcPr>
            <w:tcW w:w="1125" w:type="dxa"/>
            <w:gridSpan w:val="3"/>
            <w:vMerge w:val="restart"/>
          </w:tcPr>
          <w:p w:rsidR="005531D7" w:rsidRPr="00711DED" w:rsidRDefault="005531D7" w:rsidP="00D51318">
            <w:pPr>
              <w:autoSpaceDE w:val="0"/>
              <w:autoSpaceDN w:val="0"/>
              <w:adjustRightInd w:val="0"/>
              <w:rPr>
                <w:rFonts w:eastAsia="Calibri"/>
                <w:sz w:val="28"/>
                <w:szCs w:val="28"/>
                <w:lang w:eastAsia="en-US"/>
              </w:rPr>
            </w:pPr>
            <w:r>
              <w:rPr>
                <w:rFonts w:eastAsia="Calibri"/>
                <w:sz w:val="28"/>
                <w:szCs w:val="28"/>
                <w:lang w:eastAsia="en-US"/>
              </w:rPr>
              <w:t>201</w:t>
            </w:r>
            <w:r w:rsidR="00D51318">
              <w:rPr>
                <w:rFonts w:eastAsia="Calibri"/>
                <w:sz w:val="28"/>
                <w:szCs w:val="28"/>
                <w:lang w:eastAsia="en-US"/>
              </w:rPr>
              <w:t>9</w:t>
            </w:r>
            <w:r>
              <w:rPr>
                <w:rFonts w:eastAsia="Calibri"/>
                <w:sz w:val="28"/>
                <w:szCs w:val="28"/>
                <w:lang w:eastAsia="en-US"/>
              </w:rPr>
              <w:t xml:space="preserve"> г.</w:t>
            </w:r>
          </w:p>
        </w:tc>
        <w:tc>
          <w:tcPr>
            <w:tcW w:w="1007" w:type="dxa"/>
            <w:gridSpan w:val="2"/>
            <w:vMerge w:val="restart"/>
          </w:tcPr>
          <w:p w:rsidR="005531D7" w:rsidRPr="00711DED" w:rsidRDefault="005531D7" w:rsidP="00D51318">
            <w:pPr>
              <w:autoSpaceDE w:val="0"/>
              <w:autoSpaceDN w:val="0"/>
              <w:adjustRightInd w:val="0"/>
              <w:rPr>
                <w:rFonts w:eastAsia="Calibri"/>
                <w:sz w:val="28"/>
                <w:szCs w:val="28"/>
                <w:lang w:eastAsia="en-US"/>
              </w:rPr>
            </w:pPr>
            <w:r>
              <w:rPr>
                <w:rFonts w:eastAsia="Calibri"/>
                <w:sz w:val="28"/>
                <w:szCs w:val="28"/>
                <w:lang w:eastAsia="en-US"/>
              </w:rPr>
              <w:t>20</w:t>
            </w:r>
            <w:r w:rsidR="00D51318">
              <w:rPr>
                <w:rFonts w:eastAsia="Calibri"/>
                <w:sz w:val="28"/>
                <w:szCs w:val="28"/>
                <w:lang w:eastAsia="en-US"/>
              </w:rPr>
              <w:t>21</w:t>
            </w:r>
            <w:r>
              <w:rPr>
                <w:rFonts w:eastAsia="Calibri"/>
                <w:sz w:val="28"/>
                <w:szCs w:val="28"/>
                <w:lang w:eastAsia="en-US"/>
              </w:rPr>
              <w:t xml:space="preserve"> г.</w:t>
            </w:r>
          </w:p>
        </w:tc>
        <w:tc>
          <w:tcPr>
            <w:tcW w:w="2414" w:type="dxa"/>
          </w:tcPr>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Всего, в т. ч.</w:t>
            </w:r>
          </w:p>
        </w:tc>
        <w:tc>
          <w:tcPr>
            <w:tcW w:w="840" w:type="dxa"/>
          </w:tcPr>
          <w:p w:rsidR="005531D7" w:rsidRPr="00711DED" w:rsidRDefault="005531D7" w:rsidP="00893C96">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5" w:type="dxa"/>
            <w:gridSpan w:val="2"/>
          </w:tcPr>
          <w:p w:rsidR="005531D7" w:rsidRPr="00711DED" w:rsidRDefault="005531D7" w:rsidP="00893C96">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6" w:type="dxa"/>
            <w:gridSpan w:val="2"/>
          </w:tcPr>
          <w:p w:rsidR="005531D7" w:rsidRPr="00711DED" w:rsidRDefault="005531D7" w:rsidP="00893C96">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2383" w:type="dxa"/>
            <w:gridSpan w:val="3"/>
            <w:vMerge w:val="restart"/>
          </w:tcPr>
          <w:p w:rsidR="005531D7" w:rsidRPr="0007763E" w:rsidRDefault="0007763E" w:rsidP="00E51B04">
            <w:pPr>
              <w:autoSpaceDE w:val="0"/>
              <w:autoSpaceDN w:val="0"/>
              <w:adjustRightInd w:val="0"/>
              <w:rPr>
                <w:rFonts w:eastAsia="Calibri"/>
                <w:sz w:val="28"/>
                <w:szCs w:val="28"/>
                <w:lang w:eastAsia="en-US"/>
              </w:rPr>
            </w:pPr>
            <w:r w:rsidRPr="0007763E">
              <w:rPr>
                <w:rFonts w:eastAsia="Calibri"/>
                <w:sz w:val="28"/>
                <w:szCs w:val="28"/>
                <w:lang w:eastAsia="en-US"/>
              </w:rPr>
              <w:t>Формирование  эффективных механизмов финансовой поддержки субъектов малого и среднего предпринимательства</w:t>
            </w:r>
          </w:p>
        </w:tc>
      </w:tr>
      <w:tr w:rsidR="005531D7" w:rsidRPr="00711DED" w:rsidTr="00893C96">
        <w:trPr>
          <w:gridAfter w:val="2"/>
          <w:wAfter w:w="531" w:type="dxa"/>
          <w:trHeight w:val="540"/>
        </w:trPr>
        <w:tc>
          <w:tcPr>
            <w:tcW w:w="3970" w:type="dxa"/>
            <w:gridSpan w:val="2"/>
            <w:vMerge/>
          </w:tcPr>
          <w:p w:rsidR="005531D7" w:rsidRDefault="005531D7" w:rsidP="00E51B04">
            <w:pPr>
              <w:autoSpaceDE w:val="0"/>
              <w:autoSpaceDN w:val="0"/>
              <w:adjustRightInd w:val="0"/>
              <w:rPr>
                <w:rFonts w:eastAsia="Calibri"/>
                <w:sz w:val="28"/>
                <w:szCs w:val="28"/>
                <w:lang w:eastAsia="en-US"/>
              </w:rPr>
            </w:pPr>
          </w:p>
        </w:tc>
        <w:tc>
          <w:tcPr>
            <w:tcW w:w="2114" w:type="dxa"/>
            <w:vMerge/>
          </w:tcPr>
          <w:p w:rsidR="005531D7" w:rsidRDefault="005531D7" w:rsidP="00E51B04">
            <w:pPr>
              <w:autoSpaceDE w:val="0"/>
              <w:autoSpaceDN w:val="0"/>
              <w:adjustRightInd w:val="0"/>
              <w:rPr>
                <w:rFonts w:eastAsia="Calibri"/>
                <w:sz w:val="28"/>
                <w:szCs w:val="28"/>
                <w:lang w:eastAsia="en-US"/>
              </w:rPr>
            </w:pPr>
          </w:p>
        </w:tc>
        <w:tc>
          <w:tcPr>
            <w:tcW w:w="1125" w:type="dxa"/>
            <w:gridSpan w:val="3"/>
            <w:vMerge/>
          </w:tcPr>
          <w:p w:rsidR="005531D7" w:rsidRDefault="005531D7" w:rsidP="00E51B04">
            <w:pPr>
              <w:autoSpaceDE w:val="0"/>
              <w:autoSpaceDN w:val="0"/>
              <w:adjustRightInd w:val="0"/>
              <w:rPr>
                <w:rFonts w:eastAsia="Calibri"/>
                <w:sz w:val="28"/>
                <w:szCs w:val="28"/>
                <w:lang w:eastAsia="en-US"/>
              </w:rPr>
            </w:pPr>
          </w:p>
        </w:tc>
        <w:tc>
          <w:tcPr>
            <w:tcW w:w="1007" w:type="dxa"/>
            <w:gridSpan w:val="2"/>
            <w:vMerge/>
          </w:tcPr>
          <w:p w:rsidR="005531D7" w:rsidRDefault="005531D7" w:rsidP="00E51B04">
            <w:pPr>
              <w:autoSpaceDE w:val="0"/>
              <w:autoSpaceDN w:val="0"/>
              <w:adjustRightInd w:val="0"/>
              <w:rPr>
                <w:rFonts w:eastAsia="Calibri"/>
                <w:sz w:val="28"/>
                <w:szCs w:val="28"/>
                <w:lang w:eastAsia="en-US"/>
              </w:rPr>
            </w:pPr>
          </w:p>
        </w:tc>
        <w:tc>
          <w:tcPr>
            <w:tcW w:w="2414" w:type="dxa"/>
          </w:tcPr>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федеральный бюджет</w:t>
            </w:r>
          </w:p>
        </w:tc>
        <w:tc>
          <w:tcPr>
            <w:tcW w:w="840" w:type="dxa"/>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5"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6"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2383" w:type="dxa"/>
            <w:gridSpan w:val="3"/>
            <w:vMerge/>
          </w:tcPr>
          <w:p w:rsidR="005531D7" w:rsidRPr="00711DED" w:rsidRDefault="005531D7" w:rsidP="00E51B04">
            <w:pPr>
              <w:autoSpaceDE w:val="0"/>
              <w:autoSpaceDN w:val="0"/>
              <w:adjustRightInd w:val="0"/>
              <w:rPr>
                <w:rFonts w:eastAsia="Calibri"/>
                <w:sz w:val="28"/>
                <w:szCs w:val="28"/>
                <w:lang w:eastAsia="en-US"/>
              </w:rPr>
            </w:pPr>
          </w:p>
        </w:tc>
      </w:tr>
      <w:tr w:rsidR="005531D7" w:rsidRPr="00711DED" w:rsidTr="00893C96">
        <w:trPr>
          <w:gridAfter w:val="2"/>
          <w:wAfter w:w="531" w:type="dxa"/>
          <w:trHeight w:val="705"/>
        </w:trPr>
        <w:tc>
          <w:tcPr>
            <w:tcW w:w="3970" w:type="dxa"/>
            <w:gridSpan w:val="2"/>
            <w:vMerge/>
          </w:tcPr>
          <w:p w:rsidR="005531D7" w:rsidRDefault="005531D7" w:rsidP="00E51B04">
            <w:pPr>
              <w:autoSpaceDE w:val="0"/>
              <w:autoSpaceDN w:val="0"/>
              <w:adjustRightInd w:val="0"/>
              <w:rPr>
                <w:rFonts w:eastAsia="Calibri"/>
                <w:sz w:val="28"/>
                <w:szCs w:val="28"/>
                <w:lang w:eastAsia="en-US"/>
              </w:rPr>
            </w:pPr>
          </w:p>
        </w:tc>
        <w:tc>
          <w:tcPr>
            <w:tcW w:w="2114" w:type="dxa"/>
            <w:vMerge/>
          </w:tcPr>
          <w:p w:rsidR="005531D7" w:rsidRDefault="005531D7" w:rsidP="00E51B04">
            <w:pPr>
              <w:autoSpaceDE w:val="0"/>
              <w:autoSpaceDN w:val="0"/>
              <w:adjustRightInd w:val="0"/>
              <w:rPr>
                <w:rFonts w:eastAsia="Calibri"/>
                <w:sz w:val="28"/>
                <w:szCs w:val="28"/>
                <w:lang w:eastAsia="en-US"/>
              </w:rPr>
            </w:pPr>
          </w:p>
        </w:tc>
        <w:tc>
          <w:tcPr>
            <w:tcW w:w="1125" w:type="dxa"/>
            <w:gridSpan w:val="3"/>
            <w:vMerge/>
          </w:tcPr>
          <w:p w:rsidR="005531D7" w:rsidRDefault="005531D7" w:rsidP="00E51B04">
            <w:pPr>
              <w:autoSpaceDE w:val="0"/>
              <w:autoSpaceDN w:val="0"/>
              <w:adjustRightInd w:val="0"/>
              <w:rPr>
                <w:rFonts w:eastAsia="Calibri"/>
                <w:sz w:val="28"/>
                <w:szCs w:val="28"/>
                <w:lang w:eastAsia="en-US"/>
              </w:rPr>
            </w:pPr>
          </w:p>
        </w:tc>
        <w:tc>
          <w:tcPr>
            <w:tcW w:w="1007" w:type="dxa"/>
            <w:gridSpan w:val="2"/>
            <w:vMerge/>
          </w:tcPr>
          <w:p w:rsidR="005531D7" w:rsidRDefault="005531D7" w:rsidP="00E51B04">
            <w:pPr>
              <w:autoSpaceDE w:val="0"/>
              <w:autoSpaceDN w:val="0"/>
              <w:adjustRightInd w:val="0"/>
              <w:rPr>
                <w:rFonts w:eastAsia="Calibri"/>
                <w:sz w:val="28"/>
                <w:szCs w:val="28"/>
                <w:lang w:eastAsia="en-US"/>
              </w:rPr>
            </w:pPr>
          </w:p>
        </w:tc>
        <w:tc>
          <w:tcPr>
            <w:tcW w:w="2414" w:type="dxa"/>
          </w:tcPr>
          <w:p w:rsidR="005531D7" w:rsidRDefault="005531D7" w:rsidP="00E51B04">
            <w:pPr>
              <w:autoSpaceDE w:val="0"/>
              <w:autoSpaceDN w:val="0"/>
              <w:adjustRightInd w:val="0"/>
              <w:rPr>
                <w:rFonts w:eastAsia="Calibri"/>
                <w:sz w:val="28"/>
                <w:szCs w:val="28"/>
                <w:lang w:eastAsia="en-US"/>
              </w:rPr>
            </w:pPr>
            <w:r>
              <w:rPr>
                <w:rFonts w:eastAsia="Calibri"/>
                <w:sz w:val="28"/>
                <w:szCs w:val="28"/>
                <w:lang w:eastAsia="en-US"/>
              </w:rPr>
              <w:t>областной</w:t>
            </w:r>
          </w:p>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бюджет</w:t>
            </w:r>
          </w:p>
        </w:tc>
        <w:tc>
          <w:tcPr>
            <w:tcW w:w="840" w:type="dxa"/>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5"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6"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2383" w:type="dxa"/>
            <w:gridSpan w:val="3"/>
            <w:vMerge/>
          </w:tcPr>
          <w:p w:rsidR="005531D7" w:rsidRPr="00711DED" w:rsidRDefault="005531D7" w:rsidP="00E51B04">
            <w:pPr>
              <w:autoSpaceDE w:val="0"/>
              <w:autoSpaceDN w:val="0"/>
              <w:adjustRightInd w:val="0"/>
              <w:rPr>
                <w:rFonts w:eastAsia="Calibri"/>
                <w:sz w:val="28"/>
                <w:szCs w:val="28"/>
                <w:lang w:eastAsia="en-US"/>
              </w:rPr>
            </w:pPr>
          </w:p>
        </w:tc>
      </w:tr>
      <w:tr w:rsidR="005531D7" w:rsidRPr="00711DED" w:rsidTr="005531D7">
        <w:trPr>
          <w:gridAfter w:val="2"/>
          <w:wAfter w:w="531" w:type="dxa"/>
          <w:trHeight w:val="420"/>
        </w:trPr>
        <w:tc>
          <w:tcPr>
            <w:tcW w:w="3970" w:type="dxa"/>
            <w:gridSpan w:val="2"/>
            <w:vMerge/>
          </w:tcPr>
          <w:p w:rsidR="005531D7" w:rsidRDefault="005531D7" w:rsidP="00E51B04">
            <w:pPr>
              <w:autoSpaceDE w:val="0"/>
              <w:autoSpaceDN w:val="0"/>
              <w:adjustRightInd w:val="0"/>
              <w:rPr>
                <w:rFonts w:eastAsia="Calibri"/>
                <w:sz w:val="28"/>
                <w:szCs w:val="28"/>
                <w:lang w:eastAsia="en-US"/>
              </w:rPr>
            </w:pPr>
          </w:p>
        </w:tc>
        <w:tc>
          <w:tcPr>
            <w:tcW w:w="2114" w:type="dxa"/>
            <w:vMerge/>
          </w:tcPr>
          <w:p w:rsidR="005531D7" w:rsidRDefault="005531D7" w:rsidP="00E51B04">
            <w:pPr>
              <w:autoSpaceDE w:val="0"/>
              <w:autoSpaceDN w:val="0"/>
              <w:adjustRightInd w:val="0"/>
              <w:rPr>
                <w:rFonts w:eastAsia="Calibri"/>
                <w:sz w:val="28"/>
                <w:szCs w:val="28"/>
                <w:lang w:eastAsia="en-US"/>
              </w:rPr>
            </w:pPr>
          </w:p>
        </w:tc>
        <w:tc>
          <w:tcPr>
            <w:tcW w:w="1125" w:type="dxa"/>
            <w:gridSpan w:val="3"/>
            <w:vMerge/>
          </w:tcPr>
          <w:p w:rsidR="005531D7" w:rsidRDefault="005531D7" w:rsidP="00E51B04">
            <w:pPr>
              <w:autoSpaceDE w:val="0"/>
              <w:autoSpaceDN w:val="0"/>
              <w:adjustRightInd w:val="0"/>
              <w:rPr>
                <w:rFonts w:eastAsia="Calibri"/>
                <w:sz w:val="28"/>
                <w:szCs w:val="28"/>
                <w:lang w:eastAsia="en-US"/>
              </w:rPr>
            </w:pPr>
          </w:p>
        </w:tc>
        <w:tc>
          <w:tcPr>
            <w:tcW w:w="1007" w:type="dxa"/>
            <w:gridSpan w:val="2"/>
            <w:vMerge/>
          </w:tcPr>
          <w:p w:rsidR="005531D7" w:rsidRDefault="005531D7" w:rsidP="00E51B04">
            <w:pPr>
              <w:autoSpaceDE w:val="0"/>
              <w:autoSpaceDN w:val="0"/>
              <w:adjustRightInd w:val="0"/>
              <w:rPr>
                <w:rFonts w:eastAsia="Calibri"/>
                <w:sz w:val="28"/>
                <w:szCs w:val="28"/>
                <w:lang w:eastAsia="en-US"/>
              </w:rPr>
            </w:pPr>
          </w:p>
        </w:tc>
        <w:tc>
          <w:tcPr>
            <w:tcW w:w="2414" w:type="dxa"/>
          </w:tcPr>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бюджет Верховского района</w:t>
            </w:r>
          </w:p>
        </w:tc>
        <w:tc>
          <w:tcPr>
            <w:tcW w:w="840" w:type="dxa"/>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5"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6"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2383" w:type="dxa"/>
            <w:gridSpan w:val="3"/>
            <w:vMerge/>
          </w:tcPr>
          <w:p w:rsidR="005531D7" w:rsidRPr="00711DED" w:rsidRDefault="005531D7" w:rsidP="00E51B04">
            <w:pPr>
              <w:autoSpaceDE w:val="0"/>
              <w:autoSpaceDN w:val="0"/>
              <w:adjustRightInd w:val="0"/>
              <w:rPr>
                <w:rFonts w:eastAsia="Calibri"/>
                <w:sz w:val="28"/>
                <w:szCs w:val="28"/>
                <w:lang w:eastAsia="en-US"/>
              </w:rPr>
            </w:pPr>
          </w:p>
        </w:tc>
      </w:tr>
      <w:tr w:rsidR="005531D7" w:rsidRPr="00711DED" w:rsidTr="00893C96">
        <w:trPr>
          <w:gridAfter w:val="2"/>
          <w:wAfter w:w="531" w:type="dxa"/>
          <w:trHeight w:val="390"/>
        </w:trPr>
        <w:tc>
          <w:tcPr>
            <w:tcW w:w="3970" w:type="dxa"/>
            <w:gridSpan w:val="2"/>
            <w:vMerge/>
          </w:tcPr>
          <w:p w:rsidR="005531D7" w:rsidRDefault="005531D7" w:rsidP="00E51B04">
            <w:pPr>
              <w:autoSpaceDE w:val="0"/>
              <w:autoSpaceDN w:val="0"/>
              <w:adjustRightInd w:val="0"/>
              <w:rPr>
                <w:rFonts w:eastAsia="Calibri"/>
                <w:sz w:val="28"/>
                <w:szCs w:val="28"/>
                <w:lang w:eastAsia="en-US"/>
              </w:rPr>
            </w:pPr>
          </w:p>
        </w:tc>
        <w:tc>
          <w:tcPr>
            <w:tcW w:w="2114" w:type="dxa"/>
            <w:vMerge/>
          </w:tcPr>
          <w:p w:rsidR="005531D7" w:rsidRDefault="005531D7" w:rsidP="00E51B04">
            <w:pPr>
              <w:autoSpaceDE w:val="0"/>
              <w:autoSpaceDN w:val="0"/>
              <w:adjustRightInd w:val="0"/>
              <w:rPr>
                <w:rFonts w:eastAsia="Calibri"/>
                <w:sz w:val="28"/>
                <w:szCs w:val="28"/>
                <w:lang w:eastAsia="en-US"/>
              </w:rPr>
            </w:pPr>
          </w:p>
        </w:tc>
        <w:tc>
          <w:tcPr>
            <w:tcW w:w="1125" w:type="dxa"/>
            <w:gridSpan w:val="3"/>
            <w:vMerge/>
          </w:tcPr>
          <w:p w:rsidR="005531D7" w:rsidRDefault="005531D7" w:rsidP="00E51B04">
            <w:pPr>
              <w:autoSpaceDE w:val="0"/>
              <w:autoSpaceDN w:val="0"/>
              <w:adjustRightInd w:val="0"/>
              <w:rPr>
                <w:rFonts w:eastAsia="Calibri"/>
                <w:sz w:val="28"/>
                <w:szCs w:val="28"/>
                <w:lang w:eastAsia="en-US"/>
              </w:rPr>
            </w:pPr>
          </w:p>
        </w:tc>
        <w:tc>
          <w:tcPr>
            <w:tcW w:w="1007" w:type="dxa"/>
            <w:gridSpan w:val="2"/>
            <w:vMerge/>
          </w:tcPr>
          <w:p w:rsidR="005531D7" w:rsidRDefault="005531D7" w:rsidP="00E51B04">
            <w:pPr>
              <w:autoSpaceDE w:val="0"/>
              <w:autoSpaceDN w:val="0"/>
              <w:adjustRightInd w:val="0"/>
              <w:rPr>
                <w:rFonts w:eastAsia="Calibri"/>
                <w:sz w:val="28"/>
                <w:szCs w:val="28"/>
                <w:lang w:eastAsia="en-US"/>
              </w:rPr>
            </w:pPr>
          </w:p>
        </w:tc>
        <w:tc>
          <w:tcPr>
            <w:tcW w:w="2414" w:type="dxa"/>
          </w:tcPr>
          <w:p w:rsidR="005531D7" w:rsidRPr="00711DED" w:rsidRDefault="005531D7" w:rsidP="00E51B04">
            <w:pPr>
              <w:autoSpaceDE w:val="0"/>
              <w:autoSpaceDN w:val="0"/>
              <w:adjustRightInd w:val="0"/>
              <w:rPr>
                <w:rFonts w:eastAsia="Calibri"/>
                <w:sz w:val="28"/>
                <w:szCs w:val="28"/>
                <w:lang w:eastAsia="en-US"/>
              </w:rPr>
            </w:pPr>
            <w:r>
              <w:rPr>
                <w:rFonts w:eastAsia="Calibri"/>
                <w:sz w:val="28"/>
                <w:szCs w:val="28"/>
                <w:lang w:eastAsia="en-US"/>
              </w:rPr>
              <w:t>внебюджетные источники</w:t>
            </w:r>
          </w:p>
        </w:tc>
        <w:tc>
          <w:tcPr>
            <w:tcW w:w="840" w:type="dxa"/>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5"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856" w:type="dxa"/>
            <w:gridSpan w:val="2"/>
          </w:tcPr>
          <w:p w:rsidR="005531D7" w:rsidRPr="00711DED" w:rsidRDefault="005531D7" w:rsidP="005531D7">
            <w:pPr>
              <w:autoSpaceDE w:val="0"/>
              <w:autoSpaceDN w:val="0"/>
              <w:adjustRightInd w:val="0"/>
              <w:jc w:val="center"/>
              <w:rPr>
                <w:rFonts w:eastAsia="Calibri"/>
                <w:sz w:val="28"/>
                <w:szCs w:val="28"/>
                <w:lang w:eastAsia="en-US"/>
              </w:rPr>
            </w:pPr>
            <w:r>
              <w:rPr>
                <w:rFonts w:eastAsia="Calibri"/>
                <w:sz w:val="28"/>
                <w:szCs w:val="28"/>
                <w:lang w:eastAsia="en-US"/>
              </w:rPr>
              <w:t>0,0</w:t>
            </w:r>
          </w:p>
        </w:tc>
        <w:tc>
          <w:tcPr>
            <w:tcW w:w="2383" w:type="dxa"/>
            <w:gridSpan w:val="3"/>
            <w:vMerge/>
          </w:tcPr>
          <w:p w:rsidR="005531D7" w:rsidRPr="00711DED" w:rsidRDefault="005531D7" w:rsidP="00E51B04">
            <w:pPr>
              <w:autoSpaceDE w:val="0"/>
              <w:autoSpaceDN w:val="0"/>
              <w:adjustRightInd w:val="0"/>
              <w:rPr>
                <w:rFonts w:eastAsia="Calibri"/>
                <w:sz w:val="28"/>
                <w:szCs w:val="28"/>
                <w:lang w:eastAsia="en-US"/>
              </w:rPr>
            </w:pPr>
          </w:p>
        </w:tc>
      </w:tr>
      <w:tr w:rsidR="00893C96" w:rsidRPr="00711DED" w:rsidTr="00893C96">
        <w:trPr>
          <w:gridAfter w:val="4"/>
          <w:wAfter w:w="551" w:type="dxa"/>
          <w:trHeight w:val="461"/>
        </w:trPr>
        <w:tc>
          <w:tcPr>
            <w:tcW w:w="15544" w:type="dxa"/>
            <w:gridSpan w:val="15"/>
          </w:tcPr>
          <w:p w:rsidR="00893C96" w:rsidRPr="00711DED" w:rsidRDefault="00893C96" w:rsidP="008F7EE2">
            <w:pPr>
              <w:autoSpaceDE w:val="0"/>
              <w:autoSpaceDN w:val="0"/>
              <w:adjustRightInd w:val="0"/>
              <w:jc w:val="center"/>
              <w:rPr>
                <w:rFonts w:eastAsia="Calibri"/>
                <w:sz w:val="28"/>
                <w:szCs w:val="28"/>
                <w:shd w:val="clear" w:color="auto" w:fill="FFFFFF"/>
                <w:lang w:eastAsia="en-US"/>
              </w:rPr>
            </w:pPr>
            <w:r w:rsidRPr="00711DED">
              <w:rPr>
                <w:rFonts w:eastAsia="Calibri"/>
                <w:sz w:val="28"/>
                <w:szCs w:val="28"/>
                <w:shd w:val="clear" w:color="auto" w:fill="FFFFFF"/>
                <w:lang w:eastAsia="en-US"/>
              </w:rPr>
              <w:t xml:space="preserve">Основное мероприятие 2: </w:t>
            </w:r>
            <w:r w:rsidRPr="00711DED">
              <w:rPr>
                <w:rFonts w:eastAsia="Calibri"/>
                <w:sz w:val="28"/>
                <w:szCs w:val="28"/>
                <w:lang w:eastAsia="en-US"/>
              </w:rPr>
              <w:t xml:space="preserve">Финансовая </w:t>
            </w:r>
            <w:r w:rsidR="00F67983">
              <w:rPr>
                <w:rFonts w:eastAsia="Calibri"/>
                <w:sz w:val="28"/>
                <w:szCs w:val="28"/>
                <w:lang w:eastAsia="en-US"/>
              </w:rPr>
              <w:t xml:space="preserve"> и имущественная </w:t>
            </w:r>
            <w:r w:rsidRPr="00711DED">
              <w:rPr>
                <w:rFonts w:eastAsia="Calibri"/>
                <w:sz w:val="28"/>
                <w:szCs w:val="28"/>
                <w:lang w:eastAsia="en-US"/>
              </w:rPr>
              <w:t>поддержка субъектов малого и среднего предпринимательства в приоритетных направлениях</w:t>
            </w:r>
          </w:p>
        </w:tc>
      </w:tr>
      <w:tr w:rsidR="008F7EE2" w:rsidRPr="00711DED" w:rsidTr="00893C96">
        <w:trPr>
          <w:gridAfter w:val="4"/>
          <w:wAfter w:w="551" w:type="dxa"/>
          <w:trHeight w:hRule="exact" w:val="567"/>
        </w:trPr>
        <w:tc>
          <w:tcPr>
            <w:tcW w:w="3964"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2.1. Выделен</w:t>
            </w:r>
            <w:r w:rsidR="005531D7">
              <w:rPr>
                <w:rFonts w:eastAsia="Calibri"/>
                <w:sz w:val="28"/>
                <w:szCs w:val="28"/>
                <w:lang w:eastAsia="en-US"/>
              </w:rPr>
              <w:t>ие средств из бюджета Верховского</w:t>
            </w:r>
            <w:r w:rsidRPr="00711DED">
              <w:rPr>
                <w:rFonts w:eastAsia="Calibri"/>
                <w:sz w:val="28"/>
                <w:szCs w:val="28"/>
                <w:lang w:eastAsia="en-US"/>
              </w:rPr>
              <w:t xml:space="preserve"> района на предоставление субсиди</w:t>
            </w:r>
            <w:r w:rsidR="005531D7">
              <w:rPr>
                <w:rFonts w:eastAsia="Calibri"/>
                <w:sz w:val="28"/>
                <w:szCs w:val="28"/>
                <w:lang w:eastAsia="en-US"/>
              </w:rPr>
              <w:t>й начинающим предпринимателям</w:t>
            </w:r>
          </w:p>
        </w:tc>
        <w:tc>
          <w:tcPr>
            <w:tcW w:w="2126" w:type="dxa"/>
            <w:gridSpan w:val="3"/>
            <w:vMerge w:val="restart"/>
          </w:tcPr>
          <w:p w:rsidR="008F7EE2" w:rsidRPr="00711DED" w:rsidRDefault="005531D7" w:rsidP="008F7EE2">
            <w:pPr>
              <w:spacing w:after="200"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экономике, предпринимател</w:t>
            </w:r>
            <w:r>
              <w:rPr>
                <w:rFonts w:eastAsia="Calibri"/>
                <w:sz w:val="28"/>
                <w:szCs w:val="28"/>
                <w:lang w:eastAsia="en-US"/>
              </w:rPr>
              <w:t xml:space="preserve">ьству, </w:t>
            </w:r>
            <w:r>
              <w:rPr>
                <w:rFonts w:eastAsia="Calibri"/>
                <w:sz w:val="28"/>
                <w:szCs w:val="28"/>
                <w:lang w:eastAsia="en-US"/>
              </w:rPr>
              <w:lastRenderedPageBreak/>
              <w:t>торговле и ЖКХ</w:t>
            </w:r>
            <w:r w:rsidR="008F7EE2" w:rsidRPr="00711DED">
              <w:rPr>
                <w:rFonts w:eastAsia="Calibri"/>
                <w:sz w:val="28"/>
                <w:szCs w:val="28"/>
                <w:lang w:eastAsia="en-US"/>
              </w:rPr>
              <w:t>)</w:t>
            </w:r>
          </w:p>
        </w:tc>
        <w:tc>
          <w:tcPr>
            <w:tcW w:w="1134" w:type="dxa"/>
            <w:gridSpan w:val="3"/>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lastRenderedPageBreak/>
              <w:t>201</w:t>
            </w:r>
            <w:r w:rsidR="00D51318">
              <w:rPr>
                <w:rFonts w:eastAsia="Calibri"/>
                <w:sz w:val="28"/>
                <w:szCs w:val="28"/>
                <w:lang w:eastAsia="en-US"/>
              </w:rPr>
              <w:t>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191C48" w:rsidP="008F7EE2">
            <w:pPr>
              <w:autoSpaceDE w:val="0"/>
              <w:autoSpaceDN w:val="0"/>
              <w:adjustRightInd w:val="0"/>
              <w:jc w:val="center"/>
              <w:rPr>
                <w:rFonts w:eastAsia="Calibri"/>
                <w:sz w:val="28"/>
                <w:szCs w:val="28"/>
                <w:lang w:eastAsia="en-US"/>
              </w:rPr>
            </w:pPr>
            <w:r>
              <w:rPr>
                <w:rFonts w:eastAsia="Calibri"/>
                <w:sz w:val="28"/>
                <w:szCs w:val="28"/>
                <w:lang w:eastAsia="en-US"/>
              </w:rPr>
              <w:t>100</w:t>
            </w:r>
            <w:r w:rsidR="008F7EE2" w:rsidRPr="00711DED">
              <w:rPr>
                <w:rFonts w:eastAsia="Calibri"/>
                <w:sz w:val="28"/>
                <w:szCs w:val="28"/>
                <w:lang w:eastAsia="en-US"/>
              </w:rPr>
              <w:t>,0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100,0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100,0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 xml:space="preserve">Формирование эффективных механизмов финансовой поддержки и создание благоприятных условий для </w:t>
            </w:r>
            <w:r w:rsidRPr="00711DED">
              <w:rPr>
                <w:rFonts w:eastAsia="Calibri"/>
                <w:sz w:val="28"/>
                <w:szCs w:val="28"/>
                <w:lang w:eastAsia="en-US"/>
              </w:rPr>
              <w:lastRenderedPageBreak/>
              <w:t>развития малого и среднего предпринимательства</w:t>
            </w:r>
          </w:p>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8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285"/>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35"/>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5531D7" w:rsidP="008F7EE2">
            <w:pPr>
              <w:autoSpaceDE w:val="0"/>
              <w:autoSpaceDN w:val="0"/>
              <w:adjustRightInd w:val="0"/>
              <w:rPr>
                <w:rFonts w:eastAsia="Calibri"/>
                <w:sz w:val="28"/>
                <w:szCs w:val="28"/>
                <w:lang w:eastAsia="en-US"/>
              </w:rPr>
            </w:pPr>
            <w:r>
              <w:rPr>
                <w:rFonts w:eastAsia="Calibri"/>
                <w:sz w:val="28"/>
                <w:szCs w:val="28"/>
                <w:lang w:eastAsia="en-US"/>
              </w:rPr>
              <w:t>бюджет Верховского</w:t>
            </w:r>
            <w:r w:rsidR="008F7EE2" w:rsidRPr="00711DED">
              <w:rPr>
                <w:rFonts w:eastAsia="Calibri"/>
                <w:sz w:val="28"/>
                <w:szCs w:val="28"/>
                <w:lang w:eastAsia="en-US"/>
              </w:rPr>
              <w:t xml:space="preserve"> района</w:t>
            </w:r>
          </w:p>
        </w:tc>
        <w:tc>
          <w:tcPr>
            <w:tcW w:w="850" w:type="dxa"/>
            <w:gridSpan w:val="2"/>
          </w:tcPr>
          <w:p w:rsidR="008F7EE2" w:rsidRPr="00711DED" w:rsidRDefault="00191C48" w:rsidP="008F7EE2">
            <w:pPr>
              <w:autoSpaceDE w:val="0"/>
              <w:autoSpaceDN w:val="0"/>
              <w:adjustRightInd w:val="0"/>
              <w:jc w:val="center"/>
              <w:rPr>
                <w:rFonts w:eastAsia="Calibri"/>
                <w:sz w:val="28"/>
                <w:szCs w:val="28"/>
                <w:lang w:eastAsia="en-US"/>
              </w:rPr>
            </w:pPr>
            <w:r>
              <w:rPr>
                <w:rFonts w:eastAsia="Calibri"/>
                <w:sz w:val="28"/>
                <w:szCs w:val="28"/>
                <w:lang w:eastAsia="en-US"/>
              </w:rPr>
              <w:t>100</w:t>
            </w:r>
            <w:r w:rsidR="008F7EE2" w:rsidRPr="00711DED">
              <w:rPr>
                <w:rFonts w:eastAsia="Calibri"/>
                <w:sz w:val="28"/>
                <w:szCs w:val="28"/>
                <w:lang w:eastAsia="en-US"/>
              </w:rPr>
              <w:t>,0</w:t>
            </w:r>
          </w:p>
        </w:tc>
        <w:tc>
          <w:tcPr>
            <w:tcW w:w="851"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100,0</w:t>
            </w:r>
          </w:p>
        </w:tc>
        <w:tc>
          <w:tcPr>
            <w:tcW w:w="850"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100,0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5531D7">
        <w:trPr>
          <w:gridAfter w:val="4"/>
          <w:wAfter w:w="551" w:type="dxa"/>
          <w:trHeight w:hRule="exact" w:val="708"/>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357"/>
        </w:trPr>
        <w:tc>
          <w:tcPr>
            <w:tcW w:w="3964"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lastRenderedPageBreak/>
              <w:t>Мероприятие 2.2. Предоставление в соответствии с действующим законодательством в особом порядке субъектам малого и среднего предпринимательства во владение и (или) в пользование муниципального имущества</w:t>
            </w:r>
          </w:p>
        </w:tc>
        <w:tc>
          <w:tcPr>
            <w:tcW w:w="2126" w:type="dxa"/>
            <w:gridSpan w:val="3"/>
            <w:vMerge w:val="restart"/>
          </w:tcPr>
          <w:p w:rsidR="008F7EE2" w:rsidRPr="00711DED" w:rsidRDefault="005531D7" w:rsidP="008F7EE2">
            <w:pPr>
              <w:spacing w:after="200"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1134" w:type="dxa"/>
            <w:gridSpan w:val="3"/>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D51318">
              <w:rPr>
                <w:rFonts w:eastAsia="Calibri"/>
                <w:sz w:val="28"/>
                <w:szCs w:val="28"/>
                <w:lang w:eastAsia="en-US"/>
              </w:rPr>
              <w:t>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Создание условий, способствующих расширению деятельности субъектов малого и среднего предпринимательства в приоритетных для района отраслях экономики</w:t>
            </w:r>
          </w:p>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8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49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54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5531D7" w:rsidP="008F7EE2">
            <w:pPr>
              <w:autoSpaceDE w:val="0"/>
              <w:autoSpaceDN w:val="0"/>
              <w:adjustRightInd w:val="0"/>
              <w:rPr>
                <w:rFonts w:eastAsia="Calibri"/>
                <w:sz w:val="28"/>
                <w:szCs w:val="28"/>
                <w:lang w:eastAsia="en-US"/>
              </w:rPr>
            </w:pPr>
            <w:r>
              <w:rPr>
                <w:rFonts w:eastAsia="Calibri"/>
                <w:sz w:val="28"/>
                <w:szCs w:val="28"/>
                <w:lang w:eastAsia="en-US"/>
              </w:rPr>
              <w:t>бюджет Верховского</w:t>
            </w:r>
            <w:r w:rsidR="008F7EE2" w:rsidRPr="00711DED">
              <w:rPr>
                <w:rFonts w:eastAsia="Calibri"/>
                <w:sz w:val="28"/>
                <w:szCs w:val="28"/>
                <w:lang w:eastAsia="en-US"/>
              </w:rPr>
              <w:t xml:space="preserve"> 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5531D7">
        <w:trPr>
          <w:gridAfter w:val="4"/>
          <w:wAfter w:w="551" w:type="dxa"/>
          <w:trHeight w:hRule="exact" w:val="696"/>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288"/>
        </w:trPr>
        <w:tc>
          <w:tcPr>
            <w:tcW w:w="15544" w:type="dxa"/>
            <w:gridSpan w:val="15"/>
          </w:tcPr>
          <w:p w:rsidR="008F7EE2" w:rsidRDefault="008F7EE2" w:rsidP="008F7EE2">
            <w:pPr>
              <w:autoSpaceDE w:val="0"/>
              <w:autoSpaceDN w:val="0"/>
              <w:adjustRightInd w:val="0"/>
              <w:jc w:val="center"/>
              <w:rPr>
                <w:rFonts w:eastAsia="Calibri"/>
                <w:sz w:val="28"/>
                <w:szCs w:val="28"/>
                <w:lang w:eastAsia="en-US"/>
              </w:rPr>
            </w:pPr>
            <w:r w:rsidRPr="00711DED">
              <w:rPr>
                <w:rFonts w:eastAsia="Calibri"/>
                <w:sz w:val="28"/>
                <w:szCs w:val="28"/>
                <w:shd w:val="clear" w:color="auto" w:fill="FFFFFF"/>
                <w:lang w:eastAsia="en-US"/>
              </w:rPr>
              <w:t>Основное мероприятие 3: Популяризация предпринимательства, формирование положительного имиджа и</w:t>
            </w:r>
            <w:r w:rsidRPr="00711DED">
              <w:rPr>
                <w:rFonts w:eastAsia="Calibri"/>
                <w:sz w:val="28"/>
                <w:szCs w:val="28"/>
                <w:lang w:eastAsia="en-US"/>
              </w:rPr>
              <w:t xml:space="preserve"> расширение деловых возможностей субъектов малого и среднего предпринимательства</w:t>
            </w:r>
          </w:p>
          <w:p w:rsidR="00144933" w:rsidRPr="00711DED" w:rsidRDefault="00144933"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288"/>
        </w:trPr>
        <w:tc>
          <w:tcPr>
            <w:tcW w:w="3964" w:type="dxa"/>
            <w:vMerge w:val="restart"/>
          </w:tcPr>
          <w:p w:rsidR="008F7EE2" w:rsidRPr="00711DED" w:rsidRDefault="005531D7" w:rsidP="008F7EE2">
            <w:pPr>
              <w:autoSpaceDE w:val="0"/>
              <w:autoSpaceDN w:val="0"/>
              <w:adjustRightInd w:val="0"/>
              <w:rPr>
                <w:rFonts w:eastAsia="Calibri"/>
                <w:sz w:val="28"/>
                <w:szCs w:val="28"/>
                <w:lang w:eastAsia="en-US"/>
              </w:rPr>
            </w:pPr>
            <w:r>
              <w:rPr>
                <w:rFonts w:eastAsia="Calibri"/>
                <w:sz w:val="28"/>
                <w:szCs w:val="28"/>
                <w:lang w:eastAsia="en-US"/>
              </w:rPr>
              <w:t>Мероприятие 3.1. Проведение Дня российского предпринимательства</w:t>
            </w:r>
          </w:p>
          <w:p w:rsidR="008F7EE2" w:rsidRPr="00711DED" w:rsidRDefault="008F7EE2" w:rsidP="008F7EE2">
            <w:pPr>
              <w:autoSpaceDE w:val="0"/>
              <w:autoSpaceDN w:val="0"/>
              <w:adjustRightInd w:val="0"/>
              <w:rPr>
                <w:rFonts w:eastAsia="Calibri"/>
                <w:sz w:val="28"/>
                <w:szCs w:val="28"/>
                <w:lang w:eastAsia="en-US"/>
              </w:rPr>
            </w:pPr>
          </w:p>
        </w:tc>
        <w:tc>
          <w:tcPr>
            <w:tcW w:w="2267" w:type="dxa"/>
            <w:gridSpan w:val="4"/>
            <w:vMerge w:val="restart"/>
          </w:tcPr>
          <w:p w:rsidR="008F7EE2" w:rsidRPr="00711DED" w:rsidRDefault="005531D7" w:rsidP="008F7EE2">
            <w:pPr>
              <w:spacing w:after="200" w:line="276" w:lineRule="auto"/>
              <w:rPr>
                <w:rFonts w:eastAsia="Calibri"/>
                <w:sz w:val="28"/>
                <w:szCs w:val="28"/>
                <w:lang w:eastAsia="en-US"/>
              </w:rPr>
            </w:pPr>
            <w:r>
              <w:rPr>
                <w:rFonts w:eastAsia="Calibri"/>
                <w:sz w:val="28"/>
                <w:szCs w:val="28"/>
                <w:lang w:eastAsia="en-US"/>
              </w:rPr>
              <w:t xml:space="preserve">Администрация Верховского </w:t>
            </w:r>
            <w:r w:rsidR="008F7EE2" w:rsidRPr="00711DED">
              <w:rPr>
                <w:rFonts w:eastAsia="Calibri"/>
                <w:sz w:val="28"/>
                <w:szCs w:val="28"/>
                <w:lang w:eastAsia="en-US"/>
              </w:rPr>
              <w:t>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993" w:type="dxa"/>
            <w:gridSpan w:val="2"/>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19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Активизация предпринимательской инициативы</w:t>
            </w:r>
          </w:p>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285"/>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30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42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E6710F" w:rsidP="008F7EE2">
            <w:pPr>
              <w:autoSpaceDE w:val="0"/>
              <w:autoSpaceDN w:val="0"/>
              <w:adjustRightInd w:val="0"/>
              <w:rPr>
                <w:rFonts w:eastAsia="Calibri"/>
                <w:sz w:val="28"/>
                <w:szCs w:val="28"/>
                <w:lang w:eastAsia="en-US"/>
              </w:rPr>
            </w:pPr>
            <w:r>
              <w:rPr>
                <w:rFonts w:eastAsia="Calibri"/>
                <w:sz w:val="28"/>
                <w:szCs w:val="28"/>
                <w:lang w:eastAsia="en-US"/>
              </w:rPr>
              <w:t xml:space="preserve">бюджет Верховского </w:t>
            </w:r>
            <w:r w:rsidR="008F7EE2" w:rsidRPr="00711DED">
              <w:rPr>
                <w:rFonts w:eastAsia="Calibri"/>
                <w:sz w:val="28"/>
                <w:szCs w:val="28"/>
                <w:lang w:eastAsia="en-US"/>
              </w:rPr>
              <w:t>района</w:t>
            </w:r>
          </w:p>
        </w:tc>
        <w:tc>
          <w:tcPr>
            <w:tcW w:w="850"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544"/>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465"/>
        </w:trPr>
        <w:tc>
          <w:tcPr>
            <w:tcW w:w="3964" w:type="dxa"/>
            <w:vMerge w:val="restart"/>
          </w:tcPr>
          <w:p w:rsidR="008F7EE2" w:rsidRDefault="008F7EE2" w:rsidP="00AC306C">
            <w:pPr>
              <w:autoSpaceDE w:val="0"/>
              <w:autoSpaceDN w:val="0"/>
              <w:adjustRightInd w:val="0"/>
              <w:rPr>
                <w:rFonts w:eastAsia="Calibri"/>
                <w:sz w:val="28"/>
                <w:szCs w:val="28"/>
                <w:lang w:eastAsia="en-US"/>
              </w:rPr>
            </w:pPr>
            <w:r w:rsidRPr="00711DED">
              <w:rPr>
                <w:rFonts w:eastAsia="Calibri"/>
                <w:sz w:val="28"/>
                <w:szCs w:val="28"/>
                <w:lang w:eastAsia="en-US"/>
              </w:rPr>
              <w:t xml:space="preserve">Мероприятие 3.2. </w:t>
            </w:r>
          </w:p>
          <w:p w:rsidR="00AC306C" w:rsidRPr="00711DED" w:rsidRDefault="00AC306C" w:rsidP="00AC306C">
            <w:pPr>
              <w:autoSpaceDE w:val="0"/>
              <w:autoSpaceDN w:val="0"/>
              <w:adjustRightInd w:val="0"/>
              <w:rPr>
                <w:rFonts w:eastAsia="Calibri"/>
                <w:sz w:val="28"/>
                <w:szCs w:val="28"/>
                <w:lang w:eastAsia="en-US"/>
              </w:rPr>
            </w:pPr>
            <w:r w:rsidRPr="00711DED">
              <w:rPr>
                <w:rFonts w:eastAsia="Calibri"/>
                <w:sz w:val="28"/>
                <w:szCs w:val="28"/>
                <w:lang w:eastAsia="en-US"/>
              </w:rPr>
              <w:lastRenderedPageBreak/>
              <w:t>Проведение совещаний, круглых столов, встреч по актуальным вопросам осуществления предпринимательской деятельности</w:t>
            </w:r>
          </w:p>
        </w:tc>
        <w:tc>
          <w:tcPr>
            <w:tcW w:w="2267" w:type="dxa"/>
            <w:gridSpan w:val="4"/>
            <w:vMerge w:val="restart"/>
          </w:tcPr>
          <w:p w:rsidR="008F7EE2" w:rsidRPr="00711DED" w:rsidRDefault="005531D7" w:rsidP="001D4BD3">
            <w:pPr>
              <w:rPr>
                <w:rFonts w:eastAsia="Calibri"/>
                <w:sz w:val="28"/>
                <w:szCs w:val="28"/>
                <w:lang w:eastAsia="en-US"/>
              </w:rPr>
            </w:pPr>
            <w:r>
              <w:rPr>
                <w:rFonts w:eastAsia="Calibri"/>
                <w:sz w:val="28"/>
                <w:szCs w:val="28"/>
                <w:lang w:eastAsia="en-US"/>
              </w:rPr>
              <w:lastRenderedPageBreak/>
              <w:t>Администрация Верховского</w:t>
            </w:r>
            <w:r w:rsidR="008F7EE2" w:rsidRPr="00711DED">
              <w:rPr>
                <w:rFonts w:eastAsia="Calibri"/>
                <w:sz w:val="28"/>
                <w:szCs w:val="28"/>
                <w:lang w:eastAsia="en-US"/>
              </w:rPr>
              <w:t xml:space="preserve"> района (отдел по экономике, предпри</w:t>
            </w:r>
            <w:r w:rsidR="00F67983">
              <w:rPr>
                <w:rFonts w:eastAsia="Calibri"/>
                <w:sz w:val="28"/>
                <w:szCs w:val="28"/>
                <w:lang w:eastAsia="en-US"/>
              </w:rPr>
              <w:t>нимательству, торговле и ЖКХ</w:t>
            </w:r>
            <w:r w:rsidR="008F7EE2" w:rsidRPr="00711DED">
              <w:rPr>
                <w:rFonts w:eastAsia="Calibri"/>
                <w:sz w:val="28"/>
                <w:szCs w:val="28"/>
                <w:lang w:eastAsia="en-US"/>
              </w:rPr>
              <w:t>)</w:t>
            </w:r>
          </w:p>
        </w:tc>
        <w:tc>
          <w:tcPr>
            <w:tcW w:w="993" w:type="dxa"/>
            <w:gridSpan w:val="2"/>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19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Расширение деловой активности субъектов малого и среднего предпринимательства</w:t>
            </w:r>
          </w:p>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46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66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72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бю</w:t>
            </w:r>
            <w:r w:rsidR="00F67983">
              <w:rPr>
                <w:rFonts w:eastAsia="Calibri"/>
                <w:sz w:val="28"/>
                <w:szCs w:val="28"/>
                <w:lang w:eastAsia="en-US"/>
              </w:rPr>
              <w:t>джет Верховского</w:t>
            </w:r>
            <w:r w:rsidRPr="00711DED">
              <w:rPr>
                <w:rFonts w:eastAsia="Calibri"/>
                <w:sz w:val="28"/>
                <w:szCs w:val="28"/>
                <w:lang w:eastAsia="en-US"/>
              </w:rPr>
              <w:t xml:space="preserve"> 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5531D7">
        <w:trPr>
          <w:gridAfter w:val="4"/>
          <w:wAfter w:w="551" w:type="dxa"/>
          <w:trHeight w:hRule="exact" w:val="1629"/>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267"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c>
          <w:tcPr>
            <w:tcW w:w="993" w:type="dxa"/>
            <w:gridSpan w:val="2"/>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363"/>
        </w:trPr>
        <w:tc>
          <w:tcPr>
            <w:tcW w:w="15544" w:type="dxa"/>
            <w:gridSpan w:val="15"/>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shd w:val="clear" w:color="auto" w:fill="FFFFFF"/>
                <w:lang w:eastAsia="en-US"/>
              </w:rPr>
              <w:t xml:space="preserve">Основное мероприятие 4: </w:t>
            </w:r>
            <w:r w:rsidRPr="00711DED">
              <w:rPr>
                <w:rFonts w:eastAsia="Calibri"/>
                <w:sz w:val="28"/>
                <w:szCs w:val="28"/>
                <w:lang w:eastAsia="en-US"/>
              </w:rPr>
              <w:t>Информационная поддержка субъектов малого и среднего предпринимательства</w:t>
            </w:r>
          </w:p>
        </w:tc>
      </w:tr>
      <w:tr w:rsidR="008F7EE2" w:rsidRPr="00711DED" w:rsidTr="00893C96">
        <w:trPr>
          <w:gridAfter w:val="4"/>
          <w:wAfter w:w="551" w:type="dxa"/>
          <w:trHeight w:val="363"/>
        </w:trPr>
        <w:tc>
          <w:tcPr>
            <w:tcW w:w="3964"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4.</w:t>
            </w:r>
            <w:r w:rsidR="00E6710F">
              <w:rPr>
                <w:rFonts w:eastAsia="Calibri"/>
                <w:sz w:val="28"/>
                <w:szCs w:val="28"/>
                <w:lang w:eastAsia="en-US"/>
              </w:rPr>
              <w:t>1. Предоставление субъектам малого и среднего предпринимательства экономической, статистической, правовой и другой информации, необходимой для развития бизнеса</w:t>
            </w:r>
          </w:p>
        </w:tc>
        <w:tc>
          <w:tcPr>
            <w:tcW w:w="2126" w:type="dxa"/>
            <w:gridSpan w:val="3"/>
            <w:vMerge w:val="restart"/>
          </w:tcPr>
          <w:p w:rsidR="008F7EE2" w:rsidRPr="00711DED" w:rsidRDefault="00E6710F" w:rsidP="008F7EE2">
            <w:pPr>
              <w:spacing w:after="200" w:line="276" w:lineRule="auto"/>
              <w:rPr>
                <w:rFonts w:eastAsia="Calibri"/>
                <w:sz w:val="28"/>
                <w:szCs w:val="28"/>
                <w:lang w:eastAsia="en-US"/>
              </w:rPr>
            </w:pPr>
            <w:r>
              <w:rPr>
                <w:rFonts w:eastAsia="Calibri"/>
                <w:sz w:val="28"/>
                <w:szCs w:val="28"/>
                <w:lang w:eastAsia="en-US"/>
              </w:rPr>
              <w:t xml:space="preserve">Администрация Верховского </w:t>
            </w:r>
            <w:r w:rsidR="008F7EE2" w:rsidRPr="00711DED">
              <w:rPr>
                <w:rFonts w:eastAsia="Calibri"/>
                <w:sz w:val="28"/>
                <w:szCs w:val="28"/>
                <w:lang w:eastAsia="en-US"/>
              </w:rPr>
              <w:t>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1134" w:type="dxa"/>
            <w:gridSpan w:val="3"/>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D51318">
              <w:rPr>
                <w:rFonts w:eastAsia="Calibri"/>
                <w:sz w:val="28"/>
                <w:szCs w:val="28"/>
                <w:lang w:eastAsia="en-US"/>
              </w:rPr>
              <w:t>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предпринимателей о действующих требованиях законодательных и иных нормативно-правовых актов</w:t>
            </w:r>
          </w:p>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40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28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37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E6710F" w:rsidP="008F7EE2">
            <w:pPr>
              <w:autoSpaceDE w:val="0"/>
              <w:autoSpaceDN w:val="0"/>
              <w:adjustRightInd w:val="0"/>
              <w:rPr>
                <w:rFonts w:eastAsia="Calibri"/>
                <w:sz w:val="28"/>
                <w:szCs w:val="28"/>
                <w:lang w:eastAsia="en-US"/>
              </w:rPr>
            </w:pPr>
            <w:r>
              <w:rPr>
                <w:rFonts w:eastAsia="Calibri"/>
                <w:sz w:val="28"/>
                <w:szCs w:val="28"/>
                <w:lang w:eastAsia="en-US"/>
              </w:rPr>
              <w:t xml:space="preserve">бюджет Верховского </w:t>
            </w:r>
            <w:r w:rsidR="008F7EE2" w:rsidRPr="00711DED">
              <w:rPr>
                <w:rFonts w:eastAsia="Calibri"/>
                <w:sz w:val="28"/>
                <w:szCs w:val="28"/>
                <w:lang w:eastAsia="en-US"/>
              </w:rPr>
              <w:t>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hRule="exact" w:val="567"/>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544"/>
        </w:trPr>
        <w:tc>
          <w:tcPr>
            <w:tcW w:w="3964" w:type="dxa"/>
            <w:vMerge w:val="restart"/>
          </w:tcPr>
          <w:p w:rsidR="008F7EE2" w:rsidRPr="00711DED" w:rsidRDefault="00E6710F" w:rsidP="008F7EE2">
            <w:pPr>
              <w:autoSpaceDE w:val="0"/>
              <w:autoSpaceDN w:val="0"/>
              <w:adjustRightInd w:val="0"/>
              <w:rPr>
                <w:rFonts w:eastAsia="Calibri"/>
                <w:sz w:val="28"/>
                <w:szCs w:val="28"/>
                <w:lang w:eastAsia="en-US"/>
              </w:rPr>
            </w:pPr>
            <w:r>
              <w:rPr>
                <w:rFonts w:eastAsia="Calibri"/>
                <w:sz w:val="28"/>
                <w:szCs w:val="28"/>
                <w:lang w:eastAsia="en-US"/>
              </w:rPr>
              <w:t xml:space="preserve">Мероприятие 4.2. Обеспечение функционирования на официальном сайте </w:t>
            </w:r>
            <w:r>
              <w:rPr>
                <w:rFonts w:eastAsia="Calibri"/>
                <w:sz w:val="28"/>
                <w:szCs w:val="28"/>
                <w:lang w:eastAsia="en-US"/>
              </w:rPr>
              <w:lastRenderedPageBreak/>
              <w:t>администрации Верховского района информационного раздела, ориентированного на субъекты малого и среднего предпринимательства</w:t>
            </w:r>
          </w:p>
        </w:tc>
        <w:tc>
          <w:tcPr>
            <w:tcW w:w="2126" w:type="dxa"/>
            <w:gridSpan w:val="3"/>
            <w:vMerge w:val="restart"/>
          </w:tcPr>
          <w:p w:rsidR="008F7EE2" w:rsidRPr="00711DED" w:rsidRDefault="00E6710F" w:rsidP="008F7EE2">
            <w:pPr>
              <w:spacing w:after="200" w:line="276" w:lineRule="auto"/>
              <w:rPr>
                <w:rFonts w:eastAsia="Calibri"/>
                <w:sz w:val="28"/>
                <w:szCs w:val="28"/>
                <w:lang w:eastAsia="en-US"/>
              </w:rPr>
            </w:pPr>
            <w:r>
              <w:rPr>
                <w:rFonts w:eastAsia="Calibri"/>
                <w:sz w:val="28"/>
                <w:szCs w:val="28"/>
                <w:lang w:eastAsia="en-US"/>
              </w:rPr>
              <w:lastRenderedPageBreak/>
              <w:t>Администрация Верховского</w:t>
            </w:r>
            <w:r w:rsidR="008F7EE2" w:rsidRPr="00711DED">
              <w:rPr>
                <w:rFonts w:eastAsia="Calibri"/>
                <w:sz w:val="28"/>
                <w:szCs w:val="28"/>
                <w:lang w:eastAsia="en-US"/>
              </w:rPr>
              <w:t xml:space="preserve"> района (отдел </w:t>
            </w:r>
            <w:r w:rsidR="008F7EE2" w:rsidRPr="00711DED">
              <w:rPr>
                <w:rFonts w:eastAsia="Calibri"/>
                <w:sz w:val="28"/>
                <w:szCs w:val="28"/>
                <w:lang w:eastAsia="en-US"/>
              </w:rPr>
              <w:lastRenderedPageBreak/>
              <w:t>по экономике, предпринимательству,</w:t>
            </w:r>
            <w:r>
              <w:rPr>
                <w:rFonts w:eastAsia="Calibri"/>
                <w:sz w:val="28"/>
                <w:szCs w:val="28"/>
                <w:lang w:eastAsia="en-US"/>
              </w:rPr>
              <w:t xml:space="preserve"> торговле и ЖКХ</w:t>
            </w:r>
            <w:r w:rsidR="008F7EE2" w:rsidRPr="00711DED">
              <w:rPr>
                <w:rFonts w:eastAsia="Calibri"/>
                <w:sz w:val="28"/>
                <w:szCs w:val="28"/>
                <w:lang w:eastAsia="en-US"/>
              </w:rPr>
              <w:t>)</w:t>
            </w:r>
          </w:p>
        </w:tc>
        <w:tc>
          <w:tcPr>
            <w:tcW w:w="1134" w:type="dxa"/>
            <w:gridSpan w:val="3"/>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lastRenderedPageBreak/>
              <w:t>201</w:t>
            </w:r>
            <w:r w:rsidR="00D51318">
              <w:rPr>
                <w:rFonts w:eastAsia="Calibri"/>
                <w:sz w:val="28"/>
                <w:szCs w:val="28"/>
                <w:lang w:eastAsia="en-US"/>
              </w:rPr>
              <w:t>9</w:t>
            </w:r>
            <w:r w:rsidRPr="00711DED">
              <w:rPr>
                <w:rFonts w:eastAsia="Calibri"/>
                <w:sz w:val="28"/>
                <w:szCs w:val="28"/>
                <w:lang w:eastAsia="en-US"/>
              </w:rPr>
              <w:t xml:space="preserve"> г.</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tc>
        <w:tc>
          <w:tcPr>
            <w:tcW w:w="992" w:type="dxa"/>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lastRenderedPageBreak/>
              <w:t>20</w:t>
            </w:r>
            <w:r w:rsidR="00D51318">
              <w:rPr>
                <w:rFonts w:eastAsia="Calibri"/>
                <w:sz w:val="28"/>
                <w:szCs w:val="28"/>
                <w:lang w:eastAsia="en-US"/>
              </w:rPr>
              <w:t>21</w:t>
            </w:r>
            <w:r w:rsidRPr="00711DED">
              <w:rPr>
                <w:rFonts w:eastAsia="Calibri"/>
                <w:sz w:val="28"/>
                <w:szCs w:val="28"/>
                <w:lang w:eastAsia="en-US"/>
              </w:rPr>
              <w:t xml:space="preserve"> г.</w:t>
            </w: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lastRenderedPageBreak/>
              <w:t>Всего, в т.ч.</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9F491A" w:rsidP="008F7EE2">
            <w:pPr>
              <w:autoSpaceDE w:val="0"/>
              <w:autoSpaceDN w:val="0"/>
              <w:adjustRightInd w:val="0"/>
              <w:rPr>
                <w:rFonts w:eastAsia="Calibri"/>
                <w:sz w:val="28"/>
                <w:szCs w:val="28"/>
                <w:lang w:eastAsia="en-US"/>
              </w:rPr>
            </w:pPr>
            <w:r>
              <w:rPr>
                <w:rFonts w:eastAsia="Calibri"/>
                <w:sz w:val="28"/>
                <w:szCs w:val="28"/>
                <w:lang w:eastAsia="en-US"/>
              </w:rPr>
              <w:t xml:space="preserve">Обеспечение доступности актуальной </w:t>
            </w:r>
            <w:r>
              <w:rPr>
                <w:rFonts w:eastAsia="Calibri"/>
                <w:sz w:val="28"/>
                <w:szCs w:val="28"/>
                <w:lang w:eastAsia="en-US"/>
              </w:rPr>
              <w:lastRenderedPageBreak/>
              <w:t>информации для малого и среднего предпринимательства в Верховском районе</w:t>
            </w:r>
          </w:p>
        </w:tc>
      </w:tr>
      <w:tr w:rsidR="008F7EE2" w:rsidRPr="00711DED" w:rsidTr="00893C96">
        <w:trPr>
          <w:gridAfter w:val="4"/>
          <w:wAfter w:w="551" w:type="dxa"/>
          <w:trHeight w:val="37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36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39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E6710F" w:rsidP="008F7EE2">
            <w:pPr>
              <w:autoSpaceDE w:val="0"/>
              <w:autoSpaceDN w:val="0"/>
              <w:adjustRightInd w:val="0"/>
              <w:rPr>
                <w:rFonts w:eastAsia="Calibri"/>
                <w:sz w:val="28"/>
                <w:szCs w:val="28"/>
                <w:lang w:eastAsia="en-US"/>
              </w:rPr>
            </w:pPr>
            <w:r>
              <w:rPr>
                <w:rFonts w:eastAsia="Calibri"/>
                <w:sz w:val="28"/>
                <w:szCs w:val="28"/>
                <w:lang w:eastAsia="en-US"/>
              </w:rPr>
              <w:t>бюджет Верховского</w:t>
            </w:r>
            <w:r w:rsidR="008F7EE2" w:rsidRPr="00711DED">
              <w:rPr>
                <w:rFonts w:eastAsia="Calibri"/>
                <w:sz w:val="28"/>
                <w:szCs w:val="28"/>
                <w:lang w:eastAsia="en-US"/>
              </w:rPr>
              <w:t xml:space="preserve"> 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429"/>
        </w:trPr>
        <w:tc>
          <w:tcPr>
            <w:tcW w:w="3964"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Мероприятие 4.3. Информация безработным гражданам и незанятому населению о возможности заняться предпринимательской деятельностью</w:t>
            </w:r>
          </w:p>
        </w:tc>
        <w:tc>
          <w:tcPr>
            <w:tcW w:w="2126" w:type="dxa"/>
            <w:gridSpan w:val="3"/>
            <w:vMerge w:val="restart"/>
          </w:tcPr>
          <w:p w:rsidR="008F7EE2" w:rsidRPr="00711DED" w:rsidRDefault="009F491A" w:rsidP="008F7EE2">
            <w:pPr>
              <w:spacing w:after="200"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w:t>
            </w:r>
            <w:r>
              <w:rPr>
                <w:rFonts w:eastAsia="Calibri"/>
                <w:sz w:val="28"/>
                <w:szCs w:val="28"/>
                <w:lang w:eastAsia="en-US"/>
              </w:rPr>
              <w:t>е, предпринимательству, торговле и ЖКХ</w:t>
            </w:r>
            <w:r w:rsidR="008F7EE2" w:rsidRPr="00711DED">
              <w:rPr>
                <w:rFonts w:eastAsia="Calibri"/>
                <w:sz w:val="28"/>
                <w:szCs w:val="28"/>
                <w:lang w:eastAsia="en-US"/>
              </w:rPr>
              <w:t>)</w:t>
            </w:r>
          </w:p>
        </w:tc>
        <w:tc>
          <w:tcPr>
            <w:tcW w:w="1134" w:type="dxa"/>
            <w:gridSpan w:val="3"/>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D51318">
              <w:rPr>
                <w:rFonts w:eastAsia="Calibri"/>
                <w:sz w:val="28"/>
                <w:szCs w:val="28"/>
                <w:lang w:eastAsia="en-US"/>
              </w:rPr>
              <w:t>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предпринимателей о действующих требованиях законодательных и иных нормативно-правовых актов</w:t>
            </w:r>
          </w:p>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39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2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54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9F491A" w:rsidP="008F7EE2">
            <w:pPr>
              <w:autoSpaceDE w:val="0"/>
              <w:autoSpaceDN w:val="0"/>
              <w:adjustRightInd w:val="0"/>
              <w:rPr>
                <w:rFonts w:eastAsia="Calibri"/>
                <w:sz w:val="28"/>
                <w:szCs w:val="28"/>
                <w:lang w:eastAsia="en-US"/>
              </w:rPr>
            </w:pPr>
            <w:r>
              <w:rPr>
                <w:rFonts w:eastAsia="Calibri"/>
                <w:sz w:val="28"/>
                <w:szCs w:val="28"/>
                <w:lang w:eastAsia="en-US"/>
              </w:rPr>
              <w:t xml:space="preserve">бюджет Верховского </w:t>
            </w:r>
            <w:r w:rsidR="008F7EE2" w:rsidRPr="00711DED">
              <w:rPr>
                <w:rFonts w:eastAsia="Calibri"/>
                <w:sz w:val="28"/>
                <w:szCs w:val="28"/>
                <w:lang w:eastAsia="en-US"/>
              </w:rPr>
              <w:t>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675"/>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15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29"/>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510"/>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F67983" w:rsidP="008F7EE2">
            <w:pPr>
              <w:autoSpaceDE w:val="0"/>
              <w:autoSpaceDN w:val="0"/>
              <w:adjustRightInd w:val="0"/>
              <w:rPr>
                <w:rFonts w:eastAsia="Calibri"/>
                <w:sz w:val="28"/>
                <w:szCs w:val="28"/>
                <w:lang w:eastAsia="en-US"/>
              </w:rPr>
            </w:pPr>
            <w:r>
              <w:rPr>
                <w:rFonts w:eastAsia="Calibri"/>
                <w:sz w:val="28"/>
                <w:szCs w:val="28"/>
                <w:lang w:eastAsia="en-US"/>
              </w:rPr>
              <w:t>бюджет Верховского</w:t>
            </w:r>
            <w:r w:rsidR="008F7EE2" w:rsidRPr="00711DED">
              <w:rPr>
                <w:rFonts w:eastAsia="Calibri"/>
                <w:sz w:val="28"/>
                <w:szCs w:val="28"/>
                <w:lang w:eastAsia="en-US"/>
              </w:rPr>
              <w:t xml:space="preserve"> 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724"/>
        </w:trPr>
        <w:tc>
          <w:tcPr>
            <w:tcW w:w="3964" w:type="dxa"/>
            <w:vMerge/>
          </w:tcPr>
          <w:p w:rsidR="008F7EE2" w:rsidRPr="00711DED" w:rsidRDefault="008F7EE2" w:rsidP="008F7EE2">
            <w:pPr>
              <w:autoSpaceDE w:val="0"/>
              <w:autoSpaceDN w:val="0"/>
              <w:adjustRightInd w:val="0"/>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26"/>
        </w:trPr>
        <w:tc>
          <w:tcPr>
            <w:tcW w:w="3964" w:type="dxa"/>
            <w:vMerge w:val="restart"/>
          </w:tcPr>
          <w:p w:rsidR="008F7EE2" w:rsidRPr="00711DED" w:rsidRDefault="008F7EE2" w:rsidP="00AC306C">
            <w:pPr>
              <w:autoSpaceDE w:val="0"/>
              <w:autoSpaceDN w:val="0"/>
              <w:adjustRightInd w:val="0"/>
              <w:rPr>
                <w:rFonts w:eastAsia="Calibri"/>
                <w:sz w:val="28"/>
                <w:szCs w:val="28"/>
                <w:lang w:eastAsia="en-US"/>
              </w:rPr>
            </w:pPr>
            <w:r w:rsidRPr="00711DED">
              <w:rPr>
                <w:rFonts w:eastAsia="Calibri"/>
                <w:sz w:val="28"/>
                <w:szCs w:val="28"/>
                <w:lang w:eastAsia="en-US"/>
              </w:rPr>
              <w:t>Мероприятие 4.</w:t>
            </w:r>
            <w:r w:rsidR="00AC306C">
              <w:rPr>
                <w:rFonts w:eastAsia="Calibri"/>
                <w:sz w:val="28"/>
                <w:szCs w:val="28"/>
                <w:lang w:eastAsia="en-US"/>
              </w:rPr>
              <w:t>4</w:t>
            </w:r>
            <w:r w:rsidRPr="00711DED">
              <w:rPr>
                <w:rFonts w:eastAsia="Calibri"/>
                <w:sz w:val="28"/>
                <w:szCs w:val="28"/>
                <w:lang w:eastAsia="en-US"/>
              </w:rPr>
              <w:t>. Проведение совместных совещаний с контрольно-надзорными органами</w:t>
            </w:r>
          </w:p>
        </w:tc>
        <w:tc>
          <w:tcPr>
            <w:tcW w:w="2126" w:type="dxa"/>
            <w:gridSpan w:val="3"/>
            <w:vMerge w:val="restart"/>
          </w:tcPr>
          <w:p w:rsidR="008F7EE2" w:rsidRPr="00711DED" w:rsidRDefault="009F491A" w:rsidP="008F7EE2">
            <w:pPr>
              <w:spacing w:after="200" w:line="276" w:lineRule="auto"/>
              <w:rPr>
                <w:rFonts w:eastAsia="Calibri"/>
                <w:sz w:val="28"/>
                <w:szCs w:val="28"/>
                <w:lang w:eastAsia="en-US"/>
              </w:rPr>
            </w:pPr>
            <w:r>
              <w:rPr>
                <w:rFonts w:eastAsia="Calibri"/>
                <w:sz w:val="28"/>
                <w:szCs w:val="28"/>
                <w:lang w:eastAsia="en-US"/>
              </w:rPr>
              <w:t>Администрация Верховского</w:t>
            </w:r>
            <w:r w:rsidR="008F7EE2" w:rsidRPr="00711DED">
              <w:rPr>
                <w:rFonts w:eastAsia="Calibri"/>
                <w:sz w:val="28"/>
                <w:szCs w:val="28"/>
                <w:lang w:eastAsia="en-US"/>
              </w:rPr>
              <w:t xml:space="preserve"> района (отдел по экономике, предпринимате</w:t>
            </w:r>
            <w:r>
              <w:rPr>
                <w:rFonts w:eastAsia="Calibri"/>
                <w:sz w:val="28"/>
                <w:szCs w:val="28"/>
                <w:lang w:eastAsia="en-US"/>
              </w:rPr>
              <w:t>льству, торговле и ЖКХ</w:t>
            </w:r>
            <w:r w:rsidR="008F7EE2" w:rsidRPr="00711DED">
              <w:rPr>
                <w:rFonts w:eastAsia="Calibri"/>
                <w:sz w:val="28"/>
                <w:szCs w:val="28"/>
                <w:lang w:eastAsia="en-US"/>
              </w:rPr>
              <w:t>)</w:t>
            </w:r>
          </w:p>
        </w:tc>
        <w:tc>
          <w:tcPr>
            <w:tcW w:w="1134" w:type="dxa"/>
            <w:gridSpan w:val="3"/>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19</w:t>
            </w:r>
            <w:r w:rsidRPr="00711DED">
              <w:rPr>
                <w:rFonts w:eastAsia="Calibri"/>
                <w:sz w:val="28"/>
                <w:szCs w:val="28"/>
                <w:lang w:eastAsia="en-US"/>
              </w:rPr>
              <w:t xml:space="preserve"> г.</w:t>
            </w:r>
          </w:p>
        </w:tc>
        <w:tc>
          <w:tcPr>
            <w:tcW w:w="992" w:type="dxa"/>
            <w:vMerge w:val="restart"/>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r w:rsidRPr="00711DED">
              <w:rPr>
                <w:rFonts w:eastAsia="Calibri"/>
                <w:sz w:val="28"/>
                <w:szCs w:val="28"/>
                <w:lang w:eastAsia="en-US"/>
              </w:rPr>
              <w:t xml:space="preserve"> г.</w:t>
            </w: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w:t>
            </w:r>
            <w:r w:rsidR="00213845" w:rsidRPr="00711DED">
              <w:rPr>
                <w:rFonts w:eastAsia="Calibri"/>
                <w:sz w:val="28"/>
                <w:szCs w:val="28"/>
                <w:lang w:eastAsia="en-US"/>
              </w:rPr>
              <w:t xml:space="preserve"> </w:t>
            </w:r>
            <w:r w:rsidRPr="00711DED">
              <w:rPr>
                <w:rFonts w:eastAsia="Calibri"/>
                <w:sz w:val="28"/>
                <w:szCs w:val="28"/>
                <w:lang w:eastAsia="en-US"/>
              </w:rPr>
              <w:t>ч.</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val="restart"/>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Информирование предпринимателей о действующих требованиях законодательных и иных нормативно-правовых актов</w:t>
            </w:r>
          </w:p>
          <w:p w:rsidR="008F7EE2" w:rsidRPr="00711DED" w:rsidRDefault="008F7EE2" w:rsidP="008F7EE2">
            <w:pPr>
              <w:autoSpaceDE w:val="0"/>
              <w:autoSpaceDN w:val="0"/>
              <w:adjustRightInd w:val="0"/>
              <w:rPr>
                <w:rFonts w:eastAsia="Calibri"/>
                <w:sz w:val="28"/>
                <w:szCs w:val="28"/>
                <w:lang w:eastAsia="en-US"/>
              </w:rPr>
            </w:pPr>
          </w:p>
        </w:tc>
      </w:tr>
      <w:tr w:rsidR="008F7EE2" w:rsidRPr="00711DED" w:rsidTr="00893C96">
        <w:trPr>
          <w:gridAfter w:val="4"/>
          <w:wAfter w:w="551" w:type="dxa"/>
          <w:trHeight w:val="40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240"/>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315"/>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9F491A" w:rsidP="008F7EE2">
            <w:pPr>
              <w:autoSpaceDE w:val="0"/>
              <w:autoSpaceDN w:val="0"/>
              <w:adjustRightInd w:val="0"/>
              <w:rPr>
                <w:rFonts w:eastAsia="Calibri"/>
                <w:sz w:val="28"/>
                <w:szCs w:val="28"/>
                <w:lang w:eastAsia="en-US"/>
              </w:rPr>
            </w:pPr>
            <w:r>
              <w:rPr>
                <w:rFonts w:eastAsia="Calibri"/>
                <w:sz w:val="28"/>
                <w:szCs w:val="28"/>
                <w:lang w:eastAsia="en-US"/>
              </w:rPr>
              <w:t>бюджет Верховского</w:t>
            </w:r>
            <w:r w:rsidR="008F7EE2" w:rsidRPr="00711DED">
              <w:rPr>
                <w:rFonts w:eastAsia="Calibri"/>
                <w:sz w:val="28"/>
                <w:szCs w:val="28"/>
                <w:lang w:eastAsia="en-US"/>
              </w:rPr>
              <w:t xml:space="preserve"> района</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4"/>
          <w:wAfter w:w="551" w:type="dxa"/>
          <w:trHeight w:val="1151"/>
        </w:trPr>
        <w:tc>
          <w:tcPr>
            <w:tcW w:w="3964"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1134" w:type="dxa"/>
            <w:gridSpan w:val="3"/>
            <w:vMerge/>
          </w:tcPr>
          <w:p w:rsidR="008F7EE2" w:rsidRPr="00711DED" w:rsidRDefault="008F7EE2" w:rsidP="008F7EE2">
            <w:pPr>
              <w:autoSpaceDE w:val="0"/>
              <w:autoSpaceDN w:val="0"/>
              <w:adjustRightInd w:val="0"/>
              <w:jc w:val="center"/>
              <w:rPr>
                <w:rFonts w:eastAsia="Calibri"/>
                <w:sz w:val="28"/>
                <w:szCs w:val="28"/>
                <w:lang w:eastAsia="en-US"/>
              </w:rPr>
            </w:pPr>
          </w:p>
        </w:tc>
        <w:tc>
          <w:tcPr>
            <w:tcW w:w="992" w:type="dxa"/>
            <w:vMerge/>
          </w:tcPr>
          <w:p w:rsidR="008F7EE2" w:rsidRPr="00711DED" w:rsidRDefault="008F7EE2" w:rsidP="008F7EE2">
            <w:pPr>
              <w:autoSpaceDE w:val="0"/>
              <w:autoSpaceDN w:val="0"/>
              <w:adjustRightInd w:val="0"/>
              <w:jc w:val="center"/>
              <w:rPr>
                <w:rFonts w:eastAsia="Calibri"/>
                <w:sz w:val="28"/>
                <w:szCs w:val="28"/>
                <w:lang w:eastAsia="en-US"/>
              </w:rPr>
            </w:pPr>
          </w:p>
        </w:tc>
        <w:tc>
          <w:tcPr>
            <w:tcW w:w="2414" w:type="dxa"/>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p w:rsidR="008F7EE2" w:rsidRPr="00711DED" w:rsidRDefault="008F7EE2" w:rsidP="008F7EE2">
            <w:pPr>
              <w:autoSpaceDE w:val="0"/>
              <w:autoSpaceDN w:val="0"/>
              <w:adjustRightInd w:val="0"/>
              <w:rPr>
                <w:rFonts w:eastAsia="Calibri"/>
                <w:sz w:val="28"/>
                <w:szCs w:val="28"/>
                <w:lang w:eastAsia="en-US"/>
              </w:rPr>
            </w:pP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363" w:type="dxa"/>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983"/>
        </w:trPr>
        <w:tc>
          <w:tcPr>
            <w:tcW w:w="3964" w:type="dxa"/>
            <w:vMerge w:val="restart"/>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p>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Итого</w:t>
            </w:r>
          </w:p>
        </w:tc>
        <w:tc>
          <w:tcPr>
            <w:tcW w:w="2126" w:type="dxa"/>
            <w:gridSpan w:val="3"/>
            <w:vMerge w:val="restart"/>
            <w:tcBorders>
              <w:left w:val="nil"/>
            </w:tcBorders>
          </w:tcPr>
          <w:p w:rsidR="008F7EE2" w:rsidRPr="00711DED" w:rsidRDefault="008F7EE2" w:rsidP="008F7EE2">
            <w:pPr>
              <w:autoSpaceDE w:val="0"/>
              <w:autoSpaceDN w:val="0"/>
              <w:adjustRightInd w:val="0"/>
              <w:rPr>
                <w:rFonts w:eastAsia="Calibri"/>
                <w:sz w:val="28"/>
                <w:szCs w:val="28"/>
                <w:lang w:eastAsia="en-US"/>
              </w:rPr>
            </w:pPr>
          </w:p>
        </w:tc>
        <w:tc>
          <w:tcPr>
            <w:tcW w:w="4540" w:type="dxa"/>
            <w:gridSpan w:val="5"/>
            <w:vMerge w:val="restart"/>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Источники финансирования</w:t>
            </w:r>
          </w:p>
        </w:tc>
        <w:tc>
          <w:tcPr>
            <w:tcW w:w="2551" w:type="dxa"/>
            <w:gridSpan w:val="5"/>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Объёмы финансирования (тыс. руб.)</w:t>
            </w:r>
          </w:p>
        </w:tc>
        <w:tc>
          <w:tcPr>
            <w:tcW w:w="2409" w:type="dxa"/>
            <w:gridSpan w:val="4"/>
            <w:vMerge w:val="restart"/>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474"/>
        </w:trPr>
        <w:tc>
          <w:tcPr>
            <w:tcW w:w="3964" w:type="dxa"/>
            <w:vMerge/>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Borders>
              <w:left w:val="nil"/>
            </w:tcBorders>
          </w:tcPr>
          <w:p w:rsidR="008F7EE2" w:rsidRPr="00711DED" w:rsidRDefault="008F7EE2" w:rsidP="008F7EE2">
            <w:pPr>
              <w:autoSpaceDE w:val="0"/>
              <w:autoSpaceDN w:val="0"/>
              <w:adjustRightInd w:val="0"/>
              <w:rPr>
                <w:rFonts w:eastAsia="Calibri"/>
                <w:sz w:val="28"/>
                <w:szCs w:val="28"/>
                <w:lang w:eastAsia="en-US"/>
              </w:rPr>
            </w:pPr>
          </w:p>
        </w:tc>
        <w:tc>
          <w:tcPr>
            <w:tcW w:w="4540" w:type="dxa"/>
            <w:gridSpan w:val="5"/>
            <w:vMerge/>
          </w:tcPr>
          <w:p w:rsidR="008F7EE2" w:rsidRPr="00711DED" w:rsidRDefault="008F7EE2" w:rsidP="008F7EE2">
            <w:pPr>
              <w:autoSpaceDE w:val="0"/>
              <w:autoSpaceDN w:val="0"/>
              <w:adjustRightInd w:val="0"/>
              <w:jc w:val="center"/>
              <w:rPr>
                <w:rFonts w:eastAsia="Calibri"/>
                <w:sz w:val="28"/>
                <w:szCs w:val="28"/>
                <w:lang w:eastAsia="en-US"/>
              </w:rPr>
            </w:pPr>
          </w:p>
        </w:tc>
        <w:tc>
          <w:tcPr>
            <w:tcW w:w="850" w:type="dxa"/>
            <w:gridSpan w:val="2"/>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201</w:t>
            </w:r>
            <w:r w:rsidR="00D51318">
              <w:rPr>
                <w:rFonts w:eastAsia="Calibri"/>
                <w:sz w:val="28"/>
                <w:szCs w:val="28"/>
                <w:lang w:eastAsia="en-US"/>
              </w:rPr>
              <w:t>9</w:t>
            </w:r>
          </w:p>
        </w:tc>
        <w:tc>
          <w:tcPr>
            <w:tcW w:w="851" w:type="dxa"/>
            <w:gridSpan w:val="2"/>
          </w:tcPr>
          <w:p w:rsidR="008F7EE2" w:rsidRPr="00711DED" w:rsidRDefault="008F7EE2" w:rsidP="008F7EE2">
            <w:pPr>
              <w:autoSpaceDE w:val="0"/>
              <w:autoSpaceDN w:val="0"/>
              <w:adjustRightInd w:val="0"/>
              <w:jc w:val="center"/>
              <w:rPr>
                <w:rFonts w:eastAsia="Calibri"/>
                <w:sz w:val="28"/>
                <w:szCs w:val="28"/>
                <w:lang w:eastAsia="en-US"/>
              </w:rPr>
            </w:pPr>
            <w:r w:rsidRPr="00711DED">
              <w:rPr>
                <w:rFonts w:eastAsia="Calibri"/>
                <w:sz w:val="28"/>
                <w:szCs w:val="28"/>
                <w:lang w:eastAsia="en-US"/>
              </w:rPr>
              <w:t>2</w:t>
            </w:r>
            <w:r w:rsidR="00D51318">
              <w:rPr>
                <w:rFonts w:eastAsia="Calibri"/>
                <w:sz w:val="28"/>
                <w:szCs w:val="28"/>
                <w:lang w:eastAsia="en-US"/>
              </w:rPr>
              <w:t>020</w:t>
            </w:r>
          </w:p>
        </w:tc>
        <w:tc>
          <w:tcPr>
            <w:tcW w:w="850" w:type="dxa"/>
          </w:tcPr>
          <w:p w:rsidR="008F7EE2" w:rsidRPr="00711DED" w:rsidRDefault="008F7EE2" w:rsidP="00D51318">
            <w:pPr>
              <w:autoSpaceDE w:val="0"/>
              <w:autoSpaceDN w:val="0"/>
              <w:adjustRightInd w:val="0"/>
              <w:jc w:val="center"/>
              <w:rPr>
                <w:rFonts w:eastAsia="Calibri"/>
                <w:sz w:val="28"/>
                <w:szCs w:val="28"/>
                <w:lang w:eastAsia="en-US"/>
              </w:rPr>
            </w:pPr>
            <w:r w:rsidRPr="00711DED">
              <w:rPr>
                <w:rFonts w:eastAsia="Calibri"/>
                <w:sz w:val="28"/>
                <w:szCs w:val="28"/>
                <w:lang w:eastAsia="en-US"/>
              </w:rPr>
              <w:t>20</w:t>
            </w:r>
            <w:r w:rsidR="00D51318">
              <w:rPr>
                <w:rFonts w:eastAsia="Calibri"/>
                <w:sz w:val="28"/>
                <w:szCs w:val="28"/>
                <w:lang w:eastAsia="en-US"/>
              </w:rPr>
              <w:t>21</w:t>
            </w:r>
          </w:p>
        </w:tc>
        <w:tc>
          <w:tcPr>
            <w:tcW w:w="2409"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210"/>
        </w:trPr>
        <w:tc>
          <w:tcPr>
            <w:tcW w:w="3964" w:type="dxa"/>
            <w:vMerge/>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Borders>
              <w:left w:val="nil"/>
            </w:tcBorders>
          </w:tcPr>
          <w:p w:rsidR="008F7EE2" w:rsidRPr="00711DED" w:rsidRDefault="008F7EE2" w:rsidP="008F7EE2">
            <w:pPr>
              <w:autoSpaceDE w:val="0"/>
              <w:autoSpaceDN w:val="0"/>
              <w:adjustRightInd w:val="0"/>
              <w:rPr>
                <w:rFonts w:eastAsia="Calibri"/>
                <w:sz w:val="28"/>
                <w:szCs w:val="28"/>
                <w:lang w:eastAsia="en-US"/>
              </w:rPr>
            </w:pPr>
          </w:p>
        </w:tc>
        <w:tc>
          <w:tcPr>
            <w:tcW w:w="4540" w:type="dxa"/>
            <w:gridSpan w:val="5"/>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Всего, в т.ч.</w:t>
            </w:r>
          </w:p>
        </w:tc>
        <w:tc>
          <w:tcPr>
            <w:tcW w:w="850" w:type="dxa"/>
            <w:gridSpan w:val="2"/>
          </w:tcPr>
          <w:p w:rsidR="008F7EE2" w:rsidRPr="00711DED" w:rsidRDefault="00D51318" w:rsidP="008F7EE2">
            <w:pPr>
              <w:spacing w:after="200" w:line="276" w:lineRule="auto"/>
              <w:jc w:val="center"/>
              <w:rPr>
                <w:rFonts w:eastAsia="Calibri"/>
                <w:sz w:val="28"/>
                <w:szCs w:val="28"/>
                <w:lang w:eastAsia="en-US"/>
              </w:rPr>
            </w:pPr>
            <w:r>
              <w:rPr>
                <w:rFonts w:eastAsia="Calibri"/>
                <w:sz w:val="28"/>
                <w:szCs w:val="28"/>
                <w:lang w:eastAsia="en-US"/>
              </w:rPr>
              <w:t>100</w:t>
            </w:r>
            <w:r w:rsidR="008F7EE2" w:rsidRPr="00711DED">
              <w:rPr>
                <w:rFonts w:eastAsia="Calibri"/>
                <w:sz w:val="28"/>
                <w:szCs w:val="28"/>
                <w:lang w:eastAsia="en-US"/>
              </w:rPr>
              <w:t>,0</w:t>
            </w:r>
          </w:p>
        </w:tc>
        <w:tc>
          <w:tcPr>
            <w:tcW w:w="851" w:type="dxa"/>
            <w:gridSpan w:val="2"/>
          </w:tcPr>
          <w:p w:rsidR="008F7EE2" w:rsidRPr="00711DED" w:rsidRDefault="009F491A" w:rsidP="008F7EE2">
            <w:pPr>
              <w:spacing w:after="200" w:line="276" w:lineRule="auto"/>
              <w:jc w:val="center"/>
              <w:rPr>
                <w:rFonts w:eastAsia="Calibri"/>
                <w:sz w:val="28"/>
                <w:szCs w:val="28"/>
                <w:lang w:eastAsia="en-US"/>
              </w:rPr>
            </w:pPr>
            <w:r>
              <w:rPr>
                <w:rFonts w:eastAsia="Calibri"/>
                <w:sz w:val="28"/>
                <w:szCs w:val="28"/>
                <w:lang w:eastAsia="en-US"/>
              </w:rPr>
              <w:t>10</w:t>
            </w:r>
            <w:r w:rsidR="008F7EE2" w:rsidRPr="00711DED">
              <w:rPr>
                <w:rFonts w:eastAsia="Calibri"/>
                <w:sz w:val="28"/>
                <w:szCs w:val="28"/>
                <w:lang w:eastAsia="en-US"/>
              </w:rPr>
              <w:t>0,0</w:t>
            </w:r>
          </w:p>
        </w:tc>
        <w:tc>
          <w:tcPr>
            <w:tcW w:w="850" w:type="dxa"/>
          </w:tcPr>
          <w:p w:rsidR="008F7EE2" w:rsidRPr="00711DED" w:rsidRDefault="009F491A" w:rsidP="008F7EE2">
            <w:pPr>
              <w:spacing w:after="200" w:line="276" w:lineRule="auto"/>
              <w:jc w:val="center"/>
              <w:rPr>
                <w:rFonts w:eastAsia="Calibri"/>
                <w:sz w:val="28"/>
                <w:szCs w:val="28"/>
                <w:lang w:eastAsia="en-US"/>
              </w:rPr>
            </w:pPr>
            <w:r>
              <w:rPr>
                <w:rFonts w:eastAsia="Calibri"/>
                <w:sz w:val="28"/>
                <w:szCs w:val="28"/>
                <w:lang w:eastAsia="en-US"/>
              </w:rPr>
              <w:t>10</w:t>
            </w:r>
            <w:r w:rsidR="008F7EE2" w:rsidRPr="00711DED">
              <w:rPr>
                <w:rFonts w:eastAsia="Calibri"/>
                <w:sz w:val="28"/>
                <w:szCs w:val="28"/>
                <w:lang w:eastAsia="en-US"/>
              </w:rPr>
              <w:t>0,0</w:t>
            </w:r>
          </w:p>
        </w:tc>
        <w:tc>
          <w:tcPr>
            <w:tcW w:w="2409" w:type="dxa"/>
            <w:gridSpan w:val="4"/>
            <w:vMerge w:val="restart"/>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210"/>
        </w:trPr>
        <w:tc>
          <w:tcPr>
            <w:tcW w:w="3964" w:type="dxa"/>
            <w:vMerge/>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Borders>
              <w:lef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4540" w:type="dxa"/>
            <w:gridSpan w:val="5"/>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федеральный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409"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210"/>
        </w:trPr>
        <w:tc>
          <w:tcPr>
            <w:tcW w:w="3964" w:type="dxa"/>
            <w:vMerge/>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Borders>
              <w:lef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4540" w:type="dxa"/>
            <w:gridSpan w:val="5"/>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областной бюджет</w:t>
            </w: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409"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210"/>
        </w:trPr>
        <w:tc>
          <w:tcPr>
            <w:tcW w:w="3964" w:type="dxa"/>
            <w:vMerge/>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Borders>
              <w:lef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4540" w:type="dxa"/>
            <w:gridSpan w:val="5"/>
          </w:tcPr>
          <w:p w:rsidR="008F7EE2" w:rsidRPr="00711DED" w:rsidRDefault="00F67983" w:rsidP="008F7EE2">
            <w:pPr>
              <w:autoSpaceDE w:val="0"/>
              <w:autoSpaceDN w:val="0"/>
              <w:adjustRightInd w:val="0"/>
              <w:rPr>
                <w:rFonts w:eastAsia="Calibri"/>
                <w:sz w:val="28"/>
                <w:szCs w:val="28"/>
                <w:lang w:eastAsia="en-US"/>
              </w:rPr>
            </w:pPr>
            <w:r>
              <w:rPr>
                <w:rFonts w:eastAsia="Calibri"/>
                <w:sz w:val="28"/>
                <w:szCs w:val="28"/>
                <w:lang w:eastAsia="en-US"/>
              </w:rPr>
              <w:t>б</w:t>
            </w:r>
            <w:r w:rsidR="009F491A">
              <w:rPr>
                <w:rFonts w:eastAsia="Calibri"/>
                <w:sz w:val="28"/>
                <w:szCs w:val="28"/>
                <w:lang w:eastAsia="en-US"/>
              </w:rPr>
              <w:t>юджет Верховского</w:t>
            </w:r>
            <w:r w:rsidR="008F7EE2" w:rsidRPr="00711DED">
              <w:rPr>
                <w:rFonts w:eastAsia="Calibri"/>
                <w:sz w:val="28"/>
                <w:szCs w:val="28"/>
                <w:lang w:eastAsia="en-US"/>
              </w:rPr>
              <w:t xml:space="preserve"> района</w:t>
            </w:r>
          </w:p>
        </w:tc>
        <w:tc>
          <w:tcPr>
            <w:tcW w:w="850" w:type="dxa"/>
            <w:gridSpan w:val="2"/>
          </w:tcPr>
          <w:p w:rsidR="008F7EE2" w:rsidRPr="00711DED" w:rsidRDefault="00D51318" w:rsidP="008F7EE2">
            <w:pPr>
              <w:spacing w:after="200" w:line="276" w:lineRule="auto"/>
              <w:jc w:val="center"/>
              <w:rPr>
                <w:rFonts w:eastAsia="Calibri"/>
                <w:sz w:val="28"/>
                <w:szCs w:val="28"/>
                <w:lang w:eastAsia="en-US"/>
              </w:rPr>
            </w:pPr>
            <w:r>
              <w:rPr>
                <w:rFonts w:eastAsia="Calibri"/>
                <w:sz w:val="28"/>
                <w:szCs w:val="28"/>
                <w:lang w:eastAsia="en-US"/>
              </w:rPr>
              <w:t>100</w:t>
            </w:r>
            <w:r w:rsidR="008F7EE2" w:rsidRPr="00711DED">
              <w:rPr>
                <w:rFonts w:eastAsia="Calibri"/>
                <w:sz w:val="28"/>
                <w:szCs w:val="28"/>
                <w:lang w:eastAsia="en-US"/>
              </w:rPr>
              <w:t>,0</w:t>
            </w:r>
          </w:p>
        </w:tc>
        <w:tc>
          <w:tcPr>
            <w:tcW w:w="851" w:type="dxa"/>
            <w:gridSpan w:val="2"/>
          </w:tcPr>
          <w:p w:rsidR="008F7EE2" w:rsidRPr="00711DED" w:rsidRDefault="009F491A" w:rsidP="008F7EE2">
            <w:pPr>
              <w:spacing w:after="200" w:line="276" w:lineRule="auto"/>
              <w:jc w:val="center"/>
              <w:rPr>
                <w:rFonts w:eastAsia="Calibri"/>
                <w:sz w:val="28"/>
                <w:szCs w:val="28"/>
                <w:lang w:eastAsia="en-US"/>
              </w:rPr>
            </w:pPr>
            <w:r>
              <w:rPr>
                <w:rFonts w:eastAsia="Calibri"/>
                <w:sz w:val="28"/>
                <w:szCs w:val="28"/>
                <w:lang w:eastAsia="en-US"/>
              </w:rPr>
              <w:t>10</w:t>
            </w:r>
            <w:r w:rsidR="008F7EE2" w:rsidRPr="00711DED">
              <w:rPr>
                <w:rFonts w:eastAsia="Calibri"/>
                <w:sz w:val="28"/>
                <w:szCs w:val="28"/>
                <w:lang w:eastAsia="en-US"/>
              </w:rPr>
              <w:t>0,0</w:t>
            </w:r>
          </w:p>
        </w:tc>
        <w:tc>
          <w:tcPr>
            <w:tcW w:w="850" w:type="dxa"/>
          </w:tcPr>
          <w:p w:rsidR="008F7EE2" w:rsidRPr="00711DED" w:rsidRDefault="009F491A" w:rsidP="008F7EE2">
            <w:pPr>
              <w:spacing w:after="200" w:line="276" w:lineRule="auto"/>
              <w:jc w:val="center"/>
              <w:rPr>
                <w:rFonts w:eastAsia="Calibri"/>
                <w:sz w:val="28"/>
                <w:szCs w:val="28"/>
                <w:lang w:eastAsia="en-US"/>
              </w:rPr>
            </w:pPr>
            <w:r>
              <w:rPr>
                <w:rFonts w:eastAsia="Calibri"/>
                <w:sz w:val="28"/>
                <w:szCs w:val="28"/>
                <w:lang w:eastAsia="en-US"/>
              </w:rPr>
              <w:t>10</w:t>
            </w:r>
            <w:r w:rsidR="008F7EE2" w:rsidRPr="00711DED">
              <w:rPr>
                <w:rFonts w:eastAsia="Calibri"/>
                <w:sz w:val="28"/>
                <w:szCs w:val="28"/>
                <w:lang w:eastAsia="en-US"/>
              </w:rPr>
              <w:t>0,0</w:t>
            </w:r>
          </w:p>
        </w:tc>
        <w:tc>
          <w:tcPr>
            <w:tcW w:w="2409"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r>
      <w:tr w:rsidR="008F7EE2" w:rsidRPr="00711DED" w:rsidTr="00893C96">
        <w:trPr>
          <w:gridAfter w:val="1"/>
          <w:wAfter w:w="505" w:type="dxa"/>
          <w:trHeight w:val="210"/>
        </w:trPr>
        <w:tc>
          <w:tcPr>
            <w:tcW w:w="3964" w:type="dxa"/>
            <w:vMerge/>
            <w:tcBorders>
              <w:righ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2126" w:type="dxa"/>
            <w:gridSpan w:val="3"/>
            <w:vMerge/>
            <w:tcBorders>
              <w:left w:val="nil"/>
            </w:tcBorders>
          </w:tcPr>
          <w:p w:rsidR="008F7EE2" w:rsidRPr="00711DED" w:rsidRDefault="008F7EE2" w:rsidP="008F7EE2">
            <w:pPr>
              <w:autoSpaceDE w:val="0"/>
              <w:autoSpaceDN w:val="0"/>
              <w:adjustRightInd w:val="0"/>
              <w:jc w:val="center"/>
              <w:rPr>
                <w:rFonts w:eastAsia="Calibri"/>
                <w:sz w:val="28"/>
                <w:szCs w:val="28"/>
                <w:lang w:eastAsia="en-US"/>
              </w:rPr>
            </w:pPr>
          </w:p>
        </w:tc>
        <w:tc>
          <w:tcPr>
            <w:tcW w:w="4540" w:type="dxa"/>
            <w:gridSpan w:val="5"/>
          </w:tcPr>
          <w:p w:rsidR="008F7EE2" w:rsidRPr="00711DED" w:rsidRDefault="008F7EE2" w:rsidP="008F7EE2">
            <w:pPr>
              <w:autoSpaceDE w:val="0"/>
              <w:autoSpaceDN w:val="0"/>
              <w:adjustRightInd w:val="0"/>
              <w:rPr>
                <w:rFonts w:eastAsia="Calibri"/>
                <w:sz w:val="28"/>
                <w:szCs w:val="28"/>
                <w:lang w:eastAsia="en-US"/>
              </w:rPr>
            </w:pPr>
            <w:r w:rsidRPr="00711DED">
              <w:rPr>
                <w:rFonts w:eastAsia="Calibri"/>
                <w:sz w:val="28"/>
                <w:szCs w:val="28"/>
                <w:lang w:eastAsia="en-US"/>
              </w:rPr>
              <w:t>внебюджетные источники</w:t>
            </w:r>
          </w:p>
          <w:p w:rsidR="008F7EE2" w:rsidRPr="00711DED" w:rsidRDefault="008F7EE2" w:rsidP="008F7EE2">
            <w:pPr>
              <w:autoSpaceDE w:val="0"/>
              <w:autoSpaceDN w:val="0"/>
              <w:adjustRightInd w:val="0"/>
              <w:rPr>
                <w:rFonts w:eastAsia="Calibri"/>
                <w:sz w:val="28"/>
                <w:szCs w:val="28"/>
                <w:lang w:eastAsia="en-US"/>
              </w:rPr>
            </w:pPr>
          </w:p>
        </w:tc>
        <w:tc>
          <w:tcPr>
            <w:tcW w:w="850"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1" w:type="dxa"/>
            <w:gridSpan w:val="2"/>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850" w:type="dxa"/>
          </w:tcPr>
          <w:p w:rsidR="008F7EE2" w:rsidRPr="00711DED" w:rsidRDefault="008F7EE2" w:rsidP="008F7EE2">
            <w:pPr>
              <w:spacing w:after="200" w:line="276" w:lineRule="auto"/>
              <w:jc w:val="center"/>
              <w:rPr>
                <w:rFonts w:eastAsia="Calibri"/>
                <w:sz w:val="28"/>
                <w:szCs w:val="28"/>
                <w:lang w:eastAsia="en-US"/>
              </w:rPr>
            </w:pPr>
            <w:r w:rsidRPr="00711DED">
              <w:rPr>
                <w:rFonts w:eastAsia="Calibri"/>
                <w:sz w:val="28"/>
                <w:szCs w:val="28"/>
                <w:lang w:eastAsia="en-US"/>
              </w:rPr>
              <w:t>0,0</w:t>
            </w:r>
          </w:p>
        </w:tc>
        <w:tc>
          <w:tcPr>
            <w:tcW w:w="2409" w:type="dxa"/>
            <w:gridSpan w:val="4"/>
            <w:vMerge/>
          </w:tcPr>
          <w:p w:rsidR="008F7EE2" w:rsidRPr="00711DED" w:rsidRDefault="008F7EE2" w:rsidP="008F7EE2">
            <w:pPr>
              <w:autoSpaceDE w:val="0"/>
              <w:autoSpaceDN w:val="0"/>
              <w:adjustRightInd w:val="0"/>
              <w:jc w:val="center"/>
              <w:rPr>
                <w:rFonts w:eastAsia="Calibri"/>
                <w:sz w:val="28"/>
                <w:szCs w:val="28"/>
                <w:lang w:eastAsia="en-US"/>
              </w:rPr>
            </w:pPr>
          </w:p>
        </w:tc>
      </w:tr>
    </w:tbl>
    <w:p w:rsidR="008F7EE2" w:rsidRPr="00711DED" w:rsidRDefault="008F7EE2" w:rsidP="008F7EE2">
      <w:pPr>
        <w:autoSpaceDE w:val="0"/>
        <w:autoSpaceDN w:val="0"/>
        <w:adjustRightInd w:val="0"/>
        <w:jc w:val="center"/>
        <w:rPr>
          <w:rFonts w:eastAsia="Calibri"/>
          <w:sz w:val="28"/>
          <w:szCs w:val="28"/>
          <w:lang w:eastAsia="en-US"/>
        </w:rPr>
      </w:pPr>
    </w:p>
    <w:tbl>
      <w:tblPr>
        <w:tblpPr w:leftFromText="180" w:rightFromText="180" w:vertAnchor="text" w:tblpX="-2360" w:tblpY="1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tblGrid>
      <w:tr w:rsidR="008F7EE2" w:rsidRPr="00711DED" w:rsidTr="008F7EE2">
        <w:trPr>
          <w:trHeight w:val="1303"/>
        </w:trPr>
        <w:tc>
          <w:tcPr>
            <w:tcW w:w="8160" w:type="dxa"/>
            <w:tcBorders>
              <w:top w:val="nil"/>
              <w:bottom w:val="nil"/>
              <w:right w:val="nil"/>
            </w:tcBorders>
          </w:tcPr>
          <w:p w:rsidR="008F7EE2" w:rsidRDefault="008F7EE2" w:rsidP="008F7EE2">
            <w:pPr>
              <w:autoSpaceDE w:val="0"/>
              <w:autoSpaceDN w:val="0"/>
              <w:adjustRightInd w:val="0"/>
              <w:jc w:val="center"/>
              <w:rPr>
                <w:rFonts w:eastAsia="Calibri"/>
                <w:sz w:val="28"/>
                <w:szCs w:val="28"/>
                <w:lang w:eastAsia="en-US"/>
              </w:rPr>
            </w:pPr>
          </w:p>
          <w:p w:rsidR="00656CE8" w:rsidRDefault="00656CE8" w:rsidP="008F7EE2">
            <w:pPr>
              <w:autoSpaceDE w:val="0"/>
              <w:autoSpaceDN w:val="0"/>
              <w:adjustRightInd w:val="0"/>
              <w:jc w:val="center"/>
              <w:rPr>
                <w:rFonts w:eastAsia="Calibri"/>
                <w:sz w:val="28"/>
                <w:szCs w:val="28"/>
                <w:lang w:eastAsia="en-US"/>
              </w:rPr>
            </w:pPr>
          </w:p>
          <w:p w:rsidR="00656CE8" w:rsidRDefault="00656CE8" w:rsidP="008F7EE2">
            <w:pPr>
              <w:autoSpaceDE w:val="0"/>
              <w:autoSpaceDN w:val="0"/>
              <w:adjustRightInd w:val="0"/>
              <w:jc w:val="center"/>
              <w:rPr>
                <w:rFonts w:eastAsia="Calibri"/>
                <w:sz w:val="28"/>
                <w:szCs w:val="28"/>
                <w:lang w:eastAsia="en-US"/>
              </w:rPr>
            </w:pPr>
          </w:p>
          <w:p w:rsidR="00656CE8" w:rsidRPr="00711DED" w:rsidRDefault="00656CE8" w:rsidP="008F7EE2">
            <w:pPr>
              <w:autoSpaceDE w:val="0"/>
              <w:autoSpaceDN w:val="0"/>
              <w:adjustRightInd w:val="0"/>
              <w:jc w:val="center"/>
              <w:rPr>
                <w:rFonts w:eastAsia="Calibri"/>
                <w:sz w:val="28"/>
                <w:szCs w:val="28"/>
                <w:lang w:eastAsia="en-US"/>
              </w:rPr>
            </w:pPr>
          </w:p>
        </w:tc>
      </w:tr>
    </w:tbl>
    <w:p w:rsidR="009C46E2" w:rsidRDefault="009C46E2" w:rsidP="009C46E2">
      <w:pPr>
        <w:rPr>
          <w:sz w:val="20"/>
          <w:szCs w:val="20"/>
        </w:rPr>
      </w:pPr>
    </w:p>
    <w:p w:rsidR="00650682" w:rsidRDefault="00650682">
      <w:pPr>
        <w:pStyle w:val="ac"/>
        <w:tabs>
          <w:tab w:val="left" w:pos="1178"/>
        </w:tabs>
        <w:spacing w:before="0" w:beforeAutospacing="0" w:after="0" w:afterAutospacing="0" w:line="276" w:lineRule="auto"/>
        <w:ind w:right="252"/>
        <w:jc w:val="right"/>
        <w:rPr>
          <w:color w:val="000000"/>
          <w:sz w:val="28"/>
          <w:szCs w:val="28"/>
          <w:lang w:eastAsia="en-US"/>
        </w:rPr>
        <w:sectPr w:rsidR="00650682" w:rsidSect="00650682">
          <w:pgSz w:w="16838" w:h="11906" w:orient="landscape"/>
          <w:pgMar w:top="1134" w:right="1134" w:bottom="1134" w:left="851" w:header="709" w:footer="709" w:gutter="0"/>
          <w:cols w:space="720"/>
          <w:docGrid w:linePitch="326"/>
        </w:sectPr>
      </w:pPr>
    </w:p>
    <w:tbl>
      <w:tblPr>
        <w:tblW w:w="0" w:type="auto"/>
        <w:tblLook w:val="01E0" w:firstRow="1" w:lastRow="1" w:firstColumn="1" w:lastColumn="1" w:noHBand="0" w:noVBand="0"/>
      </w:tblPr>
      <w:tblGrid>
        <w:gridCol w:w="5147"/>
        <w:gridCol w:w="4423"/>
      </w:tblGrid>
      <w:tr w:rsidR="009C46E2" w:rsidRPr="009C46E2" w:rsidTr="009C46E2">
        <w:tc>
          <w:tcPr>
            <w:tcW w:w="5147" w:type="dxa"/>
          </w:tcPr>
          <w:p w:rsidR="009C46E2" w:rsidRDefault="009C46E2">
            <w:pPr>
              <w:pStyle w:val="ac"/>
              <w:tabs>
                <w:tab w:val="left" w:pos="1178"/>
              </w:tabs>
              <w:spacing w:before="0" w:beforeAutospacing="0" w:after="0" w:afterAutospacing="0" w:line="276" w:lineRule="auto"/>
              <w:ind w:right="252"/>
              <w:jc w:val="right"/>
              <w:rPr>
                <w:color w:val="000000"/>
                <w:sz w:val="28"/>
                <w:szCs w:val="28"/>
                <w:lang w:eastAsia="en-US"/>
              </w:rPr>
            </w:pPr>
          </w:p>
        </w:tc>
        <w:tc>
          <w:tcPr>
            <w:tcW w:w="4423" w:type="dxa"/>
          </w:tcPr>
          <w:p w:rsidR="00650682" w:rsidRDefault="00650682" w:rsidP="00650682">
            <w:pPr>
              <w:pStyle w:val="ac"/>
              <w:spacing w:before="0" w:beforeAutospacing="0" w:after="0" w:afterAutospacing="0" w:line="276" w:lineRule="auto"/>
              <w:rPr>
                <w:color w:val="000000"/>
                <w:sz w:val="28"/>
                <w:szCs w:val="28"/>
                <w:lang w:eastAsia="en-US"/>
              </w:rPr>
            </w:pPr>
          </w:p>
          <w:p w:rsidR="009C46E2" w:rsidRDefault="009C46E2">
            <w:pPr>
              <w:pStyle w:val="ac"/>
              <w:spacing w:before="0" w:beforeAutospacing="0" w:after="0" w:afterAutospacing="0" w:line="276" w:lineRule="auto"/>
              <w:jc w:val="center"/>
              <w:rPr>
                <w:color w:val="000000"/>
                <w:sz w:val="28"/>
                <w:szCs w:val="28"/>
                <w:lang w:eastAsia="en-US"/>
              </w:rPr>
            </w:pPr>
            <w:r>
              <w:rPr>
                <w:color w:val="000000"/>
                <w:sz w:val="28"/>
                <w:szCs w:val="28"/>
                <w:lang w:eastAsia="en-US"/>
              </w:rPr>
              <w:t xml:space="preserve">Приложение 6 </w:t>
            </w:r>
          </w:p>
          <w:p w:rsidR="009C46E2" w:rsidRDefault="009C46E2">
            <w:pPr>
              <w:pStyle w:val="ac"/>
              <w:spacing w:before="0" w:beforeAutospacing="0" w:after="0" w:afterAutospacing="0" w:line="276" w:lineRule="auto"/>
              <w:rPr>
                <w:color w:val="000000"/>
                <w:sz w:val="28"/>
                <w:szCs w:val="28"/>
                <w:lang w:eastAsia="en-US"/>
              </w:rPr>
            </w:pPr>
            <w:r>
              <w:rPr>
                <w:color w:val="000000"/>
                <w:sz w:val="28"/>
                <w:szCs w:val="28"/>
                <w:lang w:eastAsia="en-US"/>
              </w:rPr>
              <w:t>к муниципальной программе «Развитие и поддержка малого и среднего предпринимательства в Верховском районе Орловской области на 20</w:t>
            </w:r>
            <w:r w:rsidR="00D51318">
              <w:rPr>
                <w:color w:val="000000"/>
                <w:sz w:val="28"/>
                <w:szCs w:val="28"/>
                <w:lang w:eastAsia="en-US"/>
              </w:rPr>
              <w:t>19-2021</w:t>
            </w:r>
            <w:r>
              <w:rPr>
                <w:color w:val="000000"/>
                <w:sz w:val="28"/>
                <w:szCs w:val="28"/>
                <w:lang w:eastAsia="en-US"/>
              </w:rPr>
              <w:t xml:space="preserve"> годы»</w:t>
            </w:r>
          </w:p>
          <w:p w:rsidR="009C46E2" w:rsidRDefault="009C46E2">
            <w:pPr>
              <w:pStyle w:val="ac"/>
              <w:spacing w:before="0" w:beforeAutospacing="0" w:after="0" w:afterAutospacing="0" w:line="276" w:lineRule="auto"/>
              <w:jc w:val="center"/>
              <w:rPr>
                <w:color w:val="000000"/>
                <w:sz w:val="28"/>
                <w:szCs w:val="28"/>
                <w:lang w:eastAsia="en-US"/>
              </w:rPr>
            </w:pPr>
          </w:p>
          <w:p w:rsidR="009C46E2" w:rsidRDefault="009C46E2">
            <w:pPr>
              <w:pStyle w:val="ac"/>
              <w:spacing w:before="0" w:beforeAutospacing="0" w:after="0" w:afterAutospacing="0" w:line="276" w:lineRule="auto"/>
              <w:jc w:val="right"/>
              <w:rPr>
                <w:color w:val="000000"/>
                <w:sz w:val="28"/>
                <w:szCs w:val="28"/>
                <w:highlight w:val="yellow"/>
                <w:lang w:eastAsia="en-US"/>
              </w:rPr>
            </w:pPr>
          </w:p>
        </w:tc>
      </w:tr>
    </w:tbl>
    <w:p w:rsidR="009C46E2" w:rsidRDefault="009C46E2" w:rsidP="009C46E2">
      <w:pPr>
        <w:pStyle w:val="ac"/>
        <w:spacing w:before="0" w:beforeAutospacing="0" w:after="0" w:afterAutospacing="0"/>
        <w:jc w:val="center"/>
        <w:rPr>
          <w:rStyle w:val="ae"/>
          <w:b w:val="0"/>
          <w:color w:val="000000"/>
          <w:sz w:val="28"/>
          <w:szCs w:val="28"/>
        </w:rPr>
      </w:pPr>
      <w:r>
        <w:rPr>
          <w:color w:val="000000"/>
          <w:sz w:val="28"/>
          <w:szCs w:val="28"/>
        </w:rPr>
        <w:t>ПОРЯДОК</w:t>
      </w:r>
      <w:r>
        <w:rPr>
          <w:color w:val="000000"/>
          <w:sz w:val="28"/>
          <w:szCs w:val="28"/>
        </w:rPr>
        <w:br/>
        <w:t xml:space="preserve">субсидирования </w:t>
      </w:r>
      <w:r>
        <w:rPr>
          <w:rStyle w:val="ae"/>
          <w:b w:val="0"/>
          <w:color w:val="000000"/>
          <w:sz w:val="28"/>
          <w:szCs w:val="28"/>
        </w:rPr>
        <w:t>начинающих предпринимателей</w:t>
      </w:r>
    </w:p>
    <w:p w:rsidR="009C46E2" w:rsidRDefault="009C46E2" w:rsidP="009C46E2">
      <w:pPr>
        <w:pStyle w:val="ac"/>
        <w:spacing w:before="0" w:beforeAutospacing="0" w:after="0" w:afterAutospacing="0"/>
        <w:ind w:firstLine="709"/>
        <w:jc w:val="center"/>
        <w:rPr>
          <w:rStyle w:val="ae"/>
          <w:color w:val="000000"/>
          <w:sz w:val="28"/>
          <w:szCs w:val="28"/>
        </w:rPr>
      </w:pPr>
    </w:p>
    <w:p w:rsidR="009C46E2" w:rsidRDefault="009C46E2" w:rsidP="009C46E2">
      <w:pPr>
        <w:jc w:val="center"/>
        <w:rPr>
          <w:rStyle w:val="ae"/>
          <w:b w:val="0"/>
          <w:color w:val="000000"/>
          <w:sz w:val="28"/>
          <w:szCs w:val="28"/>
        </w:rPr>
      </w:pPr>
      <w:r>
        <w:rPr>
          <w:rStyle w:val="ae"/>
          <w:b w:val="0"/>
          <w:color w:val="000000"/>
          <w:sz w:val="28"/>
          <w:szCs w:val="28"/>
        </w:rPr>
        <w:t>1. Общие положения</w:t>
      </w:r>
    </w:p>
    <w:p w:rsidR="009C46E2" w:rsidRDefault="009C46E2" w:rsidP="009C46E2">
      <w:pPr>
        <w:jc w:val="center"/>
        <w:rPr>
          <w:rStyle w:val="ae"/>
          <w:b w:val="0"/>
          <w:color w:val="000000"/>
          <w:sz w:val="28"/>
          <w:szCs w:val="28"/>
        </w:rPr>
      </w:pPr>
    </w:p>
    <w:p w:rsidR="009C46E2" w:rsidRDefault="009C46E2" w:rsidP="009C46E2">
      <w:pPr>
        <w:pStyle w:val="ac"/>
        <w:tabs>
          <w:tab w:val="left" w:pos="1080"/>
        </w:tabs>
        <w:spacing w:before="0" w:beforeAutospacing="0" w:after="0" w:afterAutospacing="0"/>
        <w:ind w:firstLine="709"/>
        <w:jc w:val="both"/>
      </w:pPr>
      <w:r>
        <w:rPr>
          <w:sz w:val="28"/>
          <w:szCs w:val="28"/>
        </w:rPr>
        <w:t>1.1. Порядок субсидирования начинающих предпринимателей (далее – Порядок) определяет порядок и условия предоставления субсидий субъектам малого предпринимательства в целях реализации мероприятия «Субсидирование начинающих предпринимателей» муниципальной программы «Развитие и поддержка малого и среднего предпринимательства в Верховском районе Орловской области на 20</w:t>
      </w:r>
      <w:r w:rsidR="00D51318">
        <w:rPr>
          <w:sz w:val="28"/>
          <w:szCs w:val="28"/>
        </w:rPr>
        <w:t>1</w:t>
      </w:r>
      <w:r w:rsidR="00A0785D">
        <w:rPr>
          <w:sz w:val="28"/>
          <w:szCs w:val="28"/>
        </w:rPr>
        <w:t>9</w:t>
      </w:r>
      <w:r>
        <w:rPr>
          <w:sz w:val="28"/>
          <w:szCs w:val="28"/>
        </w:rPr>
        <w:t>-20</w:t>
      </w:r>
      <w:r w:rsidR="00D51318">
        <w:rPr>
          <w:sz w:val="28"/>
          <w:szCs w:val="28"/>
        </w:rPr>
        <w:t>21</w:t>
      </w:r>
      <w:r>
        <w:rPr>
          <w:sz w:val="28"/>
          <w:szCs w:val="28"/>
        </w:rPr>
        <w:t xml:space="preserve"> годы». </w:t>
      </w:r>
    </w:p>
    <w:p w:rsidR="009C46E2" w:rsidRDefault="009C46E2" w:rsidP="009C46E2">
      <w:pPr>
        <w:pStyle w:val="ac"/>
        <w:tabs>
          <w:tab w:val="left" w:pos="1080"/>
        </w:tabs>
        <w:spacing w:before="0" w:beforeAutospacing="0" w:after="0" w:afterAutospacing="0"/>
        <w:ind w:firstLine="709"/>
        <w:jc w:val="both"/>
        <w:rPr>
          <w:color w:val="000000"/>
          <w:sz w:val="28"/>
          <w:szCs w:val="28"/>
        </w:rPr>
      </w:pPr>
      <w:r>
        <w:rPr>
          <w:color w:val="000000"/>
          <w:sz w:val="28"/>
          <w:szCs w:val="28"/>
        </w:rPr>
        <w:t xml:space="preserve">1.1.1. В рамках настоящего Порядка под субъектами малого предпринимательства </w:t>
      </w:r>
      <w:r>
        <w:rPr>
          <w:color w:val="000000"/>
          <w:spacing w:val="-4"/>
          <w:sz w:val="28"/>
          <w:szCs w:val="28"/>
        </w:rPr>
        <w:t xml:space="preserve">(далее также – Субъекты) </w:t>
      </w:r>
      <w:r>
        <w:rPr>
          <w:color w:val="000000"/>
          <w:sz w:val="28"/>
          <w:szCs w:val="28"/>
        </w:rPr>
        <w:t xml:space="preserve">понимаются индивидуальные предприниматели и юридические лица – производители товаров, работ, услуг, относящиеся в соответствии с критериями, установленными Федеральным законом от 24 июля 2007 года № 209-ФЗ «О развитии малого и среднего предпринимательства в Российской Федерации», к категории малого предпринимательства, включая крестьянские (фермерские) хозяйства </w:t>
      </w:r>
      <w:r>
        <w:rPr>
          <w:color w:val="000000"/>
          <w:spacing w:val="-4"/>
          <w:sz w:val="28"/>
          <w:szCs w:val="28"/>
        </w:rPr>
        <w:t xml:space="preserve">и потребительские кооперативы. </w:t>
      </w:r>
    </w:p>
    <w:p w:rsidR="009C46E2" w:rsidRDefault="009C46E2" w:rsidP="009C46E2">
      <w:pPr>
        <w:pStyle w:val="ad"/>
        <w:numPr>
          <w:ilvl w:val="1"/>
          <w:numId w:val="1"/>
        </w:numPr>
        <w:ind w:left="0" w:firstLine="698"/>
        <w:jc w:val="both"/>
        <w:rPr>
          <w:sz w:val="28"/>
          <w:szCs w:val="28"/>
        </w:rPr>
      </w:pPr>
      <w:r>
        <w:rPr>
          <w:sz w:val="28"/>
          <w:szCs w:val="28"/>
        </w:rPr>
        <w:t>Субсидии предоставляются:</w:t>
      </w:r>
    </w:p>
    <w:p w:rsidR="009C46E2" w:rsidRDefault="009C46E2" w:rsidP="009C46E2">
      <w:pPr>
        <w:jc w:val="both"/>
        <w:rPr>
          <w:sz w:val="28"/>
          <w:szCs w:val="28"/>
        </w:rPr>
      </w:pPr>
      <w:r>
        <w:rPr>
          <w:sz w:val="28"/>
          <w:szCs w:val="28"/>
        </w:rPr>
        <w:t>а)  по итогам конкурсного отбора на безвозмездной и безвозвратной основе за счет средств местного бюджета (далее – субсидии);</w:t>
      </w:r>
    </w:p>
    <w:p w:rsidR="009C46E2" w:rsidRDefault="009C46E2" w:rsidP="009C46E2">
      <w:pPr>
        <w:jc w:val="both"/>
        <w:rPr>
          <w:sz w:val="28"/>
          <w:szCs w:val="28"/>
        </w:rPr>
      </w:pPr>
      <w:r>
        <w:rPr>
          <w:color w:val="000000"/>
          <w:spacing w:val="-4"/>
          <w:sz w:val="28"/>
          <w:szCs w:val="28"/>
        </w:rPr>
        <w:t>б) вновь зарегистрированным и осуществляющим</w:t>
      </w:r>
      <w:r>
        <w:rPr>
          <w:color w:val="000000"/>
          <w:sz w:val="28"/>
          <w:szCs w:val="28"/>
        </w:rPr>
        <w:t xml:space="preserve"> свою деятельность менее одного календарного года с даты регистрации на территории Верховского района Орловской области на дату окончания приема конкурсной документации субъектам малого предпринимательства;</w:t>
      </w:r>
    </w:p>
    <w:p w:rsidR="009C46E2" w:rsidRDefault="009C46E2" w:rsidP="009C46E2">
      <w:pPr>
        <w:jc w:val="both"/>
        <w:rPr>
          <w:sz w:val="28"/>
          <w:szCs w:val="28"/>
        </w:rPr>
      </w:pPr>
      <w:r>
        <w:rPr>
          <w:sz w:val="28"/>
          <w:szCs w:val="28"/>
        </w:rPr>
        <w:t>в)</w:t>
      </w:r>
      <w:r w:rsidR="00D51318">
        <w:rPr>
          <w:sz w:val="28"/>
          <w:szCs w:val="28"/>
        </w:rPr>
        <w:t xml:space="preserve"> </w:t>
      </w:r>
      <w:r>
        <w:rPr>
          <w:sz w:val="28"/>
          <w:szCs w:val="28"/>
        </w:rPr>
        <w:t>на условиях долевого финансирования в целях возмещения следующих расходов:</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расходов по государственной регистрации юридического лица или индивидуального предпринимателя;</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расходов, связанных с началом предпринимательской деятельности;</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 xml:space="preserve">расходов на приобретение </w:t>
      </w:r>
      <w:r>
        <w:rPr>
          <w:spacing w:val="-4"/>
          <w:sz w:val="28"/>
          <w:szCs w:val="28"/>
          <w:lang w:eastAsia="en-US"/>
        </w:rPr>
        <w:t>оборудования, в том числе при заключении договора коммерческой концессии (после предоставления зарегистрированного</w:t>
      </w:r>
      <w:r>
        <w:rPr>
          <w:spacing w:val="-2"/>
          <w:sz w:val="28"/>
          <w:szCs w:val="28"/>
          <w:lang w:eastAsia="en-US"/>
        </w:rPr>
        <w:t xml:space="preserve"> в установленном</w:t>
      </w:r>
      <w:r>
        <w:rPr>
          <w:sz w:val="28"/>
          <w:szCs w:val="28"/>
          <w:lang w:eastAsia="en-US"/>
        </w:rPr>
        <w:t xml:space="preserve"> порядке договора коммерческой концессии);</w:t>
      </w:r>
    </w:p>
    <w:p w:rsidR="009C46E2" w:rsidRDefault="009C46E2" w:rsidP="00D727A0">
      <w:pPr>
        <w:widowControl w:val="0"/>
        <w:autoSpaceDE w:val="0"/>
        <w:autoSpaceDN w:val="0"/>
        <w:adjustRightInd w:val="0"/>
        <w:jc w:val="both"/>
        <w:rPr>
          <w:sz w:val="28"/>
          <w:szCs w:val="28"/>
          <w:lang w:eastAsia="en-US"/>
        </w:rPr>
      </w:pPr>
      <w:r>
        <w:rPr>
          <w:sz w:val="28"/>
          <w:szCs w:val="28"/>
          <w:lang w:eastAsia="en-US"/>
        </w:rPr>
        <w:t xml:space="preserve">г) в размере, не превышающем </w:t>
      </w:r>
      <w:r w:rsidRPr="00144933">
        <w:rPr>
          <w:sz w:val="28"/>
          <w:szCs w:val="28"/>
          <w:lang w:eastAsia="en-US"/>
        </w:rPr>
        <w:t>0,3</w:t>
      </w:r>
      <w:r>
        <w:rPr>
          <w:sz w:val="28"/>
          <w:szCs w:val="28"/>
          <w:lang w:eastAsia="en-US"/>
        </w:rPr>
        <w:t xml:space="preserve"> млн рублей на одного получателя, не более 1 </w:t>
      </w:r>
      <w:r>
        <w:rPr>
          <w:sz w:val="28"/>
          <w:szCs w:val="28"/>
          <w:lang w:eastAsia="en-US"/>
        </w:rPr>
        <w:lastRenderedPageBreak/>
        <w:t>раза;</w:t>
      </w:r>
    </w:p>
    <w:p w:rsidR="009C46E2" w:rsidRDefault="009C46E2" w:rsidP="00D727A0">
      <w:pPr>
        <w:widowControl w:val="0"/>
        <w:autoSpaceDE w:val="0"/>
        <w:autoSpaceDN w:val="0"/>
        <w:adjustRightInd w:val="0"/>
        <w:jc w:val="both"/>
        <w:rPr>
          <w:sz w:val="28"/>
          <w:szCs w:val="28"/>
          <w:lang w:eastAsia="en-US"/>
        </w:rPr>
      </w:pPr>
      <w:r>
        <w:rPr>
          <w:sz w:val="28"/>
          <w:szCs w:val="28"/>
          <w:lang w:eastAsia="en-US"/>
        </w:rPr>
        <w:t>д) при условии софинансирования получателем расходов на реализацию проекта в размере не менее 15 % от размера получаемой субсидии;</w:t>
      </w:r>
    </w:p>
    <w:p w:rsidR="009C46E2" w:rsidRDefault="009C46E2" w:rsidP="00D727A0">
      <w:pPr>
        <w:widowControl w:val="0"/>
        <w:autoSpaceDE w:val="0"/>
        <w:autoSpaceDN w:val="0"/>
        <w:adjustRightInd w:val="0"/>
        <w:jc w:val="both"/>
        <w:rPr>
          <w:sz w:val="28"/>
          <w:szCs w:val="28"/>
          <w:lang w:eastAsia="en-US"/>
        </w:rPr>
      </w:pPr>
      <w:r>
        <w:rPr>
          <w:sz w:val="28"/>
          <w:szCs w:val="28"/>
          <w:lang w:eastAsia="en-US"/>
        </w:rPr>
        <w:t xml:space="preserve">е) </w:t>
      </w:r>
      <w:r>
        <w:rPr>
          <w:spacing w:val="-6"/>
          <w:sz w:val="28"/>
          <w:szCs w:val="28"/>
          <w:lang w:eastAsia="en-US"/>
        </w:rPr>
        <w:t>после прохождения претендентом (индивидуальным предпринимателем</w:t>
      </w:r>
      <w:r>
        <w:rPr>
          <w:sz w:val="28"/>
          <w:szCs w:val="28"/>
          <w:lang w:eastAsia="en-US"/>
        </w:rPr>
        <w:t xml:space="preserve">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9C46E2" w:rsidRDefault="009C46E2" w:rsidP="009C46E2">
      <w:pPr>
        <w:ind w:firstLine="709"/>
        <w:jc w:val="both"/>
        <w:rPr>
          <w:color w:val="000000"/>
          <w:sz w:val="28"/>
          <w:szCs w:val="28"/>
        </w:rPr>
      </w:pPr>
      <w:r>
        <w:rPr>
          <w:color w:val="000000"/>
          <w:sz w:val="28"/>
          <w:szCs w:val="28"/>
        </w:rPr>
        <w:t>1.2.1. Под краткосрочным обучением понимается реализация организатором конкурсного отбора совместно с Центром занятости населения Верховского района Орловской области обучающих программ в сфере предпринимательства продолжительностью не более 72 часов.</w:t>
      </w:r>
    </w:p>
    <w:p w:rsidR="009C46E2" w:rsidRDefault="009C46E2" w:rsidP="009C46E2">
      <w:pPr>
        <w:ind w:firstLine="720"/>
        <w:jc w:val="both"/>
        <w:rPr>
          <w:color w:val="000000"/>
          <w:sz w:val="28"/>
          <w:szCs w:val="28"/>
        </w:rPr>
      </w:pPr>
      <w:r>
        <w:rPr>
          <w:color w:val="000000"/>
          <w:sz w:val="28"/>
          <w:szCs w:val="28"/>
        </w:rPr>
        <w:t>1.2.2. Под расходами, связанными с началом предпринимательской деятельности, понимаются:</w:t>
      </w:r>
    </w:p>
    <w:p w:rsidR="009C46E2" w:rsidRDefault="009C46E2" w:rsidP="009C46E2">
      <w:pPr>
        <w:ind w:firstLine="720"/>
        <w:jc w:val="both"/>
        <w:rPr>
          <w:sz w:val="28"/>
          <w:szCs w:val="28"/>
        </w:rPr>
      </w:pPr>
      <w:r>
        <w:rPr>
          <w:sz w:val="28"/>
          <w:szCs w:val="28"/>
        </w:rPr>
        <w:t>1) стоимость приобретенных основных производственных фондов (зданий и сооружений, машин и оборудования, вычислительной техники, измерительных и регулирующих приборов и устройств);</w:t>
      </w:r>
    </w:p>
    <w:p w:rsidR="009C46E2" w:rsidRDefault="009C46E2" w:rsidP="009C46E2">
      <w:pPr>
        <w:tabs>
          <w:tab w:val="left" w:pos="1134"/>
        </w:tabs>
        <w:ind w:firstLine="720"/>
        <w:jc w:val="both"/>
        <w:rPr>
          <w:sz w:val="28"/>
          <w:szCs w:val="28"/>
        </w:rPr>
      </w:pPr>
      <w:r>
        <w:rPr>
          <w:sz w:val="28"/>
          <w:szCs w:val="28"/>
        </w:rPr>
        <w:t xml:space="preserve">2) </w:t>
      </w:r>
      <w:r>
        <w:rPr>
          <w:sz w:val="28"/>
          <w:szCs w:val="28"/>
        </w:rPr>
        <w:tab/>
        <w:t>стоимость оборотных производственных фондов (затраты на покупку сырья, материалов, комплектующих, энергосберегающего освещения);</w:t>
      </w:r>
    </w:p>
    <w:p w:rsidR="009C46E2" w:rsidRDefault="009C46E2" w:rsidP="009C46E2">
      <w:pPr>
        <w:tabs>
          <w:tab w:val="left" w:pos="1134"/>
        </w:tabs>
        <w:ind w:firstLine="720"/>
        <w:jc w:val="both"/>
        <w:rPr>
          <w:sz w:val="28"/>
          <w:szCs w:val="28"/>
        </w:rPr>
      </w:pPr>
      <w:r>
        <w:rPr>
          <w:sz w:val="28"/>
          <w:szCs w:val="28"/>
        </w:rPr>
        <w:t xml:space="preserve">3) </w:t>
      </w:r>
      <w:r>
        <w:rPr>
          <w:sz w:val="28"/>
          <w:szCs w:val="28"/>
        </w:rPr>
        <w:tab/>
        <w:t>стоимость лицензии на осуществление вида деятельности, подлежащего лицензированию в соответствии с законодательством Российской Федерации и отраженного в бизнес-плане Субъекта;</w:t>
      </w:r>
    </w:p>
    <w:p w:rsidR="009C46E2" w:rsidRDefault="009C46E2" w:rsidP="009C46E2">
      <w:pPr>
        <w:ind w:firstLine="720"/>
        <w:jc w:val="both"/>
        <w:rPr>
          <w:sz w:val="28"/>
          <w:szCs w:val="28"/>
        </w:rPr>
      </w:pPr>
      <w:r>
        <w:rPr>
          <w:sz w:val="28"/>
          <w:szCs w:val="28"/>
        </w:rPr>
        <w:t>4) платежи по аренде площадей производственного назначения (не более 15 % от общего размера субсидии);</w:t>
      </w:r>
    </w:p>
    <w:p w:rsidR="009C46E2" w:rsidRDefault="009C46E2" w:rsidP="009C46E2">
      <w:pPr>
        <w:ind w:firstLine="720"/>
        <w:jc w:val="both"/>
        <w:rPr>
          <w:sz w:val="28"/>
          <w:szCs w:val="28"/>
        </w:rPr>
      </w:pPr>
      <w:r>
        <w:rPr>
          <w:sz w:val="28"/>
          <w:szCs w:val="28"/>
        </w:rPr>
        <w:t>5) стоимость изготовления и (или) размещения наружной рекламы (рекламных стендов, щитов), изготовления рекламных буклетов, листовок, брошюр и каталогов, создание интернет-сайта, содержащих информацию о продукции и (или) деятельности, заявленной в бизнес-плане Субъекта (не более 5 % от общего размера субсидии).</w:t>
      </w:r>
    </w:p>
    <w:p w:rsidR="009C46E2" w:rsidRDefault="009C46E2" w:rsidP="009C46E2">
      <w:pPr>
        <w:autoSpaceDE w:val="0"/>
        <w:autoSpaceDN w:val="0"/>
        <w:adjustRightInd w:val="0"/>
        <w:ind w:firstLine="708"/>
        <w:jc w:val="both"/>
        <w:outlineLvl w:val="1"/>
        <w:rPr>
          <w:sz w:val="28"/>
          <w:szCs w:val="28"/>
        </w:rPr>
      </w:pPr>
      <w:r>
        <w:rPr>
          <w:sz w:val="28"/>
          <w:szCs w:val="28"/>
        </w:rPr>
        <w:t>1.2.3. Затраты, связанные с началом предпринимательской деятельности в рамках реализации конкретного бизнес-плана, должны быть документально подтверждены Субъектом. Субсидия не может быть использована на иные цели, не предусмотренные настоящим Порядком.</w:t>
      </w:r>
    </w:p>
    <w:p w:rsidR="009C46E2" w:rsidRDefault="009C46E2" w:rsidP="009C46E2">
      <w:pPr>
        <w:autoSpaceDE w:val="0"/>
        <w:autoSpaceDN w:val="0"/>
        <w:adjustRightInd w:val="0"/>
        <w:ind w:firstLine="708"/>
        <w:jc w:val="both"/>
        <w:outlineLvl w:val="1"/>
        <w:rPr>
          <w:sz w:val="28"/>
          <w:szCs w:val="28"/>
          <w:lang w:eastAsia="en-US"/>
        </w:rPr>
      </w:pPr>
      <w:r>
        <w:rPr>
          <w:sz w:val="28"/>
          <w:szCs w:val="28"/>
        </w:rPr>
        <w:t>1.2.4. На момент подачи конкурсной документации Субъектом за счет собственных средств должны быть профинансированы и документально подтверждены обоснованные расходы на реализацию бизнес-плана в размере не менее 15% от размера получаемой су</w:t>
      </w:r>
      <w:r>
        <w:rPr>
          <w:sz w:val="28"/>
          <w:szCs w:val="28"/>
          <w:lang w:eastAsia="en-US"/>
        </w:rPr>
        <w:t>бсидии.</w:t>
      </w:r>
    </w:p>
    <w:p w:rsidR="009C46E2" w:rsidRDefault="009C46E2" w:rsidP="009C46E2">
      <w:pPr>
        <w:autoSpaceDE w:val="0"/>
        <w:autoSpaceDN w:val="0"/>
        <w:adjustRightInd w:val="0"/>
        <w:ind w:firstLine="708"/>
        <w:jc w:val="both"/>
        <w:outlineLvl w:val="1"/>
        <w:rPr>
          <w:sz w:val="28"/>
          <w:szCs w:val="28"/>
          <w:lang w:eastAsia="en-US"/>
        </w:rPr>
      </w:pPr>
      <w:bookmarkStart w:id="1" w:name="Par54"/>
      <w:bookmarkEnd w:id="1"/>
      <w:r>
        <w:rPr>
          <w:sz w:val="28"/>
          <w:szCs w:val="28"/>
          <w:lang w:eastAsia="en-US"/>
        </w:rPr>
        <w:t>1.3. При определении победителей конкурсного отбора учитываются следующие приоритетные целевые группы получателей субсидии:</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 xml:space="preserve">а) </w:t>
      </w:r>
      <w:r>
        <w:rPr>
          <w:sz w:val="28"/>
          <w:szCs w:val="28"/>
        </w:rPr>
        <w:t>Субъекты (для юридических лиц – в составе учредителей более 50 %), являвшиеся непосредственно перед государственной регистрацией в качестве юридического лица или индивидуального предпринимателя безработными гражданами, зарегистрированными в установленном законодательством порядке</w:t>
      </w:r>
      <w:r>
        <w:rPr>
          <w:sz w:val="28"/>
          <w:szCs w:val="28"/>
          <w:lang w:eastAsia="en-US"/>
        </w:rPr>
        <w:t>;</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lastRenderedPageBreak/>
        <w:t>б)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г) военнослужащие, уволенные в запас в связи с сокращением Вооруженных Сил Российской Федерации;</w:t>
      </w:r>
    </w:p>
    <w:p w:rsidR="009C46E2" w:rsidRDefault="009C46E2" w:rsidP="009C46E2">
      <w:pPr>
        <w:widowControl w:val="0"/>
        <w:autoSpaceDE w:val="0"/>
        <w:autoSpaceDN w:val="0"/>
        <w:adjustRightInd w:val="0"/>
        <w:ind w:firstLine="709"/>
        <w:jc w:val="both"/>
        <w:rPr>
          <w:spacing w:val="-6"/>
          <w:sz w:val="28"/>
          <w:szCs w:val="28"/>
          <w:lang w:eastAsia="en-US"/>
        </w:rPr>
      </w:pPr>
      <w:r>
        <w:rPr>
          <w:sz w:val="28"/>
          <w:szCs w:val="28"/>
          <w:lang w:eastAsia="en-US"/>
        </w:rPr>
        <w:t xml:space="preserve">д) субъекты молодежного предпринимательства (физические лица </w:t>
      </w:r>
      <w:r>
        <w:rPr>
          <w:sz w:val="28"/>
          <w:szCs w:val="28"/>
          <w:lang w:eastAsia="en-US"/>
        </w:rPr>
        <w:br/>
        <w:t xml:space="preserve">в возрасте до 30 лет; юридические лица, в уставном капитале которых доля, </w:t>
      </w:r>
      <w:r>
        <w:rPr>
          <w:spacing w:val="-6"/>
          <w:sz w:val="28"/>
          <w:szCs w:val="28"/>
          <w:lang w:eastAsia="en-US"/>
        </w:rPr>
        <w:t>принадлежащая физическим лицам в возрасте до 30 лет, составляет более 50 %);</w:t>
      </w:r>
    </w:p>
    <w:p w:rsidR="009C46E2" w:rsidRDefault="009C46E2" w:rsidP="009C46E2">
      <w:pPr>
        <w:widowControl w:val="0"/>
        <w:autoSpaceDE w:val="0"/>
        <w:autoSpaceDN w:val="0"/>
        <w:adjustRightInd w:val="0"/>
        <w:ind w:firstLine="709"/>
        <w:jc w:val="both"/>
        <w:rPr>
          <w:sz w:val="28"/>
          <w:szCs w:val="28"/>
          <w:lang w:eastAsia="en-US"/>
        </w:rPr>
      </w:pPr>
      <w:r>
        <w:rPr>
          <w:sz w:val="28"/>
          <w:szCs w:val="28"/>
          <w:lang w:eastAsia="en-US"/>
        </w:rPr>
        <w:t>е) субъекты малого предпринимательства, относящиеся к социальному предпринимательству.</w:t>
      </w:r>
    </w:p>
    <w:p w:rsidR="009C46E2" w:rsidRDefault="009C46E2" w:rsidP="009C46E2">
      <w:pPr>
        <w:autoSpaceDE w:val="0"/>
        <w:autoSpaceDN w:val="0"/>
        <w:adjustRightInd w:val="0"/>
        <w:ind w:firstLine="720"/>
        <w:jc w:val="both"/>
        <w:outlineLvl w:val="2"/>
        <w:rPr>
          <w:sz w:val="28"/>
          <w:szCs w:val="28"/>
        </w:rPr>
      </w:pPr>
      <w:r>
        <w:rPr>
          <w:sz w:val="28"/>
          <w:szCs w:val="28"/>
          <w:lang w:eastAsia="en-US"/>
        </w:rPr>
        <w:t xml:space="preserve">1.3.1. </w:t>
      </w:r>
      <w:r>
        <w:rPr>
          <w:sz w:val="28"/>
          <w:szCs w:val="28"/>
        </w:rPr>
        <w:t>В рамках настоящего Порядка под социальным предпринимательством понимается социально ответственная деятельность Субъектов, направленная на решение социальных проблем, в том числе обеспечивающая выполнение следующих условий:</w:t>
      </w:r>
    </w:p>
    <w:p w:rsidR="009C46E2" w:rsidRDefault="009C46E2" w:rsidP="009C46E2">
      <w:pPr>
        <w:autoSpaceDE w:val="0"/>
        <w:autoSpaceDN w:val="0"/>
        <w:adjustRightInd w:val="0"/>
        <w:ind w:firstLine="720"/>
        <w:jc w:val="both"/>
        <w:outlineLvl w:val="2"/>
        <w:rPr>
          <w:sz w:val="28"/>
          <w:szCs w:val="28"/>
        </w:rPr>
      </w:pPr>
      <w:r>
        <w:rPr>
          <w:sz w:val="28"/>
          <w:szCs w:val="28"/>
        </w:rPr>
        <w:t>а) обеспечение занятости инвалидов, матерей, имеющих детей в возрасте до 3 лет; выпускников детских домов, а также лиц, освобожденных</w:t>
      </w:r>
    </w:p>
    <w:p w:rsidR="009C46E2" w:rsidRDefault="009C46E2" w:rsidP="009C46E2">
      <w:pPr>
        <w:autoSpaceDE w:val="0"/>
        <w:autoSpaceDN w:val="0"/>
        <w:adjustRightInd w:val="0"/>
        <w:jc w:val="both"/>
        <w:outlineLvl w:val="2"/>
        <w:rPr>
          <w:sz w:val="28"/>
          <w:szCs w:val="28"/>
        </w:rPr>
      </w:pPr>
      <w:r>
        <w:rPr>
          <w:sz w:val="28"/>
          <w:szCs w:val="28"/>
        </w:rPr>
        <w:t xml:space="preserve"> из мест лишения свободы в течение 2 лет, предшествующих дате проведения конкурсного отбора;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25 %;</w:t>
      </w:r>
    </w:p>
    <w:p w:rsidR="009C46E2" w:rsidRDefault="009C46E2" w:rsidP="009C46E2">
      <w:pPr>
        <w:autoSpaceDE w:val="0"/>
        <w:autoSpaceDN w:val="0"/>
        <w:adjustRightInd w:val="0"/>
        <w:ind w:firstLine="720"/>
        <w:jc w:val="both"/>
        <w:outlineLvl w:val="2"/>
        <w:rPr>
          <w:sz w:val="28"/>
          <w:szCs w:val="28"/>
        </w:rPr>
      </w:pPr>
      <w:r>
        <w:rPr>
          <w:sz w:val="28"/>
          <w:szCs w:val="28"/>
        </w:rPr>
        <w:t xml:space="preserve">б) предоставление услуг (производство товаров) в следующих сферах деятельности: </w:t>
      </w:r>
    </w:p>
    <w:p w:rsidR="009C46E2" w:rsidRDefault="009C46E2" w:rsidP="009C46E2">
      <w:pPr>
        <w:autoSpaceDE w:val="0"/>
        <w:autoSpaceDN w:val="0"/>
        <w:adjustRightInd w:val="0"/>
        <w:ind w:firstLine="720"/>
        <w:jc w:val="both"/>
        <w:outlineLvl w:val="2"/>
        <w:rPr>
          <w:sz w:val="28"/>
          <w:szCs w:val="28"/>
        </w:rPr>
      </w:pPr>
      <w:r>
        <w:rPr>
          <w:sz w:val="28"/>
          <w:szCs w:val="28"/>
        </w:rPr>
        <w:t xml:space="preserve">содействие профессиональной ориентации и трудоустройству, включая содействие занятости; </w:t>
      </w:r>
    </w:p>
    <w:p w:rsidR="009C46E2" w:rsidRDefault="009C46E2" w:rsidP="009C46E2">
      <w:pPr>
        <w:widowControl w:val="0"/>
        <w:autoSpaceDE w:val="0"/>
        <w:autoSpaceDN w:val="0"/>
        <w:adjustRightInd w:val="0"/>
        <w:ind w:firstLine="709"/>
        <w:jc w:val="both"/>
        <w:rPr>
          <w:sz w:val="28"/>
          <w:szCs w:val="28"/>
        </w:rPr>
      </w:pPr>
      <w:r>
        <w:rPr>
          <w:sz w:val="28"/>
          <w:szCs w:val="28"/>
        </w:rPr>
        <w:t xml:space="preserve">содействие вовлечению в социально активную деятельность социально незащищенных групп граждан (инвалиды, сироты, выпускники </w:t>
      </w:r>
      <w:r>
        <w:rPr>
          <w:spacing w:val="-8"/>
          <w:sz w:val="28"/>
          <w:szCs w:val="28"/>
        </w:rPr>
        <w:t xml:space="preserve">детских домов, пожилые люди, люди, страдающие наркоманией и алкоголизмом);   </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1.4. Объем субсидий, предоставляемых начинающим субъектам малого предпринимательства, осуществляющим розничную и оптовую торговлю, не может превышать 10% от общего объема средств, предусмотренных в муниципальном бюджете на цели, указанные в пункте 1.1. настоящего Порядка.</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1.5. Организатором конкурсного отбора является Администрация Верховского района (далее также – Администрация).</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 xml:space="preserve">1.6. Администрация размещает информацию о проведении конкурсного отбора, месте и сроке начала и окончания приема конкурсной документации в </w:t>
      </w:r>
      <w:r w:rsidRPr="002769D5">
        <w:rPr>
          <w:sz w:val="28"/>
          <w:szCs w:val="28"/>
        </w:rPr>
        <w:t xml:space="preserve">сети Интернет на </w:t>
      </w:r>
      <w:r w:rsidRPr="002769D5">
        <w:rPr>
          <w:spacing w:val="-4"/>
          <w:sz w:val="28"/>
          <w:szCs w:val="28"/>
        </w:rPr>
        <w:t xml:space="preserve">официальном интернет-сайте Администрации </w:t>
      </w:r>
      <w:hyperlink r:id="rId13" w:history="1">
        <w:r w:rsidRPr="002769D5">
          <w:rPr>
            <w:rStyle w:val="ab"/>
            <w:color w:val="auto"/>
            <w:spacing w:val="-4"/>
            <w:sz w:val="28"/>
            <w:szCs w:val="28"/>
          </w:rPr>
          <w:t>www.adminverhov.ru</w:t>
        </w:r>
      </w:hyperlink>
      <w:r w:rsidRPr="002769D5">
        <w:rPr>
          <w:spacing w:val="-4"/>
          <w:sz w:val="28"/>
          <w:szCs w:val="28"/>
        </w:rPr>
        <w:t>. не позднее</w:t>
      </w:r>
      <w:r w:rsidRPr="002769D5">
        <w:rPr>
          <w:sz w:val="28"/>
          <w:szCs w:val="28"/>
        </w:rPr>
        <w:t xml:space="preserve">, </w:t>
      </w:r>
      <w:r w:rsidRPr="002769D5">
        <w:rPr>
          <w:spacing w:val="-4"/>
          <w:sz w:val="28"/>
          <w:szCs w:val="28"/>
        </w:rPr>
        <w:t>чем за 10 календарных дней до даты начала приема конкурсной документации</w:t>
      </w:r>
      <w:r>
        <w:rPr>
          <w:color w:val="000000"/>
          <w:sz w:val="28"/>
          <w:szCs w:val="28"/>
        </w:rPr>
        <w:t xml:space="preserve">. </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1.7. Конкурсная документация принимается в течение 20 календарных дней с даты, указанной в объявлении о проведении конкурсного отбора.</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lastRenderedPageBreak/>
        <w:t xml:space="preserve">Конкурсная документация регистрируется в журнале регистрации по мере поступления </w:t>
      </w:r>
      <w:r>
        <w:rPr>
          <w:sz w:val="28"/>
          <w:szCs w:val="28"/>
        </w:rPr>
        <w:t xml:space="preserve">в день поступления </w:t>
      </w:r>
      <w:r>
        <w:rPr>
          <w:color w:val="000000"/>
          <w:sz w:val="28"/>
          <w:szCs w:val="28"/>
        </w:rPr>
        <w:t xml:space="preserve">в Администрацию </w:t>
      </w:r>
      <w:r>
        <w:rPr>
          <w:sz w:val="28"/>
          <w:szCs w:val="28"/>
        </w:rPr>
        <w:t>с указанием даты поступления</w:t>
      </w:r>
      <w:r>
        <w:rPr>
          <w:color w:val="000000"/>
          <w:sz w:val="28"/>
          <w:szCs w:val="28"/>
        </w:rPr>
        <w:t>.</w:t>
      </w:r>
    </w:p>
    <w:p w:rsidR="009C46E2" w:rsidRDefault="009C46E2" w:rsidP="009C46E2">
      <w:pPr>
        <w:pStyle w:val="ac"/>
        <w:spacing w:before="0" w:beforeAutospacing="0" w:after="0" w:afterAutospacing="0"/>
        <w:ind w:firstLine="709"/>
        <w:jc w:val="both"/>
        <w:rPr>
          <w:sz w:val="28"/>
          <w:szCs w:val="28"/>
        </w:rPr>
      </w:pPr>
      <w:r>
        <w:rPr>
          <w:color w:val="000000"/>
          <w:sz w:val="28"/>
          <w:szCs w:val="28"/>
        </w:rPr>
        <w:t>Конкурсная документация, поданная после установленного срока</w:t>
      </w:r>
      <w:r>
        <w:rPr>
          <w:color w:val="000000"/>
          <w:sz w:val="28"/>
          <w:szCs w:val="28"/>
        </w:rPr>
        <w:br/>
        <w:t xml:space="preserve">с нарушением положений статьи 194 Гражданского кодекса Российской Федерации, не регистрируется и не рассматривается, </w:t>
      </w:r>
      <w:r>
        <w:rPr>
          <w:sz w:val="28"/>
          <w:szCs w:val="28"/>
        </w:rPr>
        <w:t xml:space="preserve">о чем в течение </w:t>
      </w:r>
      <w:r>
        <w:rPr>
          <w:sz w:val="28"/>
          <w:szCs w:val="28"/>
        </w:rPr>
        <w:br/>
        <w:t>5 рабочих дней со дня ее поступления в письменном виде информируется Субъект.</w:t>
      </w:r>
    </w:p>
    <w:p w:rsidR="009C46E2" w:rsidRDefault="009C46E2" w:rsidP="009C46E2">
      <w:pPr>
        <w:pStyle w:val="ac"/>
        <w:spacing w:before="0" w:beforeAutospacing="0" w:after="0" w:afterAutospacing="0"/>
        <w:ind w:firstLine="709"/>
        <w:jc w:val="both"/>
        <w:rPr>
          <w:sz w:val="28"/>
          <w:szCs w:val="28"/>
        </w:rPr>
      </w:pPr>
      <w:r>
        <w:rPr>
          <w:sz w:val="28"/>
          <w:szCs w:val="28"/>
        </w:rPr>
        <w:t xml:space="preserve">1.8. </w:t>
      </w:r>
      <w:r>
        <w:rPr>
          <w:color w:val="000000"/>
          <w:spacing w:val="-4"/>
          <w:sz w:val="28"/>
          <w:szCs w:val="28"/>
        </w:rPr>
        <w:t xml:space="preserve">Администрация </w:t>
      </w:r>
      <w:r>
        <w:rPr>
          <w:spacing w:val="-4"/>
          <w:sz w:val="28"/>
          <w:szCs w:val="28"/>
        </w:rPr>
        <w:t xml:space="preserve">в рамках своих полномочий имеет право обращаться в органы государственной власти Орловской области, территориальные органы </w:t>
      </w:r>
      <w:r>
        <w:rPr>
          <w:sz w:val="28"/>
          <w:szCs w:val="28"/>
        </w:rPr>
        <w:t xml:space="preserve">федеральных органов исполнительной власти, другие органы власти за информацией, касающейся </w:t>
      </w:r>
      <w:r>
        <w:rPr>
          <w:color w:val="000000"/>
          <w:sz w:val="28"/>
          <w:szCs w:val="28"/>
        </w:rPr>
        <w:t>конкурсной документации</w:t>
      </w:r>
      <w:r>
        <w:rPr>
          <w:sz w:val="28"/>
          <w:szCs w:val="28"/>
        </w:rPr>
        <w:t xml:space="preserve"> Субъектов.</w:t>
      </w:r>
    </w:p>
    <w:p w:rsidR="009C46E2" w:rsidRDefault="009C46E2" w:rsidP="009C46E2">
      <w:pPr>
        <w:rPr>
          <w:sz w:val="20"/>
          <w:szCs w:val="20"/>
        </w:rPr>
      </w:pPr>
    </w:p>
    <w:p w:rsidR="009C46E2" w:rsidRDefault="009C46E2" w:rsidP="009C46E2"/>
    <w:p w:rsidR="009C46E2" w:rsidRDefault="009C46E2" w:rsidP="009C46E2">
      <w:pPr>
        <w:pStyle w:val="ConsNormal"/>
        <w:widowControl/>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2. Порядок представления </w:t>
      </w:r>
      <w:r>
        <w:rPr>
          <w:rFonts w:ascii="Times New Roman" w:hAnsi="Times New Roman" w:cs="Times New Roman"/>
          <w:color w:val="000000"/>
          <w:sz w:val="28"/>
          <w:szCs w:val="28"/>
        </w:rPr>
        <w:t>конкурсной документации</w:t>
      </w:r>
    </w:p>
    <w:p w:rsidR="009C46E2" w:rsidRDefault="009C46E2" w:rsidP="009C46E2">
      <w:pPr>
        <w:pStyle w:val="ConsNormal"/>
        <w:widowControl/>
        <w:ind w:firstLine="709"/>
        <w:jc w:val="center"/>
        <w:rPr>
          <w:rFonts w:ascii="Times New Roman" w:hAnsi="Times New Roman" w:cs="Times New Roman"/>
          <w:b/>
          <w:bCs/>
          <w:sz w:val="28"/>
          <w:szCs w:val="28"/>
        </w:rPr>
      </w:pPr>
    </w:p>
    <w:p w:rsidR="009C46E2" w:rsidRDefault="00453C5E" w:rsidP="009C4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46E2">
        <w:rPr>
          <w:rFonts w:ascii="Times New Roman" w:hAnsi="Times New Roman" w:cs="Times New Roman"/>
          <w:sz w:val="28"/>
          <w:szCs w:val="28"/>
        </w:rPr>
        <w:t>2.1. Для участия в конкурсном отборе Субъект представляет в Администрацию конкурсную документацию в бумажном виде. Вся конкурсная документация в соответствии с пунктом 2.3 настоящего Порядка представляются в Администрацию с отметкой «На конкурсный отбор по субсидированию начинающих предпринимателей» с указанием:</w:t>
      </w:r>
    </w:p>
    <w:p w:rsidR="009C46E2" w:rsidRDefault="009C46E2" w:rsidP="009C46E2">
      <w:pPr>
        <w:pStyle w:val="ConsPlusNormal"/>
        <w:jc w:val="both"/>
        <w:rPr>
          <w:rFonts w:ascii="Times New Roman" w:hAnsi="Times New Roman" w:cs="Times New Roman"/>
          <w:sz w:val="28"/>
          <w:szCs w:val="28"/>
        </w:rPr>
      </w:pPr>
      <w:r>
        <w:rPr>
          <w:rFonts w:ascii="Times New Roman" w:hAnsi="Times New Roman" w:cs="Times New Roman"/>
          <w:sz w:val="28"/>
          <w:szCs w:val="28"/>
        </w:rPr>
        <w:t>для юридических лиц: полного наименования Субъекта, юридического и фактического почтового адреса Субъекта;</w:t>
      </w:r>
    </w:p>
    <w:p w:rsidR="009C46E2" w:rsidRDefault="009C46E2" w:rsidP="009C46E2">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фамилии, имени, отчества (полностью), почтового адреса места жительства.</w:t>
      </w:r>
    </w:p>
    <w:p w:rsidR="009C46E2" w:rsidRDefault="009C46E2" w:rsidP="009C46E2">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pacing w:val="-4"/>
          <w:sz w:val="28"/>
          <w:szCs w:val="28"/>
        </w:rPr>
        <w:t>Субъект самостоятельно несет все расходы, связанные с подготовкой</w:t>
      </w:r>
      <w:r>
        <w:rPr>
          <w:rFonts w:ascii="Times New Roman" w:hAnsi="Times New Roman" w:cs="Times New Roman"/>
          <w:sz w:val="28"/>
          <w:szCs w:val="28"/>
        </w:rPr>
        <w:t xml:space="preserve"> и подачей к</w:t>
      </w:r>
      <w:r>
        <w:rPr>
          <w:rFonts w:ascii="Times New Roman" w:hAnsi="Times New Roman" w:cs="Times New Roman"/>
          <w:color w:val="000000"/>
          <w:sz w:val="28"/>
          <w:szCs w:val="28"/>
        </w:rPr>
        <w:t>онкурсной документации</w:t>
      </w:r>
      <w:r>
        <w:rPr>
          <w:rFonts w:ascii="Times New Roman" w:hAnsi="Times New Roman" w:cs="Times New Roman"/>
          <w:sz w:val="28"/>
          <w:szCs w:val="28"/>
        </w:rPr>
        <w:t>.</w:t>
      </w:r>
    </w:p>
    <w:p w:rsidR="009C46E2" w:rsidRDefault="009C46E2" w:rsidP="009C46E2">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2.3. При подаче к</w:t>
      </w:r>
      <w:r>
        <w:rPr>
          <w:rFonts w:ascii="Times New Roman" w:hAnsi="Times New Roman" w:cs="Times New Roman"/>
          <w:color w:val="000000"/>
          <w:sz w:val="28"/>
          <w:szCs w:val="28"/>
        </w:rPr>
        <w:t>онкурсной документации</w:t>
      </w:r>
      <w:r>
        <w:rPr>
          <w:rFonts w:ascii="Times New Roman" w:hAnsi="Times New Roman" w:cs="Times New Roman"/>
          <w:sz w:val="28"/>
          <w:szCs w:val="28"/>
        </w:rPr>
        <w:t xml:space="preserve"> Субъект представляет следующие документы:</w:t>
      </w:r>
    </w:p>
    <w:p w:rsidR="009C46E2" w:rsidRDefault="009C46E2" w:rsidP="009C46E2">
      <w:pPr>
        <w:pStyle w:val="ConsNormal"/>
        <w:widowControl/>
        <w:numPr>
          <w:ilvl w:val="0"/>
          <w:numId w:val="2"/>
        </w:numPr>
        <w:ind w:left="0" w:firstLine="720"/>
        <w:rPr>
          <w:rFonts w:ascii="Times New Roman" w:hAnsi="Times New Roman" w:cs="Times New Roman"/>
          <w:sz w:val="28"/>
          <w:szCs w:val="28"/>
        </w:rPr>
      </w:pPr>
      <w:r>
        <w:rPr>
          <w:rFonts w:ascii="Times New Roman" w:hAnsi="Times New Roman" w:cs="Times New Roman"/>
          <w:sz w:val="28"/>
          <w:szCs w:val="28"/>
        </w:rPr>
        <w:t>заявление по форме согласно приложению 1 к настоящему Порядку;</w:t>
      </w:r>
    </w:p>
    <w:p w:rsidR="009C46E2" w:rsidRDefault="009C46E2" w:rsidP="009C46E2">
      <w:pPr>
        <w:pStyle w:val="ConsNonformat"/>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анкету по форме согласно приложению 2 к настоящему Порядку;</w:t>
      </w:r>
    </w:p>
    <w:p w:rsidR="009C46E2" w:rsidRDefault="009C46E2" w:rsidP="009C46E2">
      <w:pPr>
        <w:pStyle w:val="ConsPlusNormal"/>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копию договора о приобретении оборудования с указанием характеристик оборудования и года выпуска, сроков оплаты и стоимости, заверенную Субъектом;</w:t>
      </w:r>
    </w:p>
    <w:p w:rsidR="009C46E2" w:rsidRDefault="009C46E2" w:rsidP="009C46E2">
      <w:pPr>
        <w:pStyle w:val="ConsPlusNormal"/>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копию акта приема-передачи оборудования, приобретаемого по договору о приобретении оборудования;</w:t>
      </w:r>
    </w:p>
    <w:p w:rsidR="009C46E2" w:rsidRDefault="009C46E2" w:rsidP="009C46E2">
      <w:pPr>
        <w:pStyle w:val="ConsNonformat"/>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и выписок с расчетного счета банка, подтверждающих оплату по договору о приобретении оборудования, заверенные банком;</w:t>
      </w:r>
    </w:p>
    <w:p w:rsidR="009C46E2" w:rsidRDefault="009C46E2" w:rsidP="009C46E2">
      <w:pPr>
        <w:pStyle w:val="Con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копию паспорта транспортного средства или паспорта самоходной машины и других видов техники, в случае если они являются предметом договора о приобретении оборудования;</w:t>
      </w:r>
    </w:p>
    <w:p w:rsidR="009C46E2" w:rsidRDefault="009C46E2" w:rsidP="009C46E2">
      <w:pPr>
        <w:pStyle w:val="ConsNonformat"/>
        <w:numPr>
          <w:ilvl w:val="0"/>
          <w:numId w:val="2"/>
        </w:numPr>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копию паспорта заявителя – руководителя Субъекта (все страницы); </w:t>
      </w:r>
    </w:p>
    <w:p w:rsidR="009C46E2" w:rsidRDefault="009C46E2" w:rsidP="009C46E2">
      <w:pPr>
        <w:pStyle w:val="ConsNonformat"/>
        <w:numPr>
          <w:ilvl w:val="0"/>
          <w:numId w:val="2"/>
        </w:numPr>
        <w:ind w:left="0" w:firstLine="720"/>
        <w:jc w:val="both"/>
        <w:rPr>
          <w:rFonts w:ascii="Times New Roman" w:hAnsi="Times New Roman"/>
          <w:sz w:val="28"/>
          <w:szCs w:val="28"/>
        </w:rPr>
      </w:pPr>
      <w:r>
        <w:rPr>
          <w:rFonts w:ascii="Times New Roman" w:hAnsi="Times New Roman" w:cs="Times New Roman"/>
          <w:sz w:val="28"/>
          <w:szCs w:val="28"/>
        </w:rPr>
        <w:t>копию свидетельства</w:t>
      </w:r>
      <w:r>
        <w:rPr>
          <w:rFonts w:ascii="Times New Roman" w:hAnsi="Times New Roman"/>
          <w:sz w:val="28"/>
          <w:szCs w:val="28"/>
        </w:rPr>
        <w:t xml:space="preserve"> о включении </w:t>
      </w:r>
      <w:r>
        <w:rPr>
          <w:rFonts w:ascii="Times New Roman" w:hAnsi="Times New Roman" w:cs="Times New Roman"/>
          <w:sz w:val="28"/>
          <w:szCs w:val="28"/>
        </w:rPr>
        <w:t>Субъекта</w:t>
      </w:r>
      <w:r>
        <w:rPr>
          <w:rFonts w:ascii="Times New Roman" w:hAnsi="Times New Roman"/>
          <w:sz w:val="28"/>
          <w:szCs w:val="28"/>
        </w:rPr>
        <w:t xml:space="preserve"> в Единый государственный реестр юридических лиц (Единый государственный реестр индивидуальных предпринимателей) (далее- ЕГРЮЛ, ЕГРИП);</w:t>
      </w:r>
    </w:p>
    <w:p w:rsidR="009C46E2" w:rsidRDefault="009C46E2" w:rsidP="009C46E2">
      <w:pPr>
        <w:pStyle w:val="ConsNonformat"/>
        <w:numPr>
          <w:ilvl w:val="0"/>
          <w:numId w:val="2"/>
        </w:numPr>
        <w:tabs>
          <w:tab w:val="num" w:pos="1260"/>
        </w:tabs>
        <w:ind w:left="0" w:firstLine="720"/>
        <w:jc w:val="both"/>
        <w:rPr>
          <w:rFonts w:ascii="Times New Roman" w:hAnsi="Times New Roman"/>
          <w:sz w:val="28"/>
          <w:szCs w:val="28"/>
        </w:rPr>
      </w:pPr>
      <w:r>
        <w:rPr>
          <w:rFonts w:ascii="Times New Roman" w:hAnsi="Times New Roman"/>
          <w:sz w:val="28"/>
          <w:szCs w:val="28"/>
        </w:rPr>
        <w:lastRenderedPageBreak/>
        <w:t xml:space="preserve">копию выписки из Единого ЕГРЮЛ (ЕГРИП), </w:t>
      </w:r>
      <w:r>
        <w:rPr>
          <w:rFonts w:ascii="Times New Roman" w:hAnsi="Times New Roman" w:cs="Times New Roman"/>
          <w:sz w:val="28"/>
          <w:szCs w:val="28"/>
        </w:rPr>
        <w:t>дата которой не превышает 30 дней до подачи заявки;</w:t>
      </w:r>
    </w:p>
    <w:p w:rsidR="009C46E2" w:rsidRDefault="009C46E2" w:rsidP="009C46E2">
      <w:pPr>
        <w:pStyle w:val="ConsNonformat"/>
        <w:numPr>
          <w:ilvl w:val="0"/>
          <w:numId w:val="2"/>
        </w:numPr>
        <w:ind w:left="0" w:firstLine="720"/>
        <w:jc w:val="both"/>
        <w:rPr>
          <w:rFonts w:ascii="Times New Roman" w:hAnsi="Times New Roman"/>
          <w:sz w:val="28"/>
          <w:szCs w:val="28"/>
        </w:rPr>
      </w:pPr>
      <w:r>
        <w:rPr>
          <w:rFonts w:ascii="Times New Roman" w:hAnsi="Times New Roman"/>
          <w:sz w:val="28"/>
          <w:szCs w:val="28"/>
        </w:rPr>
        <w:t xml:space="preserve">копию </w:t>
      </w:r>
      <w:r>
        <w:rPr>
          <w:rFonts w:ascii="Times New Roman" w:hAnsi="Times New Roman"/>
          <w:bCs/>
          <w:sz w:val="28"/>
          <w:szCs w:val="28"/>
        </w:rPr>
        <w:t>свидетельства о постановке на налоговый учет</w:t>
      </w:r>
      <w:r>
        <w:rPr>
          <w:rFonts w:ascii="Times New Roman" w:hAnsi="Times New Roman"/>
          <w:sz w:val="28"/>
          <w:szCs w:val="28"/>
        </w:rPr>
        <w:t>;</w:t>
      </w:r>
    </w:p>
    <w:p w:rsidR="009C46E2" w:rsidRDefault="009C46E2" w:rsidP="009C46E2">
      <w:pPr>
        <w:pStyle w:val="ConsNonformat"/>
        <w:numPr>
          <w:ilvl w:val="0"/>
          <w:numId w:val="2"/>
        </w:numPr>
        <w:ind w:left="0" w:firstLine="720"/>
        <w:jc w:val="both"/>
        <w:rPr>
          <w:rFonts w:ascii="Times New Roman" w:hAnsi="Times New Roman"/>
          <w:sz w:val="28"/>
          <w:szCs w:val="28"/>
        </w:rPr>
      </w:pPr>
      <w:r>
        <w:rPr>
          <w:rFonts w:ascii="Times New Roman" w:hAnsi="Times New Roman" w:cs="Times New Roman"/>
          <w:sz w:val="28"/>
          <w:szCs w:val="28"/>
        </w:rPr>
        <w:t>справку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 которая не превышает 30 дней до подачи заявки</w:t>
      </w:r>
      <w:r>
        <w:rPr>
          <w:rFonts w:ascii="Times New Roman" w:hAnsi="Times New Roman"/>
          <w:sz w:val="28"/>
          <w:szCs w:val="28"/>
        </w:rPr>
        <w:t>;</w:t>
      </w:r>
    </w:p>
    <w:p w:rsidR="009C46E2" w:rsidRDefault="009C46E2" w:rsidP="009C46E2">
      <w:pPr>
        <w:pStyle w:val="ConsNonformat"/>
        <w:numPr>
          <w:ilvl w:val="0"/>
          <w:numId w:val="2"/>
        </w:numPr>
        <w:ind w:left="0" w:firstLine="720"/>
        <w:jc w:val="both"/>
        <w:rPr>
          <w:rFonts w:ascii="Times New Roman" w:hAnsi="Times New Roman"/>
          <w:sz w:val="28"/>
          <w:szCs w:val="28"/>
        </w:rPr>
      </w:pPr>
      <w:r>
        <w:rPr>
          <w:rFonts w:ascii="Times New Roman" w:hAnsi="Times New Roman"/>
          <w:sz w:val="28"/>
          <w:szCs w:val="28"/>
        </w:rPr>
        <w:t>сведения о среднесписочной численности работников за предшествующий календарный год по форме, утверждаемой Федеральной налоговой службой Российской Федерации, с отметкой налогового органа;</w:t>
      </w:r>
    </w:p>
    <w:p w:rsidR="009C46E2" w:rsidRDefault="009C46E2" w:rsidP="009C46E2">
      <w:pPr>
        <w:pStyle w:val="ConsNonformat"/>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отношения Субъекта к приоритетной целевой группе, указанной в пункте 1.3 настоящего Порядка, копию подтверждающего документа: </w:t>
      </w:r>
    </w:p>
    <w:p w:rsidR="009C46E2" w:rsidRDefault="009C46E2" w:rsidP="009C46E2">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документа городского, районного центра занятости населения, подтверждающего,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9C46E2" w:rsidRDefault="009C46E2" w:rsidP="009C46E2">
      <w:pPr>
        <w:pStyle w:val="ad"/>
        <w:autoSpaceDE w:val="0"/>
        <w:autoSpaceDN w:val="0"/>
        <w:adjustRightInd w:val="0"/>
        <w:ind w:left="0" w:firstLine="709"/>
        <w:jc w:val="both"/>
        <w:rPr>
          <w:sz w:val="28"/>
          <w:szCs w:val="28"/>
        </w:rPr>
      </w:pPr>
      <w:r>
        <w:rPr>
          <w:sz w:val="28"/>
          <w:szCs w:val="28"/>
        </w:rPr>
        <w:t xml:space="preserve">копию военного билета или справки из военкомата, подтверждающей, что гражданин, являющийся учредителем Субъекта, до даты государственной регистрации был военнослужащим, уволенным в запас  </w:t>
      </w:r>
      <w:r w:rsidR="00453C5E">
        <w:rPr>
          <w:sz w:val="28"/>
          <w:szCs w:val="28"/>
        </w:rPr>
        <w:t xml:space="preserve">в </w:t>
      </w:r>
      <w:r>
        <w:rPr>
          <w:sz w:val="28"/>
          <w:szCs w:val="28"/>
        </w:rPr>
        <w:t>связи с сокращением Вооруженных Сил Российской Федерации;</w:t>
      </w:r>
    </w:p>
    <w:p w:rsidR="009C46E2" w:rsidRDefault="009C46E2" w:rsidP="009C46E2">
      <w:pPr>
        <w:pStyle w:val="ad"/>
        <w:autoSpaceDE w:val="0"/>
        <w:autoSpaceDN w:val="0"/>
        <w:adjustRightInd w:val="0"/>
        <w:ind w:left="0" w:firstLine="709"/>
        <w:jc w:val="both"/>
        <w:rPr>
          <w:sz w:val="28"/>
          <w:szCs w:val="28"/>
        </w:rPr>
      </w:pPr>
      <w:r>
        <w:rPr>
          <w:sz w:val="28"/>
          <w:szCs w:val="28"/>
        </w:rPr>
        <w:t>заверенную кадровой службой предприятия копию приказа (уведомления) о существенных изменениях условий труда;</w:t>
      </w:r>
    </w:p>
    <w:p w:rsidR="009C46E2" w:rsidRDefault="009C46E2" w:rsidP="009C46E2">
      <w:pPr>
        <w:pStyle w:val="ad"/>
        <w:numPr>
          <w:ilvl w:val="0"/>
          <w:numId w:val="2"/>
        </w:numPr>
        <w:ind w:left="0" w:firstLine="709"/>
        <w:jc w:val="both"/>
        <w:rPr>
          <w:color w:val="000000"/>
          <w:sz w:val="28"/>
          <w:szCs w:val="28"/>
        </w:rPr>
      </w:pPr>
      <w:r>
        <w:rPr>
          <w:spacing w:val="-4"/>
          <w:sz w:val="28"/>
          <w:szCs w:val="28"/>
        </w:rPr>
        <w:t>копию документа, подтверждающего прохождение краткосрочного</w:t>
      </w:r>
      <w:r>
        <w:rPr>
          <w:sz w:val="28"/>
          <w:szCs w:val="28"/>
        </w:rPr>
        <w:t xml:space="preserve"> обучения, определенного в пункте 1.2.1 настоящего Порядка, или копию диплома о</w:t>
      </w:r>
      <w:r>
        <w:rPr>
          <w:color w:val="000000"/>
          <w:sz w:val="28"/>
          <w:szCs w:val="28"/>
        </w:rPr>
        <w:t xml:space="preserve"> высшем юридическом и (или) экономическом образовании (</w:t>
      </w:r>
      <w:r>
        <w:rPr>
          <w:color w:val="000000"/>
          <w:spacing w:val="-4"/>
          <w:sz w:val="28"/>
          <w:szCs w:val="28"/>
        </w:rPr>
        <w:t xml:space="preserve">профильной переподготовке); для юридического лица, в составе учредителей </w:t>
      </w:r>
      <w:r>
        <w:rPr>
          <w:color w:val="000000"/>
          <w:spacing w:val="-8"/>
          <w:sz w:val="28"/>
          <w:szCs w:val="28"/>
        </w:rPr>
        <w:t>которого несколько человек, документ представляется по каждому из учредителей</w:t>
      </w:r>
      <w:r>
        <w:rPr>
          <w:color w:val="000000"/>
          <w:sz w:val="28"/>
          <w:szCs w:val="28"/>
        </w:rPr>
        <w:t xml:space="preserve"> и руководителю;</w:t>
      </w:r>
    </w:p>
    <w:p w:rsidR="009C46E2" w:rsidRDefault="009C46E2" w:rsidP="009C46E2">
      <w:pPr>
        <w:pStyle w:val="Con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(устава, учредительного договора, решения единственного учредителя) и всех изменений к ним                      за последний год (для юридических лиц);</w:t>
      </w:r>
    </w:p>
    <w:p w:rsidR="009C46E2" w:rsidRDefault="009C46E2" w:rsidP="009C46E2">
      <w:pPr>
        <w:pStyle w:val="Con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соответствие учредителя Субъекта требованиям части 1 статьи 4 Федерального закона от 24 июля 2007 года              </w:t>
      </w:r>
      <w:r>
        <w:rPr>
          <w:rFonts w:ascii="Times New Roman" w:hAnsi="Times New Roman" w:cs="Times New Roman"/>
          <w:spacing w:val="-2"/>
          <w:sz w:val="28"/>
          <w:szCs w:val="28"/>
        </w:rPr>
        <w:t>№ 209-ФЗ «О развитии малого и среднего предпринимательства в Российской</w:t>
      </w:r>
      <w:r>
        <w:rPr>
          <w:rFonts w:ascii="Times New Roman" w:hAnsi="Times New Roman" w:cs="Times New Roman"/>
          <w:sz w:val="28"/>
          <w:szCs w:val="28"/>
        </w:rPr>
        <w:t xml:space="preserve"> Федерации» в случае, если учредителем Субъекта является юридическое лицо (лица);</w:t>
      </w:r>
    </w:p>
    <w:p w:rsidR="009C46E2" w:rsidRDefault="009C46E2" w:rsidP="009C46E2">
      <w:pPr>
        <w:numPr>
          <w:ilvl w:val="0"/>
          <w:numId w:val="2"/>
        </w:numPr>
        <w:autoSpaceDE w:val="0"/>
        <w:autoSpaceDN w:val="0"/>
        <w:adjustRightInd w:val="0"/>
        <w:ind w:left="0" w:firstLine="720"/>
        <w:jc w:val="both"/>
        <w:rPr>
          <w:sz w:val="28"/>
          <w:szCs w:val="28"/>
        </w:rPr>
      </w:pPr>
      <w:r>
        <w:rPr>
          <w:sz w:val="28"/>
          <w:szCs w:val="28"/>
        </w:rPr>
        <w:t>копию лицензии на право осуществления деятельности (если деятельность подлежит лицензированию);</w:t>
      </w:r>
    </w:p>
    <w:p w:rsidR="009C46E2" w:rsidRDefault="009C46E2" w:rsidP="009C46E2">
      <w:pPr>
        <w:numPr>
          <w:ilvl w:val="0"/>
          <w:numId w:val="2"/>
        </w:numPr>
        <w:autoSpaceDE w:val="0"/>
        <w:autoSpaceDN w:val="0"/>
        <w:adjustRightInd w:val="0"/>
        <w:ind w:left="0" w:firstLine="720"/>
        <w:jc w:val="both"/>
        <w:rPr>
          <w:sz w:val="28"/>
          <w:szCs w:val="28"/>
        </w:rPr>
      </w:pPr>
      <w:r>
        <w:rPr>
          <w:sz w:val="28"/>
          <w:szCs w:val="28"/>
        </w:rPr>
        <w:t>справку из банка с указанием полных платежных реквизитов открытого действующего расчетного счета Субъекта и банка;</w:t>
      </w:r>
    </w:p>
    <w:p w:rsidR="009C46E2" w:rsidRDefault="009C46E2" w:rsidP="009C46E2">
      <w:pPr>
        <w:numPr>
          <w:ilvl w:val="0"/>
          <w:numId w:val="2"/>
        </w:numPr>
        <w:autoSpaceDE w:val="0"/>
        <w:autoSpaceDN w:val="0"/>
        <w:adjustRightInd w:val="0"/>
        <w:ind w:left="0" w:firstLine="720"/>
        <w:jc w:val="both"/>
        <w:rPr>
          <w:bCs/>
          <w:sz w:val="28"/>
          <w:szCs w:val="28"/>
        </w:rPr>
      </w:pPr>
      <w:r>
        <w:rPr>
          <w:bCs/>
          <w:sz w:val="28"/>
          <w:szCs w:val="28"/>
        </w:rPr>
        <w:t>бизнес-план;</w:t>
      </w:r>
    </w:p>
    <w:p w:rsidR="009C46E2" w:rsidRDefault="009C46E2" w:rsidP="009C46E2">
      <w:pPr>
        <w:numPr>
          <w:ilvl w:val="0"/>
          <w:numId w:val="2"/>
        </w:numPr>
        <w:autoSpaceDE w:val="0"/>
        <w:autoSpaceDN w:val="0"/>
        <w:adjustRightInd w:val="0"/>
        <w:ind w:left="0" w:firstLine="720"/>
        <w:jc w:val="both"/>
        <w:rPr>
          <w:bCs/>
          <w:sz w:val="28"/>
          <w:szCs w:val="28"/>
        </w:rPr>
      </w:pPr>
      <w:r>
        <w:rPr>
          <w:bCs/>
          <w:sz w:val="28"/>
          <w:szCs w:val="28"/>
        </w:rPr>
        <w:t xml:space="preserve">копии документов, оформленных в соответствии с действующим законодательством Российской Федерации, подтверждающих вложение </w:t>
      </w:r>
      <w:r>
        <w:rPr>
          <w:bCs/>
          <w:sz w:val="28"/>
          <w:szCs w:val="28"/>
        </w:rPr>
        <w:lastRenderedPageBreak/>
        <w:t>Субъектом в реализацию бизнес-плана собственных средств в размере не менее 15% от суммы запрашиваемой субсидии;</w:t>
      </w:r>
    </w:p>
    <w:p w:rsidR="009C46E2" w:rsidRDefault="009C46E2" w:rsidP="009C4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Каждый Субъект имеет право представить для участия в конкурсном отборе </w:t>
      </w:r>
      <w:r>
        <w:rPr>
          <w:rFonts w:ascii="Times New Roman" w:hAnsi="Times New Roman" w:cs="Times New Roman"/>
          <w:spacing w:val="-2"/>
          <w:sz w:val="28"/>
          <w:szCs w:val="28"/>
        </w:rPr>
        <w:t>только 1 комплект конкурсной документации по одному бизнес-плану (далее –</w:t>
      </w:r>
      <w:r>
        <w:rPr>
          <w:rFonts w:ascii="Times New Roman" w:hAnsi="Times New Roman" w:cs="Times New Roman"/>
          <w:sz w:val="28"/>
          <w:szCs w:val="28"/>
        </w:rPr>
        <w:t xml:space="preserve"> заявка).</w:t>
      </w:r>
    </w:p>
    <w:p w:rsidR="009C46E2" w:rsidRDefault="009C46E2" w:rsidP="009C46E2">
      <w:pPr>
        <w:pStyle w:val="ConsPlusNormal"/>
        <w:jc w:val="both"/>
        <w:rPr>
          <w:rFonts w:ascii="Times New Roman" w:hAnsi="Times New Roman" w:cs="Times New Roman"/>
          <w:sz w:val="28"/>
          <w:szCs w:val="28"/>
        </w:rPr>
      </w:pPr>
      <w:r>
        <w:rPr>
          <w:rFonts w:ascii="Times New Roman" w:hAnsi="Times New Roman" w:cs="Times New Roman"/>
          <w:sz w:val="28"/>
          <w:szCs w:val="28"/>
        </w:rPr>
        <w:t>2.4. Все документы в заявке должны быть сброшюрованы в одну папку, опечатаны с указанием количества листов, подписаны и заверены печатью Субъекта при ее наличии. Первым подшивается титульный лист по форме согласно приложению 3 к настоящему Порядку. Далее документы подшиваются строго по очередности в соответствии с пунктом 2.3 настоящего Порядка. Все листы должны быть пронумерованы.</w:t>
      </w:r>
    </w:p>
    <w:p w:rsidR="009C46E2" w:rsidRDefault="009C46E2" w:rsidP="009C46E2">
      <w:pPr>
        <w:pStyle w:val="ConsPlusNormal"/>
        <w:jc w:val="both"/>
        <w:rPr>
          <w:rFonts w:ascii="Times New Roman" w:hAnsi="Times New Roman" w:cs="Times New Roman"/>
          <w:sz w:val="28"/>
          <w:szCs w:val="28"/>
        </w:rPr>
      </w:pPr>
      <w:r>
        <w:rPr>
          <w:rFonts w:ascii="Times New Roman" w:hAnsi="Times New Roman" w:cs="Times New Roman"/>
          <w:sz w:val="28"/>
          <w:szCs w:val="28"/>
        </w:rPr>
        <w:t>2.5. Субъект– участник конкурсного отбора (далее – заявитель) несет полную ответственность за достоверность представляемых сведений.</w:t>
      </w:r>
    </w:p>
    <w:p w:rsidR="009C46E2" w:rsidRDefault="009C46E2" w:rsidP="009C46E2">
      <w:pPr>
        <w:pStyle w:val="ConsNormal"/>
        <w:tabs>
          <w:tab w:val="left" w:pos="1276"/>
        </w:tabs>
        <w:ind w:firstLine="709"/>
        <w:rPr>
          <w:rFonts w:ascii="Times New Roman" w:hAnsi="Times New Roman" w:cs="Times New Roman"/>
          <w:spacing w:val="-4"/>
          <w:sz w:val="28"/>
          <w:szCs w:val="28"/>
        </w:rPr>
      </w:pPr>
      <w:r>
        <w:rPr>
          <w:rFonts w:ascii="Times New Roman" w:hAnsi="Times New Roman" w:cs="Times New Roman"/>
          <w:spacing w:val="-4"/>
          <w:sz w:val="28"/>
          <w:szCs w:val="28"/>
        </w:rPr>
        <w:t xml:space="preserve">2.6. </w:t>
      </w:r>
      <w:r>
        <w:rPr>
          <w:rFonts w:ascii="Times New Roman" w:hAnsi="Times New Roman" w:cs="Times New Roman"/>
          <w:spacing w:val="-4"/>
          <w:sz w:val="28"/>
          <w:szCs w:val="28"/>
        </w:rPr>
        <w:tab/>
        <w:t>Документы, представленные на рассмотрение, возврату не подлежат.</w:t>
      </w:r>
    </w:p>
    <w:p w:rsidR="009C46E2" w:rsidRDefault="009C46E2" w:rsidP="009C46E2">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2.7. На рассмотрение конкурсной комиссией не допускаются заявки Субъектов:</w:t>
      </w:r>
    </w:p>
    <w:p w:rsidR="009C46E2" w:rsidRDefault="009C46E2" w:rsidP="009C46E2">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 не соответствующие требованиям настоящего Порядка;</w:t>
      </w:r>
    </w:p>
    <w:p w:rsidR="009C46E2" w:rsidRDefault="009C46E2" w:rsidP="009C46E2">
      <w:pPr>
        <w:pStyle w:val="3"/>
        <w:spacing w:after="0"/>
        <w:ind w:firstLine="709"/>
        <w:jc w:val="both"/>
        <w:rPr>
          <w:sz w:val="28"/>
          <w:szCs w:val="28"/>
        </w:rPr>
      </w:pPr>
      <w:r>
        <w:rPr>
          <w:sz w:val="28"/>
          <w:szCs w:val="28"/>
        </w:rPr>
        <w:t>2) представивших неполный комплект документов;</w:t>
      </w:r>
    </w:p>
    <w:p w:rsidR="009C46E2" w:rsidRDefault="009C46E2" w:rsidP="009C46E2">
      <w:pPr>
        <w:pStyle w:val="3"/>
        <w:spacing w:after="0"/>
        <w:ind w:firstLine="709"/>
        <w:jc w:val="both"/>
        <w:rPr>
          <w:sz w:val="28"/>
          <w:szCs w:val="28"/>
        </w:rPr>
      </w:pPr>
      <w:r>
        <w:rPr>
          <w:sz w:val="28"/>
          <w:szCs w:val="28"/>
        </w:rPr>
        <w:t>3) имеющих задолженность по налоговым и иным обязательным платежам в федеральный, областной и местный бюджеты;</w:t>
      </w:r>
    </w:p>
    <w:p w:rsidR="009C46E2" w:rsidRDefault="009C46E2" w:rsidP="009C46E2">
      <w:pPr>
        <w:pStyle w:val="3"/>
        <w:tabs>
          <w:tab w:val="left" w:pos="851"/>
          <w:tab w:val="left" w:pos="1134"/>
        </w:tabs>
        <w:spacing w:after="0"/>
        <w:ind w:firstLine="709"/>
        <w:jc w:val="both"/>
        <w:rPr>
          <w:sz w:val="28"/>
          <w:szCs w:val="28"/>
        </w:rPr>
      </w:pPr>
      <w:r>
        <w:rPr>
          <w:sz w:val="28"/>
          <w:szCs w:val="28"/>
        </w:rPr>
        <w:t xml:space="preserve">4) </w:t>
      </w:r>
      <w:r>
        <w:rPr>
          <w:sz w:val="28"/>
          <w:szCs w:val="28"/>
        </w:rPr>
        <w:tab/>
        <w:t xml:space="preserve">находящихся в стадии реорганизации, ликвидации или банкротства, </w:t>
      </w:r>
      <w:r>
        <w:rPr>
          <w:spacing w:val="-8"/>
          <w:sz w:val="28"/>
          <w:szCs w:val="28"/>
        </w:rPr>
        <w:t>ограниченных в правовом отношении согласно действующему законодательству</w:t>
      </w:r>
      <w:r>
        <w:rPr>
          <w:sz w:val="28"/>
          <w:szCs w:val="28"/>
        </w:rPr>
        <w:t>;</w:t>
      </w:r>
    </w:p>
    <w:p w:rsidR="009C46E2" w:rsidRDefault="009C46E2" w:rsidP="009C46E2">
      <w:pPr>
        <w:pStyle w:val="3"/>
        <w:tabs>
          <w:tab w:val="left" w:pos="1134"/>
        </w:tabs>
        <w:spacing w:after="0"/>
        <w:ind w:firstLine="709"/>
        <w:jc w:val="both"/>
        <w:rPr>
          <w:sz w:val="28"/>
          <w:szCs w:val="28"/>
        </w:rPr>
      </w:pPr>
      <w:r>
        <w:rPr>
          <w:sz w:val="28"/>
          <w:szCs w:val="28"/>
        </w:rPr>
        <w:t xml:space="preserve">5) </w:t>
      </w:r>
      <w:r>
        <w:rPr>
          <w:spacing w:val="-2"/>
          <w:sz w:val="28"/>
          <w:szCs w:val="28"/>
        </w:rPr>
        <w:tab/>
      </w:r>
      <w:r>
        <w:rPr>
          <w:spacing w:val="-4"/>
          <w:sz w:val="28"/>
          <w:szCs w:val="28"/>
        </w:rPr>
        <w:t>в случае несоответствия основного вида экономической деятельности,</w:t>
      </w:r>
      <w:r>
        <w:rPr>
          <w:sz w:val="28"/>
          <w:szCs w:val="28"/>
        </w:rPr>
        <w:t xml:space="preserve"> указанного в выписке из ЕГРЮЛ или выписке из ЕГРИП, реализуемому бизнес-проекту;</w:t>
      </w:r>
    </w:p>
    <w:p w:rsidR="009C46E2" w:rsidRDefault="009C46E2" w:rsidP="009C46E2">
      <w:pPr>
        <w:pStyle w:val="3"/>
        <w:tabs>
          <w:tab w:val="left" w:pos="1134"/>
        </w:tabs>
        <w:spacing w:after="0"/>
        <w:ind w:firstLine="709"/>
        <w:jc w:val="both"/>
        <w:rPr>
          <w:sz w:val="28"/>
          <w:szCs w:val="28"/>
        </w:rPr>
      </w:pPr>
      <w:r>
        <w:rPr>
          <w:sz w:val="28"/>
          <w:szCs w:val="28"/>
        </w:rPr>
        <w:t xml:space="preserve">6) </w:t>
      </w:r>
      <w:r>
        <w:rPr>
          <w:sz w:val="28"/>
          <w:szCs w:val="28"/>
        </w:rPr>
        <w:tab/>
        <w:t>получивших поддержку в рамках конкурсного отбора на предоставление грантов на создание и развитие крестьянских (фермерских) хозяйств и (или) единовременной помощи на бытовое обустройство начинающим фермерам;</w:t>
      </w:r>
    </w:p>
    <w:p w:rsidR="009C46E2" w:rsidRDefault="009C46E2" w:rsidP="009C46E2">
      <w:pPr>
        <w:pStyle w:val="3"/>
        <w:tabs>
          <w:tab w:val="left" w:pos="1134"/>
        </w:tabs>
        <w:spacing w:after="0"/>
        <w:ind w:firstLine="709"/>
        <w:jc w:val="both"/>
        <w:rPr>
          <w:sz w:val="28"/>
          <w:szCs w:val="28"/>
        </w:rPr>
      </w:pPr>
      <w:r>
        <w:rPr>
          <w:sz w:val="28"/>
          <w:szCs w:val="28"/>
        </w:rPr>
        <w:t xml:space="preserve">7) </w:t>
      </w:r>
      <w:r>
        <w:rPr>
          <w:sz w:val="28"/>
          <w:szCs w:val="28"/>
        </w:rPr>
        <w:tab/>
        <w:t>в случаях, указанных в частях 3, 4, 5 статьи 14 Федерального закона от 24 июля 2007 года № 209-ФЗ «О развитии малого и среднего предпринимательства в Российской Федерации».</w:t>
      </w:r>
    </w:p>
    <w:p w:rsidR="009C46E2" w:rsidRDefault="009C46E2" w:rsidP="009C46E2">
      <w:pPr>
        <w:autoSpaceDE w:val="0"/>
        <w:autoSpaceDN w:val="0"/>
        <w:adjustRightInd w:val="0"/>
        <w:ind w:firstLine="709"/>
        <w:jc w:val="both"/>
        <w:rPr>
          <w:sz w:val="28"/>
          <w:szCs w:val="28"/>
        </w:rPr>
      </w:pPr>
      <w:r>
        <w:rPr>
          <w:sz w:val="28"/>
          <w:szCs w:val="28"/>
        </w:rPr>
        <w:t>Представление недостоверных сведений и документов является основанием для отказа в предоставлении субсидии.</w:t>
      </w:r>
    </w:p>
    <w:p w:rsidR="009C46E2" w:rsidRDefault="009C46E2" w:rsidP="009C46E2">
      <w:pPr>
        <w:autoSpaceDE w:val="0"/>
        <w:autoSpaceDN w:val="0"/>
        <w:adjustRightInd w:val="0"/>
        <w:ind w:firstLine="709"/>
        <w:jc w:val="both"/>
        <w:rPr>
          <w:sz w:val="28"/>
          <w:szCs w:val="28"/>
        </w:rPr>
      </w:pPr>
      <w:r>
        <w:rPr>
          <w:sz w:val="28"/>
          <w:szCs w:val="28"/>
        </w:rPr>
        <w:t>2.8. Заявки, соответствующие всем требованиям настоящего Порядка, допускаются на конкурсный отбор.</w:t>
      </w:r>
    </w:p>
    <w:p w:rsidR="009C46E2" w:rsidRDefault="009C46E2" w:rsidP="009C46E2">
      <w:pPr>
        <w:autoSpaceDE w:val="0"/>
        <w:autoSpaceDN w:val="0"/>
        <w:adjustRightInd w:val="0"/>
        <w:ind w:firstLine="709"/>
        <w:jc w:val="both"/>
        <w:rPr>
          <w:sz w:val="28"/>
          <w:szCs w:val="28"/>
        </w:rPr>
      </w:pPr>
    </w:p>
    <w:p w:rsidR="00650682" w:rsidRDefault="00650682" w:rsidP="009C46E2">
      <w:pPr>
        <w:autoSpaceDE w:val="0"/>
        <w:autoSpaceDN w:val="0"/>
        <w:adjustRightInd w:val="0"/>
        <w:ind w:firstLine="709"/>
        <w:jc w:val="both"/>
        <w:rPr>
          <w:sz w:val="28"/>
          <w:szCs w:val="28"/>
        </w:rPr>
      </w:pPr>
    </w:p>
    <w:p w:rsidR="00650682" w:rsidRDefault="00650682" w:rsidP="009C46E2">
      <w:pPr>
        <w:autoSpaceDE w:val="0"/>
        <w:autoSpaceDN w:val="0"/>
        <w:adjustRightInd w:val="0"/>
        <w:ind w:firstLine="709"/>
        <w:jc w:val="both"/>
        <w:rPr>
          <w:sz w:val="28"/>
          <w:szCs w:val="28"/>
        </w:rPr>
      </w:pPr>
    </w:p>
    <w:p w:rsidR="00650682" w:rsidRDefault="00650682" w:rsidP="009C46E2">
      <w:pPr>
        <w:autoSpaceDE w:val="0"/>
        <w:autoSpaceDN w:val="0"/>
        <w:adjustRightInd w:val="0"/>
        <w:ind w:firstLine="709"/>
        <w:jc w:val="both"/>
        <w:rPr>
          <w:sz w:val="28"/>
          <w:szCs w:val="28"/>
        </w:rPr>
      </w:pPr>
    </w:p>
    <w:p w:rsidR="009C46E2" w:rsidRDefault="009C46E2" w:rsidP="009C46E2">
      <w:pPr>
        <w:pStyle w:val="ConsNormal"/>
        <w:widowControl/>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3. Критерии оценки заявок </w:t>
      </w:r>
    </w:p>
    <w:p w:rsidR="009C46E2" w:rsidRDefault="009C46E2" w:rsidP="009C46E2">
      <w:pPr>
        <w:pStyle w:val="ConsNormal"/>
        <w:widowControl/>
        <w:ind w:firstLine="709"/>
        <w:jc w:val="center"/>
        <w:rPr>
          <w:rFonts w:ascii="Times New Roman" w:hAnsi="Times New Roman" w:cs="Times New Roman"/>
          <w:bCs/>
          <w:sz w:val="28"/>
          <w:szCs w:val="28"/>
        </w:rPr>
      </w:pPr>
    </w:p>
    <w:p w:rsidR="009C46E2" w:rsidRDefault="009C46E2" w:rsidP="009C46E2">
      <w:pPr>
        <w:pStyle w:val="ConsNormal"/>
        <w:widowControl/>
        <w:ind w:firstLine="709"/>
        <w:rPr>
          <w:rFonts w:ascii="Times New Roman" w:eastAsia="MS Mincho" w:hAnsi="Times New Roman" w:cs="Times New Roman"/>
          <w:sz w:val="28"/>
          <w:szCs w:val="28"/>
        </w:rPr>
      </w:pPr>
      <w:r>
        <w:rPr>
          <w:rFonts w:ascii="Times New Roman" w:eastAsia="MS Mincho" w:hAnsi="Times New Roman" w:cs="Times New Roman"/>
          <w:sz w:val="28"/>
          <w:szCs w:val="28"/>
        </w:rPr>
        <w:t>3.1. Оценка заявок осуществляется по критериям, определенным в пунктах 3.2.1 – 3.2.5 настоящего Порядка.</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3.2. Критерии оценки заявок:</w:t>
      </w:r>
    </w:p>
    <w:p w:rsidR="009C46E2" w:rsidRDefault="009C46E2" w:rsidP="009C46E2">
      <w:pPr>
        <w:pStyle w:val="ac"/>
        <w:spacing w:before="0" w:beforeAutospacing="0" w:after="0" w:afterAutospacing="0"/>
        <w:ind w:firstLine="709"/>
        <w:jc w:val="both"/>
        <w:rPr>
          <w:sz w:val="28"/>
          <w:szCs w:val="28"/>
        </w:rPr>
      </w:pPr>
      <w:r>
        <w:rPr>
          <w:color w:val="000000"/>
          <w:sz w:val="28"/>
          <w:szCs w:val="28"/>
        </w:rPr>
        <w:t>3.2.1.</w:t>
      </w:r>
      <w:r>
        <w:rPr>
          <w:sz w:val="28"/>
          <w:szCs w:val="28"/>
        </w:rPr>
        <w:t xml:space="preserve"> Количество вновь создаваемых рабочих мест (единиц):</w:t>
      </w:r>
    </w:p>
    <w:p w:rsidR="009C46E2" w:rsidRDefault="009C46E2" w:rsidP="009C46E2">
      <w:pPr>
        <w:pStyle w:val="ac"/>
        <w:spacing w:before="0" w:beforeAutospacing="0" w:after="0" w:afterAutospacing="0"/>
        <w:ind w:firstLine="709"/>
        <w:jc w:val="both"/>
        <w:rPr>
          <w:sz w:val="28"/>
          <w:szCs w:val="28"/>
        </w:rPr>
      </w:pPr>
      <w:r>
        <w:rPr>
          <w:sz w:val="28"/>
          <w:szCs w:val="28"/>
        </w:rPr>
        <w:lastRenderedPageBreak/>
        <w:t>менее 3 – 0 баллов;</w:t>
      </w:r>
    </w:p>
    <w:p w:rsidR="009C46E2" w:rsidRDefault="009C46E2" w:rsidP="009C46E2">
      <w:pPr>
        <w:pStyle w:val="ac"/>
        <w:spacing w:before="0" w:beforeAutospacing="0" w:after="0" w:afterAutospacing="0"/>
        <w:ind w:firstLine="709"/>
        <w:jc w:val="both"/>
        <w:rPr>
          <w:sz w:val="28"/>
          <w:szCs w:val="28"/>
        </w:rPr>
      </w:pPr>
      <w:r>
        <w:rPr>
          <w:sz w:val="28"/>
          <w:szCs w:val="28"/>
        </w:rPr>
        <w:t>от 3 до 10 – 5 баллов;</w:t>
      </w:r>
    </w:p>
    <w:p w:rsidR="009C46E2" w:rsidRDefault="009C46E2" w:rsidP="009C46E2">
      <w:pPr>
        <w:pStyle w:val="ac"/>
        <w:spacing w:before="0" w:beforeAutospacing="0" w:after="0" w:afterAutospacing="0"/>
        <w:ind w:firstLine="709"/>
        <w:jc w:val="both"/>
        <w:rPr>
          <w:sz w:val="28"/>
          <w:szCs w:val="28"/>
        </w:rPr>
      </w:pPr>
      <w:r>
        <w:rPr>
          <w:sz w:val="28"/>
          <w:szCs w:val="28"/>
        </w:rPr>
        <w:t>от 11 и более – 10 баллов.</w:t>
      </w:r>
    </w:p>
    <w:p w:rsidR="009C46E2" w:rsidRDefault="009C46E2" w:rsidP="009C46E2">
      <w:pPr>
        <w:autoSpaceDE w:val="0"/>
        <w:autoSpaceDN w:val="0"/>
        <w:adjustRightInd w:val="0"/>
        <w:ind w:firstLine="709"/>
        <w:jc w:val="both"/>
        <w:rPr>
          <w:sz w:val="28"/>
          <w:szCs w:val="28"/>
        </w:rPr>
      </w:pPr>
      <w:r>
        <w:rPr>
          <w:color w:val="000000"/>
          <w:sz w:val="28"/>
          <w:szCs w:val="28"/>
        </w:rPr>
        <w:t xml:space="preserve">3.2.2. Срок окупаемости проекта – </w:t>
      </w:r>
      <w:r>
        <w:rPr>
          <w:sz w:val="28"/>
          <w:szCs w:val="28"/>
        </w:rPr>
        <w:t>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9C46E2" w:rsidRDefault="009C46E2" w:rsidP="009C46E2">
      <w:pPr>
        <w:autoSpaceDE w:val="0"/>
        <w:autoSpaceDN w:val="0"/>
        <w:adjustRightInd w:val="0"/>
        <w:ind w:firstLine="709"/>
        <w:rPr>
          <w:sz w:val="28"/>
          <w:szCs w:val="28"/>
        </w:rPr>
      </w:pPr>
      <w:r>
        <w:rPr>
          <w:sz w:val="28"/>
          <w:szCs w:val="28"/>
        </w:rPr>
        <w:t>более 4 лет – 0 баллов;</w:t>
      </w:r>
    </w:p>
    <w:p w:rsidR="009C46E2" w:rsidRDefault="009C46E2" w:rsidP="009C46E2">
      <w:pPr>
        <w:autoSpaceDE w:val="0"/>
        <w:autoSpaceDN w:val="0"/>
        <w:adjustRightInd w:val="0"/>
        <w:ind w:firstLine="709"/>
        <w:rPr>
          <w:sz w:val="28"/>
          <w:szCs w:val="28"/>
        </w:rPr>
      </w:pPr>
      <w:r>
        <w:rPr>
          <w:sz w:val="28"/>
          <w:szCs w:val="28"/>
        </w:rPr>
        <w:t>от 3 до 4 лет включительно – 10 баллов;</w:t>
      </w:r>
    </w:p>
    <w:p w:rsidR="009C46E2" w:rsidRDefault="009C46E2" w:rsidP="009C46E2">
      <w:pPr>
        <w:autoSpaceDE w:val="0"/>
        <w:autoSpaceDN w:val="0"/>
        <w:adjustRightInd w:val="0"/>
        <w:ind w:firstLine="709"/>
        <w:rPr>
          <w:sz w:val="28"/>
          <w:szCs w:val="28"/>
        </w:rPr>
      </w:pPr>
      <w:r>
        <w:rPr>
          <w:sz w:val="28"/>
          <w:szCs w:val="28"/>
        </w:rPr>
        <w:t>от 2 до 3 лет включительно – 15 баллов;</w:t>
      </w:r>
    </w:p>
    <w:p w:rsidR="009C46E2" w:rsidRDefault="009C46E2" w:rsidP="009C46E2">
      <w:pPr>
        <w:autoSpaceDE w:val="0"/>
        <w:autoSpaceDN w:val="0"/>
        <w:adjustRightInd w:val="0"/>
        <w:ind w:firstLine="709"/>
        <w:rPr>
          <w:sz w:val="28"/>
          <w:szCs w:val="28"/>
        </w:rPr>
      </w:pPr>
      <w:r>
        <w:rPr>
          <w:sz w:val="28"/>
          <w:szCs w:val="28"/>
        </w:rPr>
        <w:t>до 2 лет включительно – 20 баллов.</w:t>
      </w:r>
    </w:p>
    <w:p w:rsidR="009C46E2" w:rsidRDefault="009C46E2" w:rsidP="009C46E2">
      <w:pPr>
        <w:autoSpaceDE w:val="0"/>
        <w:autoSpaceDN w:val="0"/>
        <w:adjustRightInd w:val="0"/>
        <w:ind w:firstLine="709"/>
        <w:jc w:val="both"/>
        <w:rPr>
          <w:sz w:val="28"/>
          <w:szCs w:val="28"/>
        </w:rPr>
      </w:pPr>
      <w:r>
        <w:rPr>
          <w:color w:val="000000"/>
          <w:sz w:val="28"/>
          <w:szCs w:val="28"/>
        </w:rPr>
        <w:t xml:space="preserve">3.2.3. </w:t>
      </w:r>
      <w:r>
        <w:rPr>
          <w:sz w:val="28"/>
          <w:szCs w:val="28"/>
        </w:rPr>
        <w:t>Значимость целей бизнес-плана на основе прогнозируемых конечных результатов и потребности в них, исходя из приоритетов развития отраслей экономики Орловской области:</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низкая значимость – 0 баллов;</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средняя значимость – 10 баллов;</w:t>
      </w:r>
    </w:p>
    <w:p w:rsidR="009C46E2" w:rsidRDefault="009C46E2" w:rsidP="009C46E2">
      <w:pPr>
        <w:pStyle w:val="ac"/>
        <w:spacing w:before="0" w:beforeAutospacing="0" w:after="0" w:afterAutospacing="0"/>
        <w:ind w:firstLine="709"/>
        <w:jc w:val="both"/>
        <w:rPr>
          <w:color w:val="000000"/>
          <w:sz w:val="28"/>
          <w:szCs w:val="28"/>
        </w:rPr>
      </w:pPr>
      <w:r>
        <w:rPr>
          <w:color w:val="000000"/>
          <w:sz w:val="28"/>
          <w:szCs w:val="28"/>
        </w:rPr>
        <w:t>высокая значимость – 20 баллов.</w:t>
      </w:r>
    </w:p>
    <w:p w:rsidR="009C46E2" w:rsidRDefault="009C46E2" w:rsidP="009C46E2">
      <w:pPr>
        <w:autoSpaceDE w:val="0"/>
        <w:autoSpaceDN w:val="0"/>
        <w:adjustRightInd w:val="0"/>
        <w:ind w:firstLine="709"/>
        <w:jc w:val="both"/>
        <w:rPr>
          <w:sz w:val="28"/>
          <w:szCs w:val="28"/>
        </w:rPr>
      </w:pPr>
      <w:r>
        <w:rPr>
          <w:color w:val="000000"/>
          <w:sz w:val="28"/>
          <w:szCs w:val="28"/>
        </w:rPr>
        <w:t>3.2.4.</w:t>
      </w:r>
      <w:r>
        <w:rPr>
          <w:sz w:val="28"/>
          <w:szCs w:val="28"/>
        </w:rPr>
        <w:t>Оценка достоверности приведенных в бизнес-плане данных о его экономической, бюджетной и социальной эффективности, включая результаты маркетинговых исследований. Качество проработанности бизнес-плана, реалистичность заявленных целей:</w:t>
      </w:r>
    </w:p>
    <w:p w:rsidR="009C46E2" w:rsidRDefault="009C46E2" w:rsidP="009C46E2">
      <w:pPr>
        <w:autoSpaceDE w:val="0"/>
        <w:autoSpaceDN w:val="0"/>
        <w:adjustRightInd w:val="0"/>
        <w:ind w:firstLine="709"/>
        <w:jc w:val="both"/>
        <w:rPr>
          <w:sz w:val="28"/>
          <w:szCs w:val="28"/>
        </w:rPr>
      </w:pPr>
      <w:r>
        <w:rPr>
          <w:sz w:val="28"/>
          <w:szCs w:val="28"/>
        </w:rPr>
        <w:t>низкая достоверность и проработанность проекта – 0 баллов;</w:t>
      </w:r>
    </w:p>
    <w:p w:rsidR="009C46E2" w:rsidRDefault="009C46E2" w:rsidP="009C46E2">
      <w:pPr>
        <w:autoSpaceDE w:val="0"/>
        <w:autoSpaceDN w:val="0"/>
        <w:adjustRightInd w:val="0"/>
        <w:ind w:firstLine="709"/>
        <w:jc w:val="both"/>
        <w:rPr>
          <w:sz w:val="28"/>
          <w:szCs w:val="28"/>
        </w:rPr>
      </w:pPr>
      <w:r>
        <w:rPr>
          <w:sz w:val="28"/>
          <w:szCs w:val="28"/>
        </w:rPr>
        <w:t>средняя достоверность и проработанность проекта – 10 баллов;</w:t>
      </w:r>
    </w:p>
    <w:p w:rsidR="009C46E2" w:rsidRDefault="009C46E2" w:rsidP="009C46E2">
      <w:pPr>
        <w:autoSpaceDE w:val="0"/>
        <w:autoSpaceDN w:val="0"/>
        <w:adjustRightInd w:val="0"/>
        <w:ind w:firstLine="709"/>
        <w:jc w:val="both"/>
        <w:rPr>
          <w:sz w:val="28"/>
          <w:szCs w:val="28"/>
        </w:rPr>
      </w:pPr>
      <w:r>
        <w:rPr>
          <w:sz w:val="28"/>
          <w:szCs w:val="28"/>
        </w:rPr>
        <w:t>высокая достоверность и проработанность проекта – 20 баллов.</w:t>
      </w:r>
    </w:p>
    <w:p w:rsidR="009C46E2" w:rsidRDefault="009C46E2" w:rsidP="009C46E2">
      <w:pPr>
        <w:autoSpaceDE w:val="0"/>
        <w:autoSpaceDN w:val="0"/>
        <w:adjustRightInd w:val="0"/>
        <w:ind w:firstLine="709"/>
        <w:jc w:val="both"/>
        <w:rPr>
          <w:sz w:val="28"/>
          <w:szCs w:val="28"/>
        </w:rPr>
      </w:pPr>
      <w:r>
        <w:rPr>
          <w:sz w:val="28"/>
          <w:szCs w:val="28"/>
        </w:rPr>
        <w:t>3.2.5. Предмет оборудования по договору:</w:t>
      </w:r>
    </w:p>
    <w:p w:rsidR="009C46E2" w:rsidRDefault="009C46E2" w:rsidP="009C46E2">
      <w:pPr>
        <w:autoSpaceDE w:val="0"/>
        <w:autoSpaceDN w:val="0"/>
        <w:adjustRightInd w:val="0"/>
        <w:ind w:firstLine="709"/>
        <w:jc w:val="both"/>
        <w:rPr>
          <w:sz w:val="28"/>
          <w:szCs w:val="28"/>
        </w:rPr>
      </w:pPr>
      <w:r>
        <w:rPr>
          <w:sz w:val="28"/>
          <w:szCs w:val="28"/>
        </w:rPr>
        <w:t>оборудование для сбора и (или) переработки сельскохозяйственной продукции, произведенной на территории Верховского района; оборудование для переработки бытовых и промышленных отходов – 20 баллов;</w:t>
      </w:r>
    </w:p>
    <w:p w:rsidR="009C46E2" w:rsidRDefault="009C46E2" w:rsidP="009C46E2">
      <w:pPr>
        <w:pStyle w:val="ac"/>
        <w:spacing w:before="0" w:beforeAutospacing="0" w:after="0" w:afterAutospacing="0"/>
        <w:ind w:firstLine="709"/>
        <w:jc w:val="both"/>
        <w:rPr>
          <w:sz w:val="28"/>
          <w:szCs w:val="28"/>
        </w:rPr>
      </w:pPr>
      <w:r>
        <w:rPr>
          <w:sz w:val="28"/>
          <w:szCs w:val="28"/>
        </w:rPr>
        <w:t>прочее оборудование, устройства, механизмы, приборы, аппараты, агрегаты, установки, машины – 10 баллов;</w:t>
      </w:r>
    </w:p>
    <w:p w:rsidR="009C46E2" w:rsidRDefault="009C46E2" w:rsidP="009C46E2">
      <w:pPr>
        <w:autoSpaceDE w:val="0"/>
        <w:autoSpaceDN w:val="0"/>
        <w:adjustRightInd w:val="0"/>
        <w:ind w:firstLine="709"/>
        <w:jc w:val="both"/>
        <w:rPr>
          <w:sz w:val="28"/>
          <w:szCs w:val="28"/>
        </w:rPr>
      </w:pPr>
      <w:r>
        <w:rPr>
          <w:sz w:val="28"/>
          <w:szCs w:val="28"/>
        </w:rPr>
        <w:t xml:space="preserve">прочее – 0 баллов. </w:t>
      </w:r>
    </w:p>
    <w:p w:rsidR="009C46E2" w:rsidRDefault="009C46E2" w:rsidP="009C46E2">
      <w:pPr>
        <w:autoSpaceDE w:val="0"/>
        <w:autoSpaceDN w:val="0"/>
        <w:adjustRightInd w:val="0"/>
        <w:ind w:firstLine="709"/>
        <w:jc w:val="both"/>
        <w:rPr>
          <w:sz w:val="28"/>
          <w:szCs w:val="28"/>
        </w:rPr>
      </w:pPr>
    </w:p>
    <w:p w:rsidR="009C46E2" w:rsidRDefault="009C46E2" w:rsidP="009C46E2">
      <w:pPr>
        <w:pStyle w:val="ConsNormal"/>
        <w:widowControl/>
        <w:ind w:firstLine="709"/>
        <w:jc w:val="center"/>
        <w:rPr>
          <w:rFonts w:ascii="Times New Roman" w:hAnsi="Times New Roman" w:cs="Times New Roman"/>
          <w:bCs/>
          <w:sz w:val="28"/>
          <w:szCs w:val="28"/>
        </w:rPr>
      </w:pPr>
    </w:p>
    <w:p w:rsidR="009C46E2" w:rsidRDefault="0071311D" w:rsidP="0071311D">
      <w:pPr>
        <w:pStyle w:val="ConsNormal"/>
        <w:widowControl/>
        <w:ind w:left="720"/>
        <w:jc w:val="center"/>
        <w:rPr>
          <w:rFonts w:ascii="Times New Roman" w:hAnsi="Times New Roman" w:cs="Times New Roman"/>
          <w:bCs/>
          <w:sz w:val="28"/>
          <w:szCs w:val="28"/>
        </w:rPr>
      </w:pPr>
      <w:r>
        <w:rPr>
          <w:rFonts w:ascii="Times New Roman" w:hAnsi="Times New Roman" w:cs="Times New Roman"/>
          <w:bCs/>
          <w:sz w:val="28"/>
          <w:szCs w:val="28"/>
        </w:rPr>
        <w:t xml:space="preserve">4. </w:t>
      </w:r>
      <w:r w:rsidR="009C46E2">
        <w:rPr>
          <w:rFonts w:ascii="Times New Roman" w:hAnsi="Times New Roman" w:cs="Times New Roman"/>
          <w:bCs/>
          <w:sz w:val="28"/>
          <w:szCs w:val="28"/>
        </w:rPr>
        <w:t>Порядок проведения конкурсного отбора</w:t>
      </w:r>
    </w:p>
    <w:p w:rsidR="009C46E2" w:rsidRDefault="009C46E2" w:rsidP="009C46E2">
      <w:pPr>
        <w:pStyle w:val="ConsNormal"/>
        <w:widowControl/>
        <w:ind w:firstLine="709"/>
        <w:jc w:val="center"/>
        <w:rPr>
          <w:rFonts w:ascii="Times New Roman" w:hAnsi="Times New Roman" w:cs="Times New Roman"/>
          <w:bCs/>
          <w:sz w:val="28"/>
          <w:szCs w:val="28"/>
        </w:rPr>
      </w:pPr>
    </w:p>
    <w:p w:rsidR="009C46E2" w:rsidRDefault="009C46E2" w:rsidP="009C46E2">
      <w:pPr>
        <w:numPr>
          <w:ilvl w:val="1"/>
          <w:numId w:val="4"/>
        </w:numPr>
        <w:tabs>
          <w:tab w:val="clear" w:pos="720"/>
          <w:tab w:val="num" w:pos="1440"/>
        </w:tabs>
        <w:autoSpaceDE w:val="0"/>
        <w:autoSpaceDN w:val="0"/>
        <w:adjustRightInd w:val="0"/>
        <w:ind w:left="0" w:firstLine="709"/>
        <w:jc w:val="both"/>
        <w:rPr>
          <w:color w:val="000000"/>
          <w:sz w:val="28"/>
          <w:szCs w:val="28"/>
        </w:rPr>
      </w:pPr>
      <w:r>
        <w:rPr>
          <w:color w:val="000000"/>
          <w:sz w:val="28"/>
          <w:szCs w:val="28"/>
        </w:rPr>
        <w:t>В рамках своих полномочий Администрация в целях проведения конкурсного отбора создает конкурсную комиссию (далее – комиссия). Формирование состава комиссии осуществляется Администрацией. Комиссия состоит из председателя, заместителя председателя, секретаря и членов комиссии. Комиссия формируется не менее, чем из 7 человек, в том числе с участием представителей общественных организаций.</w:t>
      </w:r>
    </w:p>
    <w:p w:rsidR="009C46E2" w:rsidRDefault="009C46E2" w:rsidP="009C46E2">
      <w:pPr>
        <w:numPr>
          <w:ilvl w:val="1"/>
          <w:numId w:val="4"/>
        </w:numPr>
        <w:tabs>
          <w:tab w:val="clear" w:pos="720"/>
          <w:tab w:val="num" w:pos="1440"/>
        </w:tabs>
        <w:autoSpaceDE w:val="0"/>
        <w:autoSpaceDN w:val="0"/>
        <w:adjustRightInd w:val="0"/>
        <w:ind w:left="0" w:firstLine="709"/>
        <w:jc w:val="both"/>
        <w:rPr>
          <w:color w:val="000000"/>
          <w:sz w:val="28"/>
          <w:szCs w:val="28"/>
        </w:rPr>
      </w:pPr>
      <w:r>
        <w:rPr>
          <w:color w:val="000000"/>
          <w:sz w:val="28"/>
          <w:szCs w:val="28"/>
        </w:rPr>
        <w:t xml:space="preserve">Работой комиссии руководит председатель комиссии. Заседание комиссии считается правомочным, если на нем присутствует не менее половины от ее состава. Решения комиссии принимаются простым большинством голосов от общего числа присутствующих членов при открытом голосовании. В случае </w:t>
      </w:r>
      <w:r>
        <w:rPr>
          <w:color w:val="000000"/>
          <w:sz w:val="28"/>
          <w:szCs w:val="28"/>
        </w:rPr>
        <w:lastRenderedPageBreak/>
        <w:t xml:space="preserve">равенства голосов голос председательствующего считается решающим. Решения комиссии оформляются протоколом.   </w:t>
      </w:r>
    </w:p>
    <w:p w:rsidR="009C46E2" w:rsidRDefault="009C46E2" w:rsidP="009C46E2">
      <w:pPr>
        <w:autoSpaceDE w:val="0"/>
        <w:autoSpaceDN w:val="0"/>
        <w:adjustRightInd w:val="0"/>
        <w:jc w:val="both"/>
        <w:rPr>
          <w:color w:val="000000"/>
          <w:sz w:val="28"/>
          <w:szCs w:val="28"/>
        </w:rPr>
      </w:pPr>
      <w:r>
        <w:rPr>
          <w:color w:val="000000"/>
          <w:sz w:val="28"/>
          <w:szCs w:val="28"/>
        </w:rPr>
        <w:t xml:space="preserve">                В случае отсутствия председателя комиссии его обязанности исполняет заместитель председателя комиссии. В случае отсутствия секретаря комиссии его обязанности исполняет один из членов комиссии, назначенный председательствующим на заседании комиссии.  </w:t>
      </w:r>
    </w:p>
    <w:p w:rsidR="009C46E2" w:rsidRDefault="009C46E2" w:rsidP="009C46E2">
      <w:pPr>
        <w:numPr>
          <w:ilvl w:val="1"/>
          <w:numId w:val="4"/>
        </w:numPr>
        <w:tabs>
          <w:tab w:val="clear" w:pos="720"/>
          <w:tab w:val="num" w:pos="1440"/>
        </w:tabs>
        <w:autoSpaceDE w:val="0"/>
        <w:autoSpaceDN w:val="0"/>
        <w:adjustRightInd w:val="0"/>
        <w:ind w:left="0" w:firstLine="709"/>
        <w:jc w:val="both"/>
        <w:rPr>
          <w:color w:val="000000"/>
          <w:sz w:val="28"/>
          <w:szCs w:val="28"/>
        </w:rPr>
      </w:pPr>
      <w:r>
        <w:rPr>
          <w:color w:val="000000"/>
          <w:sz w:val="28"/>
          <w:szCs w:val="28"/>
        </w:rPr>
        <w:t xml:space="preserve">Комиссия осуществляет конкурсный отбор путем рассмотрения бизнес-планов на соответствие требованиям Порядка, а также оценки </w:t>
      </w:r>
      <w:r>
        <w:rPr>
          <w:sz w:val="28"/>
          <w:szCs w:val="28"/>
        </w:rPr>
        <w:t>бизнес-планов в соответствии с</w:t>
      </w:r>
      <w:r>
        <w:rPr>
          <w:rFonts w:eastAsia="MS Mincho"/>
          <w:sz w:val="28"/>
          <w:szCs w:val="28"/>
        </w:rPr>
        <w:t xml:space="preserve"> критериями, установленными пунктом 3.2 настоящего </w:t>
      </w:r>
      <w:r>
        <w:rPr>
          <w:sz w:val="28"/>
          <w:szCs w:val="28"/>
        </w:rPr>
        <w:t>Порядка</w:t>
      </w:r>
      <w:r>
        <w:rPr>
          <w:color w:val="000000"/>
          <w:sz w:val="28"/>
          <w:szCs w:val="28"/>
        </w:rPr>
        <w:t>.</w:t>
      </w:r>
    </w:p>
    <w:p w:rsidR="009C46E2" w:rsidRDefault="009C46E2" w:rsidP="009C46E2">
      <w:pPr>
        <w:numPr>
          <w:ilvl w:val="1"/>
          <w:numId w:val="4"/>
        </w:numPr>
        <w:autoSpaceDE w:val="0"/>
        <w:autoSpaceDN w:val="0"/>
        <w:adjustRightInd w:val="0"/>
        <w:ind w:left="0" w:firstLine="709"/>
        <w:jc w:val="both"/>
        <w:rPr>
          <w:color w:val="000000"/>
          <w:sz w:val="28"/>
          <w:szCs w:val="28"/>
        </w:rPr>
      </w:pPr>
      <w:r>
        <w:rPr>
          <w:color w:val="000000"/>
          <w:sz w:val="28"/>
          <w:szCs w:val="28"/>
        </w:rPr>
        <w:t>Секретарь комиссии осуществляет регистрацию, вскрытие заявок, определение их соответствия требованиям настоящего Порядка</w:t>
      </w:r>
      <w:r>
        <w:rPr>
          <w:color w:val="000000"/>
          <w:sz w:val="28"/>
          <w:szCs w:val="28"/>
        </w:rPr>
        <w:br/>
        <w:t>и допуск на рассмотрение комиссией.</w:t>
      </w:r>
    </w:p>
    <w:p w:rsidR="009C46E2" w:rsidRDefault="009C46E2" w:rsidP="009C46E2">
      <w:pPr>
        <w:numPr>
          <w:ilvl w:val="1"/>
          <w:numId w:val="4"/>
        </w:numPr>
        <w:tabs>
          <w:tab w:val="num" w:pos="0"/>
        </w:tabs>
        <w:autoSpaceDE w:val="0"/>
        <w:autoSpaceDN w:val="0"/>
        <w:adjustRightInd w:val="0"/>
        <w:ind w:left="0" w:firstLine="709"/>
        <w:jc w:val="both"/>
        <w:rPr>
          <w:rStyle w:val="ae"/>
          <w:b w:val="0"/>
          <w:bCs w:val="0"/>
        </w:rPr>
      </w:pPr>
      <w:r>
        <w:rPr>
          <w:sz w:val="28"/>
          <w:szCs w:val="28"/>
        </w:rPr>
        <w:t xml:space="preserve">Секретарь Комиссии производит вскрытие </w:t>
      </w:r>
      <w:r>
        <w:rPr>
          <w:rStyle w:val="ae"/>
          <w:b w:val="0"/>
          <w:bCs w:val="0"/>
          <w:color w:val="000000"/>
          <w:sz w:val="28"/>
          <w:szCs w:val="28"/>
        </w:rPr>
        <w:t xml:space="preserve">конвертов последовательно с учетом даты их поступления в Администрацию согласно журналу регистрации.  Комиссия в течение 2 рабочих дней со дня окончания приема заявок проверяет наличие документов, составляющих конкурсную документацию согласно настоящему Порядку, и их соответствие требованиям настоящего Порядка. По итогам проверки комиссия подписывает </w:t>
      </w:r>
      <w:r>
        <w:rPr>
          <w:rStyle w:val="ae"/>
          <w:b w:val="0"/>
          <w:bCs w:val="0"/>
          <w:sz w:val="28"/>
          <w:szCs w:val="28"/>
        </w:rPr>
        <w:t>акт проверки конкурсной документации</w:t>
      </w:r>
      <w:r>
        <w:rPr>
          <w:rStyle w:val="ae"/>
          <w:b w:val="0"/>
          <w:bCs w:val="0"/>
          <w:color w:val="000000"/>
          <w:sz w:val="28"/>
          <w:szCs w:val="28"/>
        </w:rPr>
        <w:t xml:space="preserve"> по форме согласно приложению 4 к настоящему Порядку.</w:t>
      </w:r>
    </w:p>
    <w:p w:rsidR="009C46E2" w:rsidRDefault="009C46E2" w:rsidP="009C46E2">
      <w:pPr>
        <w:autoSpaceDE w:val="0"/>
        <w:autoSpaceDN w:val="0"/>
        <w:adjustRightInd w:val="0"/>
        <w:ind w:firstLine="709"/>
        <w:jc w:val="both"/>
        <w:rPr>
          <w:rStyle w:val="ae"/>
          <w:b w:val="0"/>
          <w:bCs w:val="0"/>
          <w:color w:val="000000"/>
          <w:sz w:val="28"/>
          <w:szCs w:val="28"/>
        </w:rPr>
      </w:pPr>
      <w:r>
        <w:rPr>
          <w:rStyle w:val="ae"/>
          <w:b w:val="0"/>
          <w:bCs w:val="0"/>
          <w:color w:val="000000"/>
          <w:sz w:val="28"/>
          <w:szCs w:val="28"/>
        </w:rPr>
        <w:t>Акт проверки конкурсной документации содержит решение комиссии о допуске или об отказе в допуске з</w:t>
      </w:r>
      <w:r>
        <w:rPr>
          <w:color w:val="000000"/>
          <w:sz w:val="28"/>
          <w:szCs w:val="28"/>
        </w:rPr>
        <w:t>аявки к рассмотрению.</w:t>
      </w:r>
    </w:p>
    <w:p w:rsidR="009C46E2" w:rsidRDefault="009C46E2" w:rsidP="009C46E2">
      <w:pPr>
        <w:autoSpaceDE w:val="0"/>
        <w:autoSpaceDN w:val="0"/>
        <w:adjustRightInd w:val="0"/>
        <w:ind w:firstLine="709"/>
        <w:jc w:val="both"/>
        <w:rPr>
          <w:rStyle w:val="ae"/>
          <w:b w:val="0"/>
          <w:bCs w:val="0"/>
          <w:color w:val="000000"/>
          <w:sz w:val="28"/>
          <w:szCs w:val="28"/>
        </w:rPr>
      </w:pPr>
      <w:r>
        <w:rPr>
          <w:rStyle w:val="ae"/>
          <w:b w:val="0"/>
          <w:bCs w:val="0"/>
          <w:color w:val="000000"/>
          <w:sz w:val="28"/>
          <w:szCs w:val="28"/>
        </w:rPr>
        <w:t>Комиссия принимает решение об отказе в допуске заявки к рассмотрению  в случае:</w:t>
      </w:r>
    </w:p>
    <w:p w:rsidR="009C46E2" w:rsidRDefault="009C46E2" w:rsidP="009C46E2">
      <w:pPr>
        <w:autoSpaceDE w:val="0"/>
        <w:autoSpaceDN w:val="0"/>
        <w:adjustRightInd w:val="0"/>
        <w:ind w:firstLine="709"/>
        <w:jc w:val="both"/>
        <w:rPr>
          <w:rStyle w:val="ae"/>
          <w:b w:val="0"/>
          <w:bCs w:val="0"/>
          <w:color w:val="000000"/>
          <w:sz w:val="28"/>
          <w:szCs w:val="28"/>
        </w:rPr>
      </w:pPr>
      <w:r>
        <w:rPr>
          <w:rStyle w:val="ae"/>
          <w:b w:val="0"/>
          <w:bCs w:val="0"/>
          <w:color w:val="000000"/>
          <w:sz w:val="28"/>
          <w:szCs w:val="28"/>
        </w:rPr>
        <w:t>несоответствия заявки требованиям настоящего Порядка;</w:t>
      </w:r>
    </w:p>
    <w:p w:rsidR="009C46E2" w:rsidRDefault="009C46E2" w:rsidP="009C46E2">
      <w:pPr>
        <w:autoSpaceDE w:val="0"/>
        <w:autoSpaceDN w:val="0"/>
        <w:adjustRightInd w:val="0"/>
        <w:ind w:firstLine="709"/>
        <w:jc w:val="both"/>
        <w:rPr>
          <w:rStyle w:val="ae"/>
          <w:b w:val="0"/>
          <w:bCs w:val="0"/>
          <w:color w:val="000000"/>
          <w:sz w:val="28"/>
          <w:szCs w:val="28"/>
        </w:rPr>
      </w:pPr>
      <w:r>
        <w:rPr>
          <w:rStyle w:val="ae"/>
          <w:b w:val="0"/>
          <w:bCs w:val="0"/>
          <w:color w:val="000000"/>
          <w:sz w:val="28"/>
          <w:szCs w:val="28"/>
        </w:rPr>
        <w:t>наличия оснований, указанных в пункте 2.7 настоящего Порядка.</w:t>
      </w:r>
    </w:p>
    <w:p w:rsidR="009C46E2" w:rsidRDefault="009C46E2" w:rsidP="009C46E2">
      <w:pPr>
        <w:autoSpaceDE w:val="0"/>
        <w:autoSpaceDN w:val="0"/>
        <w:adjustRightInd w:val="0"/>
        <w:ind w:firstLine="709"/>
        <w:jc w:val="both"/>
        <w:rPr>
          <w:rStyle w:val="ae"/>
          <w:b w:val="0"/>
          <w:bCs w:val="0"/>
          <w:color w:val="000000"/>
          <w:sz w:val="28"/>
          <w:szCs w:val="28"/>
        </w:rPr>
      </w:pPr>
      <w:r>
        <w:rPr>
          <w:rStyle w:val="ae"/>
          <w:b w:val="0"/>
          <w:bCs w:val="0"/>
          <w:color w:val="000000"/>
          <w:sz w:val="28"/>
          <w:szCs w:val="28"/>
        </w:rPr>
        <w:t>В случае принятия решения об отказе в допуске заявки к рассмотрению комиссией Администрация уведомляет об этом заявителя в течение 5 рабочих дней с момента подписания акта проверки конкурсной документации путем направления ему почтовым отправлением письма с разъяснением причин отказа.</w:t>
      </w:r>
    </w:p>
    <w:p w:rsidR="009C46E2" w:rsidRDefault="009C46E2" w:rsidP="009C46E2">
      <w:pPr>
        <w:tabs>
          <w:tab w:val="num" w:pos="1080"/>
          <w:tab w:val="num" w:pos="1440"/>
        </w:tabs>
        <w:autoSpaceDE w:val="0"/>
        <w:autoSpaceDN w:val="0"/>
        <w:adjustRightInd w:val="0"/>
        <w:ind w:firstLine="709"/>
        <w:jc w:val="both"/>
        <w:rPr>
          <w:rStyle w:val="ae"/>
          <w:b w:val="0"/>
          <w:bCs w:val="0"/>
          <w:color w:val="000000"/>
          <w:sz w:val="28"/>
          <w:szCs w:val="28"/>
        </w:rPr>
      </w:pPr>
      <w:r>
        <w:rPr>
          <w:rStyle w:val="ae"/>
          <w:b w:val="0"/>
          <w:bCs w:val="0"/>
          <w:color w:val="000000"/>
          <w:sz w:val="28"/>
          <w:szCs w:val="28"/>
        </w:rPr>
        <w:t xml:space="preserve">4.7. Все заявки хранятся в Администрации. Лицом, ответственным за сохранность заявок, является </w:t>
      </w:r>
      <w:r>
        <w:rPr>
          <w:color w:val="000000"/>
          <w:sz w:val="28"/>
          <w:szCs w:val="28"/>
        </w:rPr>
        <w:t>начальник отдела по экономике, предпринимательству, торговле и ЖКХ Администрации</w:t>
      </w:r>
      <w:r>
        <w:rPr>
          <w:rStyle w:val="ae"/>
          <w:b w:val="0"/>
          <w:bCs w:val="0"/>
          <w:color w:val="000000"/>
          <w:sz w:val="28"/>
          <w:szCs w:val="28"/>
        </w:rPr>
        <w:t xml:space="preserve">.  </w:t>
      </w:r>
    </w:p>
    <w:p w:rsidR="009C46E2" w:rsidRDefault="009C46E2" w:rsidP="009C46E2">
      <w:pPr>
        <w:tabs>
          <w:tab w:val="num" w:pos="1080"/>
          <w:tab w:val="num" w:pos="1440"/>
        </w:tabs>
        <w:autoSpaceDE w:val="0"/>
        <w:autoSpaceDN w:val="0"/>
        <w:adjustRightInd w:val="0"/>
        <w:ind w:firstLine="709"/>
        <w:jc w:val="both"/>
        <w:rPr>
          <w:rFonts w:eastAsia="MS Mincho"/>
        </w:rPr>
      </w:pPr>
      <w:r>
        <w:rPr>
          <w:rStyle w:val="ae"/>
          <w:b w:val="0"/>
          <w:bCs w:val="0"/>
          <w:color w:val="000000"/>
          <w:sz w:val="28"/>
          <w:szCs w:val="28"/>
        </w:rPr>
        <w:t xml:space="preserve">4.8. В течение 3 рабочих дней </w:t>
      </w:r>
      <w:r>
        <w:rPr>
          <w:sz w:val="28"/>
          <w:szCs w:val="28"/>
        </w:rPr>
        <w:t>заявки рассматриваются Комиссией путем оценки бизнес-планов в соответствии с</w:t>
      </w:r>
      <w:r>
        <w:rPr>
          <w:rFonts w:eastAsia="MS Mincho"/>
          <w:sz w:val="28"/>
          <w:szCs w:val="28"/>
        </w:rPr>
        <w:t xml:space="preserve"> критериями, установленными пунктом 3.2 настоящего </w:t>
      </w:r>
      <w:r>
        <w:rPr>
          <w:sz w:val="28"/>
          <w:szCs w:val="28"/>
        </w:rPr>
        <w:t>Порядка</w:t>
      </w:r>
      <w:r>
        <w:rPr>
          <w:rFonts w:eastAsia="MS Mincho"/>
          <w:sz w:val="28"/>
          <w:szCs w:val="28"/>
        </w:rPr>
        <w:t>. Каждый член комиссии самостоятельно заполняет оценочную ведомость по форме согласно приложению 5 к настоящему Порядку.</w:t>
      </w:r>
    </w:p>
    <w:p w:rsidR="009C46E2" w:rsidRDefault="009C46E2" w:rsidP="009C46E2">
      <w:pPr>
        <w:pStyle w:val="ConsNormal"/>
        <w:widowControl/>
        <w:tabs>
          <w:tab w:val="num" w:pos="1440"/>
        </w:tabs>
        <w:ind w:firstLine="709"/>
        <w:rPr>
          <w:rFonts w:ascii="Times New Roman" w:eastAsia="MS Mincho" w:hAnsi="Times New Roman" w:cs="Times New Roman"/>
          <w:sz w:val="28"/>
          <w:szCs w:val="28"/>
        </w:rPr>
      </w:pPr>
      <w:r>
        <w:rPr>
          <w:rStyle w:val="ae"/>
          <w:b w:val="0"/>
          <w:bCs w:val="0"/>
          <w:color w:val="000000"/>
          <w:sz w:val="28"/>
          <w:szCs w:val="28"/>
        </w:rPr>
        <w:t>4.</w:t>
      </w:r>
      <w:r>
        <w:rPr>
          <w:rFonts w:ascii="Times New Roman" w:hAnsi="Times New Roman" w:cs="Times New Roman"/>
          <w:color w:val="000000"/>
          <w:sz w:val="28"/>
          <w:szCs w:val="28"/>
        </w:rPr>
        <w:t xml:space="preserve">9. </w:t>
      </w:r>
      <w:r>
        <w:rPr>
          <w:rFonts w:ascii="Times New Roman" w:eastAsia="MS Mincho" w:hAnsi="Times New Roman" w:cs="Times New Roman"/>
          <w:sz w:val="28"/>
          <w:szCs w:val="28"/>
        </w:rPr>
        <w:t>На основании оценочных ведомостей секретарь комиссии заносит итоговые баллы в сводную ведомость по форме согласно приложению 6 к настоящему Порядку.</w:t>
      </w:r>
    </w:p>
    <w:p w:rsidR="009C46E2" w:rsidRDefault="009C46E2" w:rsidP="009C46E2">
      <w:pPr>
        <w:pStyle w:val="ConsNormal"/>
        <w:widowControl/>
        <w:tabs>
          <w:tab w:val="num" w:pos="1440"/>
        </w:tabs>
        <w:ind w:firstLine="709"/>
        <w:rPr>
          <w:rFonts w:ascii="Times New Roman" w:hAnsi="Times New Roman" w:cs="Times New Roman"/>
          <w:sz w:val="28"/>
          <w:szCs w:val="28"/>
        </w:rPr>
      </w:pPr>
      <w:r>
        <w:rPr>
          <w:rStyle w:val="ae"/>
          <w:b w:val="0"/>
          <w:bCs w:val="0"/>
          <w:color w:val="000000"/>
          <w:sz w:val="28"/>
          <w:szCs w:val="28"/>
        </w:rPr>
        <w:t>4.</w:t>
      </w:r>
      <w:r>
        <w:rPr>
          <w:rFonts w:ascii="Times New Roman" w:hAnsi="Times New Roman" w:cs="Times New Roman"/>
          <w:sz w:val="28"/>
          <w:szCs w:val="28"/>
        </w:rPr>
        <w:t>10. На основании сводной ведомости секретарь комиссии ранжирует заявителей в порядке убывания набранных баллов.</w:t>
      </w:r>
    </w:p>
    <w:p w:rsidR="009C46E2" w:rsidRDefault="009C46E2" w:rsidP="009C46E2">
      <w:pPr>
        <w:pStyle w:val="ConsNormal"/>
        <w:tabs>
          <w:tab w:val="num" w:pos="1440"/>
        </w:tabs>
        <w:ind w:firstLine="709"/>
        <w:rPr>
          <w:rFonts w:ascii="Times New Roman" w:hAnsi="Times New Roman" w:cs="Times New Roman"/>
          <w:sz w:val="28"/>
          <w:szCs w:val="28"/>
        </w:rPr>
      </w:pPr>
      <w:r>
        <w:rPr>
          <w:rStyle w:val="ae"/>
          <w:b w:val="0"/>
          <w:bCs w:val="0"/>
          <w:color w:val="000000"/>
          <w:sz w:val="28"/>
          <w:szCs w:val="28"/>
        </w:rPr>
        <w:t>4.</w:t>
      </w:r>
      <w:r>
        <w:rPr>
          <w:rFonts w:ascii="Times New Roman" w:hAnsi="Times New Roman" w:cs="Times New Roman"/>
          <w:sz w:val="28"/>
          <w:szCs w:val="28"/>
        </w:rPr>
        <w:t xml:space="preserve">11. Очередность предоставления субсидии определяется на основании сводной ведомости (начиная от наибольшего балла к меньшему). </w:t>
      </w:r>
    </w:p>
    <w:p w:rsidR="009C46E2" w:rsidRPr="00D95776" w:rsidRDefault="009C46E2" w:rsidP="009C46E2">
      <w:pPr>
        <w:pStyle w:val="ConsNormal"/>
        <w:tabs>
          <w:tab w:val="num" w:pos="1440"/>
        </w:tabs>
        <w:ind w:firstLine="709"/>
        <w:rPr>
          <w:rStyle w:val="ae"/>
          <w:rFonts w:ascii="Times New Roman" w:hAnsi="Times New Roman" w:cs="Times New Roman"/>
          <w:b w:val="0"/>
          <w:bCs w:val="0"/>
          <w:color w:val="000000"/>
        </w:rPr>
      </w:pPr>
      <w:r w:rsidRPr="00D95776">
        <w:rPr>
          <w:rStyle w:val="ae"/>
          <w:rFonts w:ascii="Times New Roman" w:hAnsi="Times New Roman" w:cs="Times New Roman"/>
          <w:b w:val="0"/>
          <w:bCs w:val="0"/>
          <w:spacing w:val="-2"/>
          <w:sz w:val="28"/>
          <w:szCs w:val="28"/>
        </w:rPr>
        <w:t xml:space="preserve">В случае превышения объемов заявок </w:t>
      </w:r>
      <w:r w:rsidRPr="00D95776">
        <w:rPr>
          <w:rStyle w:val="ae"/>
          <w:rFonts w:ascii="Times New Roman" w:hAnsi="Times New Roman" w:cs="Times New Roman"/>
          <w:b w:val="0"/>
          <w:bCs w:val="0"/>
          <w:color w:val="000000"/>
          <w:spacing w:val="-2"/>
          <w:sz w:val="28"/>
          <w:szCs w:val="28"/>
        </w:rPr>
        <w:t>над лимитом бюджетных средств</w:t>
      </w:r>
      <w:r w:rsidRPr="00D95776">
        <w:rPr>
          <w:rStyle w:val="ae"/>
          <w:rFonts w:ascii="Times New Roman" w:hAnsi="Times New Roman" w:cs="Times New Roman"/>
          <w:b w:val="0"/>
          <w:bCs w:val="0"/>
          <w:color w:val="000000"/>
          <w:spacing w:val="-4"/>
          <w:sz w:val="28"/>
          <w:szCs w:val="28"/>
        </w:rPr>
        <w:t xml:space="preserve">, </w:t>
      </w:r>
      <w:r w:rsidRPr="00D95776">
        <w:rPr>
          <w:rStyle w:val="ae"/>
          <w:rFonts w:ascii="Times New Roman" w:hAnsi="Times New Roman" w:cs="Times New Roman"/>
          <w:b w:val="0"/>
          <w:bCs w:val="0"/>
          <w:color w:val="000000"/>
          <w:spacing w:val="-6"/>
          <w:sz w:val="28"/>
          <w:szCs w:val="28"/>
        </w:rPr>
        <w:lastRenderedPageBreak/>
        <w:t>предусмотренных на субсидирование начинающих предпринимателей, комиссия</w:t>
      </w:r>
      <w:r w:rsidRPr="00D95776">
        <w:rPr>
          <w:rStyle w:val="ae"/>
          <w:rFonts w:ascii="Times New Roman" w:hAnsi="Times New Roman" w:cs="Times New Roman"/>
          <w:b w:val="0"/>
          <w:bCs w:val="0"/>
          <w:color w:val="000000"/>
          <w:sz w:val="28"/>
          <w:szCs w:val="28"/>
        </w:rPr>
        <w:t xml:space="preserve"> принимает решение о предоставлении субсидий Субъектам, отвечающим следующим критериям в указанной очередности:</w:t>
      </w:r>
    </w:p>
    <w:p w:rsidR="009C46E2" w:rsidRDefault="009C46E2" w:rsidP="009C46E2">
      <w:pPr>
        <w:tabs>
          <w:tab w:val="num" w:pos="1440"/>
        </w:tabs>
        <w:ind w:firstLine="720"/>
        <w:jc w:val="both"/>
        <w:rPr>
          <w:rStyle w:val="ae"/>
          <w:b w:val="0"/>
          <w:bCs w:val="0"/>
          <w:color w:val="000000"/>
          <w:sz w:val="28"/>
          <w:szCs w:val="28"/>
        </w:rPr>
      </w:pPr>
      <w:r>
        <w:rPr>
          <w:rStyle w:val="ae"/>
          <w:b w:val="0"/>
          <w:bCs w:val="0"/>
          <w:color w:val="000000"/>
          <w:sz w:val="28"/>
          <w:szCs w:val="28"/>
        </w:rPr>
        <w:t>набравшим больший итоговый балл согласно сводной ведомости;</w:t>
      </w:r>
    </w:p>
    <w:p w:rsidR="009C46E2" w:rsidRDefault="009C46E2" w:rsidP="009C46E2">
      <w:pPr>
        <w:tabs>
          <w:tab w:val="num" w:pos="1440"/>
        </w:tabs>
        <w:ind w:firstLine="720"/>
        <w:jc w:val="both"/>
        <w:rPr>
          <w:rStyle w:val="ae"/>
          <w:b w:val="0"/>
          <w:bCs w:val="0"/>
          <w:color w:val="000000"/>
          <w:sz w:val="28"/>
          <w:szCs w:val="28"/>
        </w:rPr>
      </w:pPr>
      <w:r>
        <w:rPr>
          <w:rStyle w:val="ae"/>
          <w:b w:val="0"/>
          <w:bCs w:val="0"/>
          <w:color w:val="000000"/>
          <w:sz w:val="28"/>
          <w:szCs w:val="28"/>
        </w:rPr>
        <w:t>подавшим заявки ранее.</w:t>
      </w:r>
    </w:p>
    <w:p w:rsidR="009C46E2" w:rsidRDefault="009C46E2" w:rsidP="009C46E2">
      <w:pPr>
        <w:pStyle w:val="ac"/>
        <w:spacing w:before="0" w:beforeAutospacing="0" w:after="0" w:afterAutospacing="0"/>
        <w:ind w:firstLine="709"/>
        <w:jc w:val="both"/>
        <w:rPr>
          <w:rStyle w:val="ae"/>
          <w:b w:val="0"/>
          <w:bCs w:val="0"/>
          <w:color w:val="000000"/>
          <w:sz w:val="28"/>
          <w:szCs w:val="28"/>
        </w:rPr>
      </w:pPr>
      <w:r>
        <w:rPr>
          <w:rStyle w:val="ae"/>
          <w:b w:val="0"/>
          <w:bCs w:val="0"/>
          <w:color w:val="000000"/>
          <w:sz w:val="28"/>
          <w:szCs w:val="28"/>
        </w:rPr>
        <w:t>При этом следующий критерий используется в случае, если применение предыдущего критерия не позволило привести объем заявок в лимиты бюджетных средств.</w:t>
      </w:r>
    </w:p>
    <w:p w:rsidR="009C46E2" w:rsidRDefault="009C46E2" w:rsidP="009C46E2">
      <w:pPr>
        <w:autoSpaceDE w:val="0"/>
        <w:autoSpaceDN w:val="0"/>
        <w:adjustRightInd w:val="0"/>
        <w:ind w:firstLine="720"/>
        <w:jc w:val="both"/>
        <w:outlineLvl w:val="2"/>
      </w:pPr>
      <w:r>
        <w:rPr>
          <w:sz w:val="28"/>
          <w:szCs w:val="28"/>
        </w:rPr>
        <w:t xml:space="preserve">4.12. В случае невозможности предоставления всем победителям конкурсного отбора субсидии в максимальном размере размер субсидии победителю, имеющему наименьший итоговый балл по бизнес-плану, с его письменного согласия снижается до размера недораспределенного остатка </w:t>
      </w:r>
      <w:r>
        <w:rPr>
          <w:spacing w:val="-6"/>
          <w:sz w:val="28"/>
          <w:szCs w:val="28"/>
        </w:rPr>
        <w:t xml:space="preserve">денежных средств, предусмотренных на </w:t>
      </w:r>
      <w:r>
        <w:rPr>
          <w:rStyle w:val="ae"/>
          <w:b w:val="0"/>
          <w:bCs w:val="0"/>
          <w:color w:val="000000"/>
          <w:spacing w:val="-6"/>
          <w:sz w:val="28"/>
          <w:szCs w:val="28"/>
        </w:rPr>
        <w:t xml:space="preserve">субсидирование </w:t>
      </w:r>
      <w:r>
        <w:rPr>
          <w:spacing w:val="-6"/>
          <w:sz w:val="28"/>
          <w:szCs w:val="28"/>
        </w:rPr>
        <w:t>законом о районном</w:t>
      </w:r>
      <w:r>
        <w:rPr>
          <w:sz w:val="28"/>
          <w:szCs w:val="28"/>
        </w:rPr>
        <w:t xml:space="preserve"> бюджете на текущий год и плановый период.</w:t>
      </w:r>
    </w:p>
    <w:p w:rsidR="009C46E2" w:rsidRDefault="009C46E2" w:rsidP="009C46E2">
      <w:pPr>
        <w:tabs>
          <w:tab w:val="num" w:pos="1440"/>
        </w:tabs>
        <w:ind w:firstLine="720"/>
        <w:jc w:val="both"/>
        <w:rPr>
          <w:rStyle w:val="ae"/>
          <w:b w:val="0"/>
          <w:bCs w:val="0"/>
          <w:color w:val="000000"/>
        </w:rPr>
      </w:pPr>
      <w:r>
        <w:rPr>
          <w:sz w:val="28"/>
          <w:szCs w:val="28"/>
        </w:rPr>
        <w:t>В случае отказа победителя, имеющего наименьший балл по бизнес-</w:t>
      </w:r>
      <w:r>
        <w:rPr>
          <w:spacing w:val="-6"/>
          <w:sz w:val="28"/>
          <w:szCs w:val="28"/>
        </w:rPr>
        <w:t xml:space="preserve">плану, от снижения размера субсидии, субсидия в размере недораспределенного </w:t>
      </w:r>
      <w:r>
        <w:rPr>
          <w:spacing w:val="-4"/>
          <w:sz w:val="28"/>
          <w:szCs w:val="28"/>
        </w:rPr>
        <w:t>остатка денежных средств предлагается претенденту, набравшему одинаковый</w:t>
      </w:r>
      <w:r>
        <w:rPr>
          <w:sz w:val="28"/>
          <w:szCs w:val="28"/>
        </w:rPr>
        <w:t xml:space="preserve"> или меньший балл по бизнес-плану с победителем, до полного распределения </w:t>
      </w:r>
      <w:r>
        <w:rPr>
          <w:spacing w:val="-4"/>
          <w:sz w:val="28"/>
          <w:szCs w:val="28"/>
        </w:rPr>
        <w:t xml:space="preserve">денежных средств, предусмотренных на </w:t>
      </w:r>
      <w:r>
        <w:rPr>
          <w:rStyle w:val="ae"/>
          <w:b w:val="0"/>
          <w:bCs w:val="0"/>
          <w:color w:val="000000"/>
          <w:spacing w:val="-4"/>
          <w:sz w:val="28"/>
          <w:szCs w:val="28"/>
        </w:rPr>
        <w:t xml:space="preserve">субсидирование, </w:t>
      </w:r>
      <w:r>
        <w:rPr>
          <w:spacing w:val="-4"/>
          <w:sz w:val="28"/>
          <w:szCs w:val="28"/>
        </w:rPr>
        <w:t xml:space="preserve">законом о районном </w:t>
      </w:r>
      <w:r>
        <w:rPr>
          <w:sz w:val="28"/>
          <w:szCs w:val="28"/>
        </w:rPr>
        <w:t>бюджете на текущий год и плановый период. В этом случае победитель, отказавшийся от субсидии, исключается из числа победителей конкурсного отбора; претендент, согласившийся на получение субсидии в сниженном размере, признается победителем.</w:t>
      </w:r>
    </w:p>
    <w:p w:rsidR="009C46E2" w:rsidRDefault="009C46E2" w:rsidP="009C46E2">
      <w:pPr>
        <w:tabs>
          <w:tab w:val="num" w:pos="1440"/>
        </w:tabs>
        <w:ind w:firstLine="720"/>
        <w:jc w:val="both"/>
        <w:rPr>
          <w:rStyle w:val="ae"/>
          <w:b w:val="0"/>
          <w:bCs w:val="0"/>
          <w:color w:val="000000"/>
          <w:sz w:val="28"/>
          <w:szCs w:val="28"/>
        </w:rPr>
      </w:pPr>
      <w:r>
        <w:rPr>
          <w:rStyle w:val="ae"/>
          <w:b w:val="0"/>
          <w:bCs w:val="0"/>
          <w:color w:val="000000"/>
          <w:sz w:val="28"/>
          <w:szCs w:val="28"/>
        </w:rPr>
        <w:t>4</w:t>
      </w:r>
      <w:r>
        <w:rPr>
          <w:rStyle w:val="ae"/>
          <w:b w:val="0"/>
          <w:bCs w:val="0"/>
          <w:color w:val="000000"/>
          <w:spacing w:val="-6"/>
          <w:sz w:val="28"/>
          <w:szCs w:val="28"/>
        </w:rPr>
        <w:t>.13. В случае недораспределения бюджетных средств, предусмотренных</w:t>
      </w:r>
      <w:r>
        <w:rPr>
          <w:rStyle w:val="ae"/>
          <w:b w:val="0"/>
          <w:bCs w:val="0"/>
          <w:color w:val="000000"/>
          <w:sz w:val="28"/>
          <w:szCs w:val="28"/>
        </w:rPr>
        <w:t xml:space="preserve"> на субсидирование, комиссия вправе принять решение об объявлении дополнительного конкурсного отбора.</w:t>
      </w:r>
    </w:p>
    <w:p w:rsidR="009C46E2" w:rsidRDefault="009C46E2" w:rsidP="009C46E2">
      <w:pPr>
        <w:tabs>
          <w:tab w:val="num" w:pos="1440"/>
        </w:tabs>
        <w:ind w:firstLine="720"/>
        <w:jc w:val="both"/>
        <w:rPr>
          <w:rStyle w:val="ae"/>
          <w:b w:val="0"/>
          <w:bCs w:val="0"/>
          <w:color w:val="000000"/>
          <w:sz w:val="28"/>
          <w:szCs w:val="28"/>
        </w:rPr>
      </w:pPr>
      <w:r>
        <w:rPr>
          <w:rStyle w:val="ae"/>
          <w:b w:val="0"/>
          <w:bCs w:val="0"/>
          <w:color w:val="000000"/>
          <w:sz w:val="28"/>
          <w:szCs w:val="28"/>
        </w:rPr>
        <w:t xml:space="preserve">4.14. В случае если на конкурсный отбор будет подана всего одна заявка, конкурсный отбор считается состоявшимся и </w:t>
      </w:r>
      <w:r>
        <w:rPr>
          <w:sz w:val="28"/>
          <w:szCs w:val="28"/>
        </w:rPr>
        <w:t xml:space="preserve">заявителю предоставляется </w:t>
      </w:r>
      <w:r>
        <w:rPr>
          <w:rStyle w:val="ae"/>
          <w:b w:val="0"/>
          <w:bCs w:val="0"/>
          <w:color w:val="000000"/>
          <w:sz w:val="28"/>
          <w:szCs w:val="28"/>
        </w:rPr>
        <w:t xml:space="preserve">субсидия </w:t>
      </w:r>
      <w:r>
        <w:rPr>
          <w:sz w:val="28"/>
          <w:szCs w:val="28"/>
        </w:rPr>
        <w:t>в размере согласно бизнес-плану, но не превышающем размер, установленный в пункте 1.4 настоящего Порядка.</w:t>
      </w:r>
    </w:p>
    <w:p w:rsidR="009C46E2" w:rsidRDefault="009C46E2" w:rsidP="009C46E2">
      <w:pPr>
        <w:tabs>
          <w:tab w:val="num" w:pos="1440"/>
        </w:tabs>
        <w:ind w:firstLine="720"/>
        <w:jc w:val="both"/>
      </w:pPr>
      <w:r>
        <w:rPr>
          <w:rStyle w:val="ae"/>
          <w:b w:val="0"/>
          <w:bCs w:val="0"/>
          <w:color w:val="000000"/>
          <w:sz w:val="28"/>
          <w:szCs w:val="28"/>
        </w:rPr>
        <w:t>4.15</w:t>
      </w:r>
      <w:r>
        <w:rPr>
          <w:color w:val="000000"/>
          <w:sz w:val="28"/>
          <w:szCs w:val="28"/>
        </w:rPr>
        <w:t>. На заседаниях комиссии ведется протокол, в котором отражается информация о работе комиссии и принятых решениях. В течение 2 рабочих дней со дня заседания комиссии протокол утверждается Председателем                      и подписывается всеми членами комиссии. К протоколу приобщаются материалы, имеющие отношение к рассматриваемым на заседании вопросам.</w:t>
      </w:r>
    </w:p>
    <w:p w:rsidR="009C46E2" w:rsidRDefault="0071311D" w:rsidP="009C46E2">
      <w:pPr>
        <w:pStyle w:val="ConsNormal"/>
        <w:widowControl/>
        <w:ind w:firstLine="720"/>
        <w:rPr>
          <w:rFonts w:ascii="Times New Roman" w:hAnsi="Times New Roman" w:cs="Times New Roman"/>
          <w:sz w:val="28"/>
          <w:szCs w:val="28"/>
        </w:rPr>
      </w:pPr>
      <w:r w:rsidRPr="0071311D">
        <w:rPr>
          <w:rStyle w:val="ae"/>
          <w:rFonts w:ascii="Times New Roman" w:hAnsi="Times New Roman" w:cs="Times New Roman"/>
          <w:b w:val="0"/>
          <w:bCs w:val="0"/>
          <w:color w:val="000000"/>
          <w:sz w:val="28"/>
          <w:szCs w:val="28"/>
        </w:rPr>
        <w:t>4</w:t>
      </w:r>
      <w:r w:rsidR="009C46E2">
        <w:rPr>
          <w:rStyle w:val="ae"/>
          <w:b w:val="0"/>
          <w:bCs w:val="0"/>
          <w:color w:val="000000"/>
          <w:sz w:val="28"/>
          <w:szCs w:val="28"/>
        </w:rPr>
        <w:t>.</w:t>
      </w:r>
      <w:r w:rsidR="009C46E2">
        <w:rPr>
          <w:rFonts w:ascii="Times New Roman" w:hAnsi="Times New Roman" w:cs="Times New Roman"/>
          <w:sz w:val="28"/>
          <w:szCs w:val="28"/>
        </w:rPr>
        <w:t xml:space="preserve">16. Протокол, содержащий сведения о результатах конкурсного отбора, является основанием для издания Постановления Администрации </w:t>
      </w:r>
      <w:r w:rsidR="009C46E2">
        <w:rPr>
          <w:rFonts w:ascii="Times New Roman" w:hAnsi="Times New Roman" w:cs="Times New Roman"/>
          <w:sz w:val="28"/>
          <w:szCs w:val="28"/>
        </w:rPr>
        <w:br/>
        <w:t>о результатах конкурсного отбора.</w:t>
      </w:r>
    </w:p>
    <w:p w:rsidR="009C46E2" w:rsidRDefault="009C46E2" w:rsidP="009C46E2">
      <w:pPr>
        <w:pStyle w:val="ConsNormal"/>
        <w:widowControl/>
        <w:ind w:firstLine="720"/>
        <w:rPr>
          <w:rFonts w:ascii="Times New Roman" w:hAnsi="Times New Roman" w:cs="Times New Roman"/>
          <w:sz w:val="28"/>
          <w:szCs w:val="28"/>
        </w:rPr>
      </w:pPr>
    </w:p>
    <w:p w:rsidR="009C46E2" w:rsidRDefault="009C46E2" w:rsidP="009C46E2">
      <w:pPr>
        <w:pStyle w:val="ConsNormal"/>
        <w:widowControl/>
        <w:ind w:firstLine="709"/>
        <w:jc w:val="center"/>
        <w:rPr>
          <w:rFonts w:ascii="Times New Roman" w:hAnsi="Times New Roman" w:cs="Times New Roman"/>
          <w:bCs/>
          <w:sz w:val="28"/>
          <w:szCs w:val="28"/>
        </w:rPr>
      </w:pPr>
      <w:r>
        <w:rPr>
          <w:rFonts w:ascii="Times New Roman" w:hAnsi="Times New Roman" w:cs="Times New Roman"/>
          <w:bCs/>
          <w:sz w:val="28"/>
          <w:szCs w:val="28"/>
        </w:rPr>
        <w:t>5. Подведение итогов конкурсного отбора</w:t>
      </w:r>
    </w:p>
    <w:p w:rsidR="009C46E2" w:rsidRDefault="009C46E2" w:rsidP="009C46E2">
      <w:pPr>
        <w:pStyle w:val="ac"/>
        <w:spacing w:before="0" w:beforeAutospacing="0" w:after="0" w:afterAutospacing="0"/>
        <w:ind w:firstLine="709"/>
        <w:jc w:val="both"/>
        <w:rPr>
          <w:color w:val="000000"/>
          <w:sz w:val="28"/>
          <w:szCs w:val="28"/>
        </w:rPr>
      </w:pPr>
    </w:p>
    <w:p w:rsidR="009C46E2" w:rsidRDefault="009C46E2" w:rsidP="009C46E2">
      <w:pPr>
        <w:ind w:firstLine="720"/>
        <w:jc w:val="both"/>
        <w:rPr>
          <w:sz w:val="28"/>
          <w:szCs w:val="28"/>
        </w:rPr>
      </w:pPr>
      <w:r>
        <w:rPr>
          <w:sz w:val="28"/>
          <w:szCs w:val="28"/>
        </w:rPr>
        <w:t>5.1. Результаты конкурсного отбора оформляются Постановлением Администрации в течение 2 рабочих дней со дня подписания протокола, указанного в пункте 4.15  настоящего Порядка.</w:t>
      </w:r>
    </w:p>
    <w:p w:rsidR="009C46E2" w:rsidRDefault="009C46E2" w:rsidP="009C46E2">
      <w:pPr>
        <w:ind w:firstLine="720"/>
        <w:jc w:val="both"/>
        <w:rPr>
          <w:color w:val="000000"/>
          <w:sz w:val="28"/>
          <w:szCs w:val="28"/>
        </w:rPr>
      </w:pPr>
      <w:r>
        <w:rPr>
          <w:sz w:val="28"/>
          <w:szCs w:val="28"/>
        </w:rPr>
        <w:t xml:space="preserve">5.2. Администрация в течение 2 рабочих дней с даты подписания Постановления Администрации о результатах конкурсного отбора информирует </w:t>
      </w:r>
      <w:r>
        <w:rPr>
          <w:sz w:val="28"/>
          <w:szCs w:val="28"/>
        </w:rPr>
        <w:lastRenderedPageBreak/>
        <w:t xml:space="preserve">участников о результатах конкурсного отбора путем размещения данной информации в </w:t>
      </w:r>
      <w:r>
        <w:rPr>
          <w:color w:val="000000"/>
          <w:sz w:val="28"/>
          <w:szCs w:val="28"/>
        </w:rPr>
        <w:t xml:space="preserve">газете «Наше Время» и в сети Интернет на официальном интернет-сайте администрации Верховского </w:t>
      </w:r>
      <w:r w:rsidRPr="00D95776">
        <w:rPr>
          <w:sz w:val="28"/>
          <w:szCs w:val="28"/>
        </w:rPr>
        <w:t xml:space="preserve">района </w:t>
      </w:r>
      <w:hyperlink r:id="rId14" w:history="1">
        <w:r w:rsidRPr="00D95776">
          <w:rPr>
            <w:rStyle w:val="ab"/>
            <w:color w:val="auto"/>
            <w:sz w:val="28"/>
            <w:szCs w:val="28"/>
          </w:rPr>
          <w:t>www.adminverhov.ru</w:t>
        </w:r>
      </w:hyperlink>
      <w:r>
        <w:rPr>
          <w:color w:val="000000"/>
          <w:sz w:val="28"/>
          <w:szCs w:val="28"/>
        </w:rPr>
        <w:t>.</w:t>
      </w:r>
    </w:p>
    <w:p w:rsidR="009C46E2" w:rsidRDefault="009C46E2" w:rsidP="009C46E2">
      <w:pPr>
        <w:ind w:firstLine="709"/>
        <w:jc w:val="both"/>
        <w:rPr>
          <w:sz w:val="28"/>
          <w:szCs w:val="28"/>
        </w:rPr>
      </w:pPr>
      <w:r>
        <w:rPr>
          <w:sz w:val="28"/>
          <w:szCs w:val="28"/>
        </w:rPr>
        <w:t>5.3. В течение 2 рабочих дней с даты публикации результатов конкурсного отбора Администрация:</w:t>
      </w:r>
    </w:p>
    <w:p w:rsidR="009C46E2" w:rsidRDefault="009C46E2" w:rsidP="009C46E2">
      <w:pPr>
        <w:ind w:firstLine="709"/>
        <w:jc w:val="both"/>
        <w:rPr>
          <w:sz w:val="28"/>
          <w:szCs w:val="28"/>
        </w:rPr>
      </w:pPr>
      <w:r>
        <w:rPr>
          <w:sz w:val="28"/>
          <w:szCs w:val="28"/>
        </w:rPr>
        <w:t>заключает с Субъектами, признанными победителями в соответствии с постановлением администрации района о результатах конкурсного отбора, договор субсидирования;</w:t>
      </w:r>
    </w:p>
    <w:p w:rsidR="00CE4961" w:rsidRDefault="00CE4961" w:rsidP="00CE4961">
      <w:pPr>
        <w:pStyle w:val="1"/>
        <w:spacing w:before="60" w:beforeAutospacing="0" w:after="150" w:afterAutospacing="0" w:line="300" w:lineRule="atLeast"/>
        <w:jc w:val="both"/>
        <w:rPr>
          <w:sz w:val="28"/>
          <w:szCs w:val="28"/>
        </w:rPr>
      </w:pPr>
      <w:r>
        <w:rPr>
          <w:b w:val="0"/>
          <w:color w:val="FF0000"/>
          <w:sz w:val="28"/>
          <w:szCs w:val="28"/>
        </w:rPr>
        <w:t xml:space="preserve">           </w:t>
      </w:r>
      <w:r>
        <w:rPr>
          <w:b w:val="0"/>
          <w:sz w:val="28"/>
          <w:szCs w:val="28"/>
        </w:rPr>
        <w:t>вносит соответствующие записи в Реестр субъектов малого и среднего предпринимательства - получателей поддержки, а в случае предоставления субсидии из областного, либо федерального бюджетов - предоставляет  в Департамент экономического развития и инвестиционной деятельности Орловской области  соответствующие данные для внесения в реестр субъектов малого и среднего предпринимательства – получателей поддержки.</w:t>
      </w:r>
      <w:r>
        <w:rPr>
          <w:sz w:val="28"/>
          <w:szCs w:val="28"/>
        </w:rPr>
        <w:t xml:space="preserve"> </w:t>
      </w:r>
    </w:p>
    <w:p w:rsidR="00CE4961" w:rsidRDefault="00CE4961" w:rsidP="00CE4961">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5.4. Администрация перечисляет на расчетный счет Получателя денежные средства в размере, установленном в договоре субсидирования, в течение 30 календарных дней с момента заключения договора субсидирования, либо с момента их поступления из областного бюджета.</w:t>
      </w:r>
    </w:p>
    <w:p w:rsidR="00CE4961" w:rsidRDefault="00CE4961" w:rsidP="00CE4961">
      <w:pPr>
        <w:autoSpaceDE w:val="0"/>
        <w:autoSpaceDN w:val="0"/>
        <w:adjustRightInd w:val="0"/>
        <w:ind w:firstLine="709"/>
        <w:jc w:val="both"/>
        <w:rPr>
          <w:sz w:val="28"/>
          <w:szCs w:val="28"/>
        </w:rPr>
      </w:pPr>
      <w:r>
        <w:rPr>
          <w:sz w:val="28"/>
          <w:szCs w:val="28"/>
        </w:rPr>
        <w:t>Обязательным условием договора является согласие Субъекта на проверку администрацией Верховского района и органом муниципального финансового контроля соблюдения условий, целей и порядка предоставления субсидии, а также выполнение юридическими лицами требований части 5.1 статьи 78 Бюджетного кодекса Российской Федерации.</w:t>
      </w:r>
    </w:p>
    <w:p w:rsidR="00CE4961" w:rsidRDefault="00CE4961" w:rsidP="00CE4961">
      <w:pPr>
        <w:widowControl w:val="0"/>
        <w:autoSpaceDE w:val="0"/>
        <w:autoSpaceDN w:val="0"/>
        <w:adjustRightInd w:val="0"/>
        <w:ind w:firstLine="540"/>
        <w:jc w:val="both"/>
        <w:rPr>
          <w:sz w:val="28"/>
          <w:szCs w:val="28"/>
        </w:rPr>
      </w:pPr>
      <w:r>
        <w:rPr>
          <w:sz w:val="28"/>
          <w:szCs w:val="28"/>
        </w:rPr>
        <w:t>5.5. Получатель субсидии после заключения договора ежемесячно до 5 числа месяца, следующего за отчетным месяцем, в течение 1 года представляет в Администрацию отчет о деятельности получателя субсидии в одном экземпляре в печатном виде с приложением документов, подтверждающих достижение показателей, по форме согласно приложению 7 к настоящему Порядку.</w:t>
      </w:r>
    </w:p>
    <w:p w:rsidR="00CE4961" w:rsidRDefault="00CE4961" w:rsidP="00CE4961">
      <w:pPr>
        <w:widowControl w:val="0"/>
        <w:autoSpaceDE w:val="0"/>
        <w:autoSpaceDN w:val="0"/>
        <w:adjustRightInd w:val="0"/>
        <w:ind w:firstLine="540"/>
        <w:jc w:val="both"/>
        <w:rPr>
          <w:sz w:val="28"/>
          <w:szCs w:val="28"/>
        </w:rPr>
      </w:pPr>
      <w:bookmarkStart w:id="2" w:name="Par137"/>
      <w:bookmarkEnd w:id="2"/>
      <w:r>
        <w:rPr>
          <w:sz w:val="28"/>
          <w:szCs w:val="28"/>
        </w:rPr>
        <w:t xml:space="preserve">5.6. Получатель субсидии обязан не приостанавливать и продолжать ведение предпринимательской деятельности не менее 1 года, следующего за годом получения субсидии. </w:t>
      </w:r>
    </w:p>
    <w:p w:rsidR="00CE4961" w:rsidRDefault="00CE4961" w:rsidP="00CE4961">
      <w:pPr>
        <w:widowControl w:val="0"/>
        <w:autoSpaceDE w:val="0"/>
        <w:autoSpaceDN w:val="0"/>
        <w:adjustRightInd w:val="0"/>
        <w:ind w:firstLine="540"/>
        <w:jc w:val="both"/>
        <w:rPr>
          <w:sz w:val="28"/>
          <w:szCs w:val="28"/>
        </w:rPr>
      </w:pPr>
      <w:r>
        <w:rPr>
          <w:sz w:val="28"/>
          <w:szCs w:val="28"/>
        </w:rPr>
        <w:t xml:space="preserve">5.7. </w:t>
      </w:r>
      <w:r w:rsidRPr="00C077D6">
        <w:rPr>
          <w:sz w:val="28"/>
          <w:szCs w:val="28"/>
        </w:rPr>
        <w:t xml:space="preserve">Нарушением условий предоставления субсидии считается: несоблюдение </w:t>
      </w:r>
      <w:hyperlink r:id="rId15" w:anchor="Par136" w:history="1">
        <w:r w:rsidRPr="00C077D6">
          <w:rPr>
            <w:rStyle w:val="ab"/>
            <w:color w:val="auto"/>
            <w:sz w:val="28"/>
            <w:szCs w:val="28"/>
          </w:rPr>
          <w:t>пунктов 5.5</w:t>
        </w:r>
      </w:hyperlink>
      <w:r w:rsidRPr="00C077D6">
        <w:rPr>
          <w:sz w:val="28"/>
          <w:szCs w:val="28"/>
        </w:rPr>
        <w:t xml:space="preserve"> - </w:t>
      </w:r>
      <w:hyperlink r:id="rId16" w:anchor="Par137" w:history="1">
        <w:r w:rsidRPr="00C077D6">
          <w:rPr>
            <w:rStyle w:val="ab"/>
            <w:color w:val="auto"/>
            <w:sz w:val="28"/>
            <w:szCs w:val="28"/>
          </w:rPr>
          <w:t>5.6</w:t>
        </w:r>
      </w:hyperlink>
      <w:r w:rsidRPr="00C077D6">
        <w:rPr>
          <w:sz w:val="28"/>
          <w:szCs w:val="28"/>
        </w:rPr>
        <w:t xml:space="preserve"> настоящего</w:t>
      </w:r>
      <w:r>
        <w:rPr>
          <w:sz w:val="28"/>
          <w:szCs w:val="28"/>
        </w:rPr>
        <w:t xml:space="preserve"> Порядка; отказ от реализации бизнес-плана; установление факта представления заведомо ложных сведений, а также нарушение иных условий, предусмотренных настоящим Порядком (далее - факт нарушения условий предоставления субсидии).</w:t>
      </w:r>
    </w:p>
    <w:p w:rsidR="00CE4961" w:rsidRDefault="00CE4961" w:rsidP="00CE4961">
      <w:pPr>
        <w:widowControl w:val="0"/>
        <w:autoSpaceDE w:val="0"/>
        <w:autoSpaceDN w:val="0"/>
        <w:adjustRightInd w:val="0"/>
        <w:ind w:firstLine="540"/>
        <w:jc w:val="both"/>
        <w:rPr>
          <w:sz w:val="28"/>
          <w:szCs w:val="28"/>
        </w:rPr>
      </w:pPr>
      <w:bookmarkStart w:id="3" w:name="Par139"/>
      <w:bookmarkEnd w:id="3"/>
      <w:r>
        <w:rPr>
          <w:sz w:val="28"/>
          <w:szCs w:val="28"/>
        </w:rPr>
        <w:t>В случае установления факта нарушения условий предоставления субсидии получатель обязан вернуть предоставленную субсидию в полном размере в течение 30 календарных дней со дня обнаружения факта нарушения условий предоставления субсидии.</w:t>
      </w:r>
    </w:p>
    <w:p w:rsidR="00CE4961" w:rsidRDefault="00CE4961" w:rsidP="00CE4961">
      <w:pPr>
        <w:widowControl w:val="0"/>
        <w:autoSpaceDE w:val="0"/>
        <w:autoSpaceDN w:val="0"/>
        <w:adjustRightInd w:val="0"/>
        <w:ind w:firstLine="540"/>
        <w:jc w:val="both"/>
        <w:rPr>
          <w:sz w:val="28"/>
          <w:szCs w:val="28"/>
        </w:rPr>
      </w:pPr>
      <w:r>
        <w:rPr>
          <w:sz w:val="28"/>
          <w:szCs w:val="28"/>
        </w:rPr>
        <w:t xml:space="preserve">В этих целях в течение 10 рабочих дней с момента обнаружения факта нарушения условий предоставления субсидии Администрация направляет получателю субсидии требование о возврате субсидии в районный бюджет, содержащее информацию о сумме, сроках, коде бюджетной классификации </w:t>
      </w:r>
      <w:r>
        <w:rPr>
          <w:sz w:val="28"/>
          <w:szCs w:val="28"/>
        </w:rPr>
        <w:lastRenderedPageBreak/>
        <w:t>Российской Федерации, по которому должен быть осуществлен возврат субсидии.</w:t>
      </w:r>
    </w:p>
    <w:p w:rsidR="00CE4961" w:rsidRDefault="00CE4961" w:rsidP="00CE4961">
      <w:pPr>
        <w:widowControl w:val="0"/>
        <w:autoSpaceDE w:val="0"/>
        <w:autoSpaceDN w:val="0"/>
        <w:adjustRightInd w:val="0"/>
        <w:ind w:firstLine="540"/>
        <w:jc w:val="both"/>
        <w:rPr>
          <w:sz w:val="28"/>
          <w:szCs w:val="28"/>
        </w:rPr>
      </w:pPr>
      <w:r>
        <w:rPr>
          <w:sz w:val="28"/>
          <w:szCs w:val="28"/>
        </w:rPr>
        <w:t>В случае, если получатель не перечислит субсидию в районный бюджет в размере, указанном в требовании, и (или) в срок, указанный в абзаце втором настоящего пункта, взыскание субсидии осуществляется Администрацией в судебном порядке.</w:t>
      </w:r>
    </w:p>
    <w:p w:rsidR="00CE4961" w:rsidRDefault="00CE4961" w:rsidP="00CE4961">
      <w:pPr>
        <w:pStyle w:val="ac"/>
        <w:spacing w:before="0" w:beforeAutospacing="0" w:after="0" w:afterAutospacing="0"/>
        <w:ind w:firstLine="709"/>
        <w:jc w:val="both"/>
        <w:rPr>
          <w:sz w:val="28"/>
          <w:szCs w:val="28"/>
        </w:rPr>
      </w:pPr>
    </w:p>
    <w:p w:rsidR="00CE4961" w:rsidRDefault="00CE4961" w:rsidP="00CE4961">
      <w:pPr>
        <w:pStyle w:val="ac"/>
        <w:spacing w:before="0" w:beforeAutospacing="0" w:after="0" w:afterAutospacing="0"/>
        <w:ind w:firstLine="709"/>
        <w:jc w:val="both"/>
        <w:rPr>
          <w:sz w:val="28"/>
          <w:szCs w:val="28"/>
        </w:rPr>
      </w:pPr>
    </w:p>
    <w:p w:rsidR="00CE4961" w:rsidRDefault="00CE4961" w:rsidP="00CE4961">
      <w:pPr>
        <w:pStyle w:val="ac"/>
        <w:spacing w:before="0" w:beforeAutospacing="0" w:after="0" w:afterAutospacing="0"/>
        <w:ind w:firstLine="709"/>
        <w:jc w:val="both"/>
        <w:rPr>
          <w:sz w:val="28"/>
          <w:szCs w:val="28"/>
        </w:rPr>
      </w:pPr>
    </w:p>
    <w:p w:rsidR="00CE4961" w:rsidRDefault="00CE4961" w:rsidP="00CE4961">
      <w:pPr>
        <w:pStyle w:val="ac"/>
        <w:spacing w:before="0" w:beforeAutospacing="0" w:after="0" w:afterAutospacing="0"/>
        <w:ind w:firstLine="709"/>
        <w:jc w:val="both"/>
        <w:rPr>
          <w:sz w:val="28"/>
          <w:szCs w:val="28"/>
        </w:rPr>
      </w:pPr>
    </w:p>
    <w:tbl>
      <w:tblPr>
        <w:tblW w:w="9468" w:type="dxa"/>
        <w:tblLook w:val="01E0" w:firstRow="1" w:lastRow="1" w:firstColumn="1" w:lastColumn="1" w:noHBand="0" w:noVBand="0"/>
      </w:tblPr>
      <w:tblGrid>
        <w:gridCol w:w="5328"/>
        <w:gridCol w:w="4140"/>
      </w:tblGrid>
      <w:tr w:rsidR="009C46E2" w:rsidRPr="009C46E2" w:rsidTr="009C46E2">
        <w:tc>
          <w:tcPr>
            <w:tcW w:w="5328" w:type="dxa"/>
          </w:tcPr>
          <w:p w:rsidR="009C46E2" w:rsidRDefault="009C46E2">
            <w:pPr>
              <w:pStyle w:val="contentheader2cols"/>
              <w:spacing w:before="0" w:beforeAutospacing="0" w:after="0" w:afterAutospacing="0" w:line="276" w:lineRule="auto"/>
              <w:jc w:val="center"/>
              <w:rPr>
                <w:lang w:eastAsia="en-US"/>
              </w:rPr>
            </w:pPr>
          </w:p>
        </w:tc>
        <w:tc>
          <w:tcPr>
            <w:tcW w:w="4140" w:type="dxa"/>
            <w:hideMark/>
          </w:tcPr>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71311D" w:rsidRDefault="0071311D">
            <w:pPr>
              <w:pStyle w:val="ac"/>
              <w:spacing w:before="0" w:beforeAutospacing="0" w:after="0" w:afterAutospacing="0" w:line="276" w:lineRule="auto"/>
              <w:jc w:val="right"/>
              <w:rPr>
                <w:sz w:val="28"/>
                <w:szCs w:val="28"/>
                <w:lang w:eastAsia="en-US"/>
              </w:rPr>
            </w:pPr>
          </w:p>
          <w:p w:rsidR="00996876" w:rsidRDefault="00996876">
            <w:pPr>
              <w:pStyle w:val="ac"/>
              <w:spacing w:before="0" w:beforeAutospacing="0" w:after="0" w:afterAutospacing="0" w:line="276" w:lineRule="auto"/>
              <w:jc w:val="right"/>
              <w:rPr>
                <w:sz w:val="28"/>
                <w:szCs w:val="28"/>
                <w:lang w:eastAsia="en-US"/>
              </w:rPr>
            </w:pPr>
          </w:p>
          <w:p w:rsidR="00996876" w:rsidRDefault="00996876">
            <w:pPr>
              <w:pStyle w:val="ac"/>
              <w:spacing w:before="0" w:beforeAutospacing="0" w:after="0" w:afterAutospacing="0" w:line="276" w:lineRule="auto"/>
              <w:jc w:val="right"/>
              <w:rPr>
                <w:sz w:val="28"/>
                <w:szCs w:val="28"/>
                <w:lang w:eastAsia="en-US"/>
              </w:rPr>
            </w:pPr>
          </w:p>
          <w:p w:rsidR="00996876" w:rsidRDefault="00996876">
            <w:pPr>
              <w:pStyle w:val="ac"/>
              <w:spacing w:before="0" w:beforeAutospacing="0" w:after="0" w:afterAutospacing="0" w:line="276" w:lineRule="auto"/>
              <w:jc w:val="right"/>
              <w:rPr>
                <w:sz w:val="28"/>
                <w:szCs w:val="28"/>
                <w:lang w:eastAsia="en-US"/>
              </w:rPr>
            </w:pPr>
          </w:p>
          <w:p w:rsidR="00996876" w:rsidRDefault="00996876">
            <w:pPr>
              <w:pStyle w:val="ac"/>
              <w:spacing w:before="0" w:beforeAutospacing="0" w:after="0" w:afterAutospacing="0" w:line="276" w:lineRule="auto"/>
              <w:jc w:val="right"/>
              <w:rPr>
                <w:sz w:val="28"/>
                <w:szCs w:val="28"/>
                <w:lang w:eastAsia="en-US"/>
              </w:rPr>
            </w:pPr>
          </w:p>
          <w:p w:rsidR="009C46E2" w:rsidRDefault="009C46E2">
            <w:pPr>
              <w:pStyle w:val="ac"/>
              <w:spacing w:before="0" w:beforeAutospacing="0" w:after="0" w:afterAutospacing="0" w:line="276" w:lineRule="auto"/>
              <w:jc w:val="right"/>
              <w:rPr>
                <w:sz w:val="28"/>
                <w:szCs w:val="28"/>
                <w:lang w:eastAsia="en-US"/>
              </w:rPr>
            </w:pPr>
            <w:r>
              <w:rPr>
                <w:sz w:val="28"/>
                <w:szCs w:val="28"/>
                <w:lang w:eastAsia="en-US"/>
              </w:rPr>
              <w:lastRenderedPageBreak/>
              <w:t xml:space="preserve">Приложение  1 </w:t>
            </w:r>
          </w:p>
          <w:p w:rsidR="009C46E2" w:rsidRDefault="009C46E2" w:rsidP="00DC1A32">
            <w:pPr>
              <w:pStyle w:val="ac"/>
              <w:spacing w:before="0" w:beforeAutospacing="0" w:after="0" w:afterAutospacing="0" w:line="276" w:lineRule="auto"/>
              <w:jc w:val="right"/>
              <w:rPr>
                <w:bCs/>
                <w:color w:val="000000"/>
                <w:lang w:eastAsia="en-US"/>
              </w:rPr>
            </w:pPr>
            <w:r>
              <w:rPr>
                <w:sz w:val="28"/>
                <w:szCs w:val="28"/>
                <w:lang w:eastAsia="en-US"/>
              </w:rPr>
              <w:t xml:space="preserve">к Порядку </w:t>
            </w:r>
            <w:r>
              <w:rPr>
                <w:rStyle w:val="ae"/>
                <w:b w:val="0"/>
                <w:color w:val="000000"/>
                <w:sz w:val="28"/>
                <w:szCs w:val="28"/>
                <w:lang w:eastAsia="en-US"/>
              </w:rPr>
              <w:t>субсидировани</w:t>
            </w:r>
            <w:r w:rsidR="00DC1A32">
              <w:rPr>
                <w:rStyle w:val="ae"/>
                <w:b w:val="0"/>
                <w:color w:val="000000"/>
                <w:sz w:val="28"/>
                <w:szCs w:val="28"/>
                <w:lang w:eastAsia="en-US"/>
              </w:rPr>
              <w:t>я</w:t>
            </w:r>
            <w:r>
              <w:rPr>
                <w:rStyle w:val="ae"/>
                <w:b w:val="0"/>
                <w:color w:val="000000"/>
                <w:sz w:val="28"/>
                <w:szCs w:val="28"/>
                <w:lang w:eastAsia="en-US"/>
              </w:rPr>
              <w:t xml:space="preserve"> начинающих предпринимателей</w:t>
            </w:r>
          </w:p>
        </w:tc>
      </w:tr>
    </w:tbl>
    <w:p w:rsidR="009C46E2" w:rsidRDefault="009C46E2" w:rsidP="009C46E2">
      <w:pPr>
        <w:jc w:val="right"/>
        <w:rPr>
          <w:rFonts w:eastAsia="Calibri"/>
          <w:sz w:val="20"/>
          <w:szCs w:val="20"/>
        </w:rPr>
      </w:pPr>
    </w:p>
    <w:tbl>
      <w:tblPr>
        <w:tblW w:w="0" w:type="auto"/>
        <w:tblLook w:val="01E0" w:firstRow="1" w:lastRow="1" w:firstColumn="1" w:lastColumn="1" w:noHBand="0" w:noVBand="0"/>
      </w:tblPr>
      <w:tblGrid>
        <w:gridCol w:w="4784"/>
        <w:gridCol w:w="4836"/>
      </w:tblGrid>
      <w:tr w:rsidR="009C46E2" w:rsidRPr="009C46E2" w:rsidTr="009C46E2">
        <w:tc>
          <w:tcPr>
            <w:tcW w:w="4784" w:type="dxa"/>
          </w:tcPr>
          <w:p w:rsidR="009C46E2" w:rsidRDefault="009C46E2">
            <w:pPr>
              <w:spacing w:line="276" w:lineRule="auto"/>
              <w:jc w:val="center"/>
              <w:rPr>
                <w:b/>
                <w:sz w:val="28"/>
                <w:szCs w:val="28"/>
                <w:lang w:eastAsia="en-US"/>
              </w:rPr>
            </w:pPr>
          </w:p>
        </w:tc>
        <w:tc>
          <w:tcPr>
            <w:tcW w:w="4786" w:type="dxa"/>
            <w:hideMark/>
          </w:tcPr>
          <w:p w:rsidR="009C46E2" w:rsidRDefault="009C46E2">
            <w:pPr>
              <w:spacing w:line="276" w:lineRule="auto"/>
              <w:jc w:val="center"/>
              <w:rPr>
                <w:sz w:val="28"/>
                <w:szCs w:val="28"/>
                <w:lang w:eastAsia="en-US"/>
              </w:rPr>
            </w:pPr>
            <w:r>
              <w:rPr>
                <w:sz w:val="28"/>
                <w:szCs w:val="28"/>
                <w:lang w:eastAsia="en-US"/>
              </w:rPr>
              <w:t>Председателю конкурсной комиссии по субсидированию начинающих предпринимателей</w:t>
            </w:r>
          </w:p>
          <w:p w:rsidR="009C46E2" w:rsidRDefault="009C46E2">
            <w:pPr>
              <w:spacing w:line="276" w:lineRule="auto"/>
              <w:jc w:val="center"/>
              <w:rPr>
                <w:sz w:val="28"/>
                <w:szCs w:val="28"/>
                <w:lang w:val="en-US" w:eastAsia="en-US"/>
              </w:rPr>
            </w:pPr>
            <w:r>
              <w:rPr>
                <w:sz w:val="28"/>
                <w:szCs w:val="28"/>
                <w:lang w:val="en-US" w:eastAsia="en-US"/>
              </w:rPr>
              <w:t>_________________________________</w:t>
            </w:r>
          </w:p>
          <w:p w:rsidR="009C46E2" w:rsidRDefault="009C46E2">
            <w:pPr>
              <w:spacing w:line="276" w:lineRule="auto"/>
              <w:jc w:val="center"/>
              <w:rPr>
                <w:b/>
                <w:sz w:val="28"/>
                <w:szCs w:val="28"/>
                <w:lang w:val="en-US" w:eastAsia="en-US"/>
              </w:rPr>
            </w:pPr>
            <w:r>
              <w:rPr>
                <w:sz w:val="28"/>
                <w:szCs w:val="28"/>
                <w:lang w:val="en-US" w:eastAsia="en-US"/>
              </w:rPr>
              <w:t>(</w:t>
            </w:r>
            <w:r>
              <w:rPr>
                <w:sz w:val="28"/>
                <w:szCs w:val="28"/>
                <w:lang w:eastAsia="en-US"/>
              </w:rPr>
              <w:t>ФИО</w:t>
            </w:r>
            <w:r>
              <w:rPr>
                <w:sz w:val="28"/>
                <w:szCs w:val="28"/>
                <w:lang w:val="en-US" w:eastAsia="en-US"/>
              </w:rPr>
              <w:t>)</w:t>
            </w:r>
          </w:p>
        </w:tc>
      </w:tr>
    </w:tbl>
    <w:p w:rsidR="009C46E2" w:rsidRDefault="009C46E2" w:rsidP="009C46E2">
      <w:pPr>
        <w:jc w:val="center"/>
        <w:rPr>
          <w:rFonts w:eastAsia="Calibri"/>
          <w:b/>
          <w:sz w:val="28"/>
          <w:szCs w:val="28"/>
        </w:rPr>
      </w:pPr>
      <w:r>
        <w:rPr>
          <w:b/>
          <w:sz w:val="28"/>
          <w:szCs w:val="28"/>
        </w:rPr>
        <w:t>ЗАЯВЛЕНИЕ</w:t>
      </w:r>
    </w:p>
    <w:p w:rsidR="009C46E2" w:rsidRDefault="009C46E2" w:rsidP="009C46E2">
      <w:pPr>
        <w:tabs>
          <w:tab w:val="left" w:pos="2700"/>
        </w:tabs>
        <w:autoSpaceDE w:val="0"/>
        <w:autoSpaceDN w:val="0"/>
        <w:adjustRightInd w:val="0"/>
        <w:jc w:val="center"/>
        <w:rPr>
          <w:sz w:val="28"/>
          <w:szCs w:val="28"/>
        </w:rPr>
      </w:pPr>
      <w:r>
        <w:rPr>
          <w:sz w:val="28"/>
          <w:szCs w:val="28"/>
        </w:rPr>
        <w:t>на получение субсидии начинающим субъектам малого предпринимательства на создание собственного бизнеса</w:t>
      </w:r>
    </w:p>
    <w:p w:rsidR="009C46E2" w:rsidRDefault="009C46E2" w:rsidP="009C46E2">
      <w:pPr>
        <w:pStyle w:val="ac"/>
        <w:spacing w:before="0" w:beforeAutospacing="0" w:after="0" w:afterAutospacing="0"/>
        <w:jc w:val="center"/>
        <w:rPr>
          <w:sz w:val="28"/>
          <w:szCs w:val="28"/>
        </w:rPr>
      </w:pPr>
      <w:r>
        <w:rPr>
          <w:sz w:val="28"/>
          <w:szCs w:val="28"/>
        </w:rPr>
        <w:t>__________________________________________________________________</w:t>
      </w:r>
    </w:p>
    <w:p w:rsidR="009C46E2" w:rsidRDefault="009C46E2" w:rsidP="009C46E2">
      <w:pPr>
        <w:jc w:val="center"/>
        <w:rPr>
          <w:sz w:val="18"/>
          <w:szCs w:val="18"/>
        </w:rPr>
      </w:pPr>
      <w:r>
        <w:rPr>
          <w:sz w:val="28"/>
          <w:szCs w:val="28"/>
        </w:rPr>
        <w:t xml:space="preserve"> </w:t>
      </w:r>
      <w:r>
        <w:rPr>
          <w:sz w:val="18"/>
          <w:szCs w:val="18"/>
        </w:rPr>
        <w:t>(наименование юридического лица/ индивидуального предпринимателя)</w:t>
      </w:r>
    </w:p>
    <w:p w:rsidR="009C46E2" w:rsidRDefault="009C46E2" w:rsidP="009C46E2">
      <w:pPr>
        <w:jc w:val="both"/>
        <w:rPr>
          <w:sz w:val="28"/>
          <w:szCs w:val="28"/>
        </w:rPr>
      </w:pPr>
      <w:r>
        <w:rPr>
          <w:sz w:val="28"/>
          <w:szCs w:val="28"/>
        </w:rPr>
        <w:t>в лице __________________________, действующего на основании ________,</w:t>
      </w:r>
    </w:p>
    <w:p w:rsidR="009C46E2" w:rsidRDefault="009C46E2" w:rsidP="009C46E2">
      <w:pPr>
        <w:jc w:val="both"/>
        <w:rPr>
          <w:sz w:val="18"/>
          <w:szCs w:val="18"/>
        </w:rPr>
      </w:pPr>
      <w:r>
        <w:rPr>
          <w:sz w:val="18"/>
          <w:szCs w:val="18"/>
        </w:rPr>
        <w:t xml:space="preserve">                                     (должность, ФИО)</w:t>
      </w:r>
    </w:p>
    <w:p w:rsidR="009C46E2" w:rsidRDefault="009C46E2" w:rsidP="009C46E2">
      <w:pPr>
        <w:jc w:val="both"/>
        <w:rPr>
          <w:sz w:val="18"/>
          <w:szCs w:val="18"/>
        </w:rPr>
      </w:pPr>
    </w:p>
    <w:p w:rsidR="009C46E2" w:rsidRDefault="009C46E2" w:rsidP="009C46E2">
      <w:pPr>
        <w:jc w:val="both"/>
        <w:rPr>
          <w:sz w:val="28"/>
          <w:szCs w:val="28"/>
        </w:rPr>
      </w:pPr>
      <w:r>
        <w:rPr>
          <w:sz w:val="28"/>
          <w:szCs w:val="28"/>
        </w:rPr>
        <w:t>__________________________________________________________________</w:t>
      </w:r>
    </w:p>
    <w:p w:rsidR="009C46E2" w:rsidRDefault="009C46E2" w:rsidP="009C46E2">
      <w:pPr>
        <w:pStyle w:val="ac"/>
        <w:spacing w:before="0" w:beforeAutospacing="0" w:after="0" w:afterAutospacing="0"/>
        <w:jc w:val="both"/>
        <w:rPr>
          <w:sz w:val="28"/>
          <w:szCs w:val="28"/>
        </w:rPr>
      </w:pPr>
      <w:r>
        <w:rPr>
          <w:sz w:val="28"/>
          <w:szCs w:val="28"/>
        </w:rPr>
        <w:t>прошу принять настоящее заявление на участие в конкурсном отборе для субсидирования начинающих предпринимателей</w:t>
      </w:r>
      <w:r>
        <w:rPr>
          <w:rStyle w:val="ae"/>
          <w:b w:val="0"/>
          <w:color w:val="000000"/>
          <w:sz w:val="28"/>
          <w:szCs w:val="28"/>
        </w:rPr>
        <w:t>.</w:t>
      </w:r>
      <w:r>
        <w:rPr>
          <w:sz w:val="28"/>
          <w:szCs w:val="28"/>
        </w:rPr>
        <w:t xml:space="preserve"> С условиями конкурсного отбора ознакомлен (-а) и представляю в соответствии с Порядком субсидирования начинающих предпринимателей необходимые документы в полном объеме.</w:t>
      </w:r>
    </w:p>
    <w:p w:rsidR="009C46E2" w:rsidRDefault="009C46E2" w:rsidP="009C46E2">
      <w:pPr>
        <w:pStyle w:val="ac"/>
        <w:spacing w:before="0" w:beforeAutospacing="0" w:after="0" w:afterAutospacing="0"/>
        <w:jc w:val="both"/>
        <w:rPr>
          <w:sz w:val="28"/>
          <w:szCs w:val="28"/>
        </w:rPr>
      </w:pPr>
    </w:p>
    <w:tbl>
      <w:tblPr>
        <w:tblpPr w:leftFromText="180" w:rightFromText="180" w:bottomFromText="200" w:vertAnchor="text" w:horzAnchor="margin" w:tblpY="2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6851"/>
        <w:gridCol w:w="2340"/>
      </w:tblGrid>
      <w:tr w:rsidR="009C46E2" w:rsidRPr="009C46E2" w:rsidTr="009C46E2">
        <w:trPr>
          <w:trHeight w:val="345"/>
        </w:trPr>
        <w:tc>
          <w:tcPr>
            <w:tcW w:w="46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w:t>
            </w: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08"/>
              <w:jc w:val="center"/>
              <w:rPr>
                <w:lang w:eastAsia="en-US"/>
              </w:rPr>
            </w:pPr>
            <w:r>
              <w:rPr>
                <w:lang w:eastAsia="en-US"/>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08"/>
              <w:jc w:val="center"/>
              <w:rPr>
                <w:lang w:eastAsia="en-US"/>
              </w:rPr>
            </w:pPr>
            <w:r>
              <w:rPr>
                <w:lang w:eastAsia="en-US"/>
              </w:rPr>
              <w:t>Номер страницы</w:t>
            </w: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pStyle w:val="ConsNormal"/>
              <w:widowControl/>
              <w:spacing w:line="276" w:lineRule="auto"/>
              <w:jc w:val="left"/>
              <w:rPr>
                <w:rFonts w:ascii="Times New Roman" w:hAnsi="Times New Roman" w:cs="Times New Roman"/>
                <w:szCs w:val="24"/>
                <w:lang w:eastAsia="en-US"/>
              </w:rPr>
            </w:pPr>
            <w:r>
              <w:rPr>
                <w:rFonts w:ascii="Times New Roman" w:hAnsi="Times New Roman" w:cs="Times New Roman"/>
                <w:szCs w:val="24"/>
                <w:lang w:eastAsia="en-US"/>
              </w:rPr>
              <w:t xml:space="preserve">Заявление </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pStyle w:val="Con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Анкета </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pStyle w:val="ConsNonformat"/>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Копия договора о приобретении оборудования с указанием характеристик оборудования и года выпуска, сроков оплаты и стоимости </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pStyle w:val="Con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Копия акта приема-передачи оборудования, приобретаемого по договору о приобретении оборудования</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pStyle w:val="Con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Копии платежных поручений и выписок с расчетного счета банка, подтверждающих оплату по договору о приобретении оборудования, заверенные банком</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Копия паспорта транспортного средства или паспорта самоходной машины и других видов техники, в случае если они являются предметом договора о приобретении оборудования</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bCs/>
                <w:lang w:eastAsia="en-US"/>
              </w:rPr>
              <w:t>Копия паспорта заявителя – руководителя Субъекта (все страницы)</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 xml:space="preserve">Копия свидетельства о включении Субъекта в Единый государственный реестр юридических лиц </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 xml:space="preserve">Копия выписки из Единого государственного реестра юридических лиц </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 xml:space="preserve">Копия </w:t>
            </w:r>
            <w:r>
              <w:rPr>
                <w:bCs/>
                <w:lang w:eastAsia="en-US"/>
              </w:rPr>
              <w:t>свидетельства о постановке на налоговый учет</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Справка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 которая не превышает 30 дней до подачи заявки</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Сведения о среднесписочной численности работников за предшествующий календарный год по форме, утверждаемой Федеральной налоговой службой Российской Федерации, с отметкой налогового органа</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spacing w:val="-4"/>
                <w:lang w:eastAsia="en-US"/>
              </w:rPr>
              <w:t>Копия документа, подтверждающего прохождение краткосрочного</w:t>
            </w:r>
            <w:r>
              <w:rPr>
                <w:lang w:eastAsia="en-US"/>
              </w:rPr>
              <w:t xml:space="preserve"> обучения</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Копии учредительных документов (устава, учредительного договора, решения единственного учредителя) и всех изменений к ним за последний год (для юридических лиц)</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 xml:space="preserve">Документы, подтверждающие соответствие учредителя Субъекта требованиям части 1 статьи 4 Федерального закона от 24 июля 2007 года </w:t>
            </w:r>
            <w:r>
              <w:rPr>
                <w:spacing w:val="-2"/>
                <w:lang w:eastAsia="en-US"/>
              </w:rPr>
              <w:t>№ 209-ФЗ «О развитии малого и среднего предпринимательства в Российской</w:t>
            </w:r>
            <w:r>
              <w:rPr>
                <w:lang w:eastAsia="en-US"/>
              </w:rPr>
              <w:t xml:space="preserve"> Федерации» в случае, если учредителем Субъекта является юридическое лицо (лица)</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 xml:space="preserve">Копия лицензии на право осуществления деятельности </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lang w:eastAsia="en-US"/>
              </w:rPr>
              <w:t>Справка из банка с указанием полных платежных реквизитов открытого действующего расчетного счета Субъекта и банка</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r w:rsidR="009C46E2" w:rsidRPr="009C46E2" w:rsidTr="009C46E2">
        <w:tc>
          <w:tcPr>
            <w:tcW w:w="468" w:type="dxa"/>
            <w:tcBorders>
              <w:top w:val="single" w:sz="4" w:space="0" w:color="auto"/>
              <w:left w:val="single" w:sz="4" w:space="0" w:color="auto"/>
              <w:bottom w:val="single" w:sz="4" w:space="0" w:color="auto"/>
              <w:right w:val="single" w:sz="4" w:space="0" w:color="auto"/>
            </w:tcBorders>
          </w:tcPr>
          <w:p w:rsidR="009C46E2" w:rsidRDefault="009C46E2" w:rsidP="009C46E2">
            <w:pPr>
              <w:pStyle w:val="ConsTitle"/>
              <w:widowControl/>
              <w:numPr>
                <w:ilvl w:val="0"/>
                <w:numId w:val="5"/>
              </w:numPr>
              <w:tabs>
                <w:tab w:val="num" w:pos="0"/>
              </w:tabs>
              <w:spacing w:line="276" w:lineRule="auto"/>
              <w:ind w:left="0" w:right="-60" w:firstLine="0"/>
              <w:jc w:val="center"/>
              <w:rPr>
                <w:rFonts w:ascii="Times New Roman" w:hAnsi="Times New Roman" w:cs="Times New Roman"/>
                <w:b w:val="0"/>
                <w:sz w:val="24"/>
                <w:szCs w:val="24"/>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rPr>
                <w:lang w:eastAsia="en-US"/>
              </w:rPr>
            </w:pPr>
            <w:r>
              <w:rPr>
                <w:bCs/>
                <w:lang w:eastAsia="en-US"/>
              </w:rPr>
              <w:t>Бизнес-план</w:t>
            </w:r>
          </w:p>
        </w:tc>
        <w:tc>
          <w:tcPr>
            <w:tcW w:w="2340" w:type="dxa"/>
            <w:tcBorders>
              <w:top w:val="single" w:sz="4" w:space="0" w:color="auto"/>
              <w:left w:val="single" w:sz="4" w:space="0" w:color="auto"/>
              <w:bottom w:val="single" w:sz="4" w:space="0" w:color="auto"/>
              <w:right w:val="single" w:sz="4" w:space="0" w:color="auto"/>
            </w:tcBorders>
          </w:tcPr>
          <w:p w:rsidR="009C46E2" w:rsidRDefault="009C46E2">
            <w:pPr>
              <w:pStyle w:val="ConsTitle"/>
              <w:spacing w:line="276" w:lineRule="auto"/>
              <w:jc w:val="both"/>
              <w:rPr>
                <w:rFonts w:ascii="Times New Roman" w:hAnsi="Times New Roman" w:cs="Times New Roman"/>
                <w:b w:val="0"/>
                <w:sz w:val="24"/>
                <w:szCs w:val="24"/>
                <w:lang w:eastAsia="en-US"/>
              </w:rPr>
            </w:pPr>
          </w:p>
        </w:tc>
      </w:tr>
    </w:tbl>
    <w:p w:rsidR="009C46E2" w:rsidRDefault="009C46E2" w:rsidP="009C46E2">
      <w:pPr>
        <w:pStyle w:val="ConsPlusNonformat"/>
        <w:widowControl/>
        <w:ind w:firstLine="709"/>
        <w:rPr>
          <w:rFonts w:ascii="Times New Roman" w:hAnsi="Times New Roman" w:cs="Times New Roman"/>
          <w:sz w:val="28"/>
          <w:szCs w:val="28"/>
        </w:rPr>
      </w:pPr>
    </w:p>
    <w:p w:rsidR="009C46E2" w:rsidRDefault="009C46E2" w:rsidP="009C46E2">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Настоящим подтверждаю и гарантирую, что _______________________</w:t>
      </w:r>
    </w:p>
    <w:p w:rsidR="009C46E2" w:rsidRDefault="009C46E2" w:rsidP="009C46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не находится в стадии реорганизации, ликвидации или банкротства, не является участником соглашений о разделе </w:t>
      </w:r>
      <w:r w:rsidRPr="00191C48">
        <w:rPr>
          <w:rFonts w:ascii="Times New Roman" w:hAnsi="Times New Roman" w:cs="Times New Roman"/>
          <w:sz w:val="28"/>
          <w:szCs w:val="28"/>
        </w:rPr>
        <w:t xml:space="preserve">продукции, деятельность  не приостановлена в порядке, предусмотренном </w:t>
      </w:r>
      <w:hyperlink r:id="rId17" w:history="1">
        <w:r w:rsidRPr="00191C48">
          <w:rPr>
            <w:rStyle w:val="ab"/>
            <w:rFonts w:ascii="Times New Roman" w:hAnsi="Times New Roman" w:cs="Times New Roman"/>
            <w:color w:val="auto"/>
            <w:sz w:val="28"/>
            <w:szCs w:val="28"/>
          </w:rPr>
          <w:t>Кодексом</w:t>
        </w:r>
      </w:hyperlink>
      <w:r w:rsidRPr="00191C48">
        <w:rPr>
          <w:rFonts w:ascii="Times New Roman" w:hAnsi="Times New Roman" w:cs="Times New Roman"/>
          <w:sz w:val="28"/>
          <w:szCs w:val="28"/>
        </w:rPr>
        <w:t xml:space="preserve"> Российской Федерации об административных правонарушениях, на день</w:t>
      </w:r>
      <w:r>
        <w:rPr>
          <w:rFonts w:ascii="Times New Roman" w:hAnsi="Times New Roman" w:cs="Times New Roman"/>
          <w:sz w:val="28"/>
          <w:szCs w:val="28"/>
        </w:rPr>
        <w:t xml:space="preserve"> рассмотрения заявки на получение субсидии, вся информация, указанная в прилагаемых</w:t>
      </w:r>
      <w:r w:rsidR="003F6067">
        <w:rPr>
          <w:rFonts w:ascii="Times New Roman" w:hAnsi="Times New Roman" w:cs="Times New Roman"/>
          <w:sz w:val="28"/>
          <w:szCs w:val="28"/>
        </w:rPr>
        <w:t xml:space="preserve"> </w:t>
      </w:r>
      <w:r>
        <w:rPr>
          <w:rFonts w:ascii="Times New Roman" w:hAnsi="Times New Roman" w:cs="Times New Roman"/>
          <w:sz w:val="28"/>
          <w:szCs w:val="28"/>
        </w:rPr>
        <w:t>к заявлению документах, является достоверной, и не возражаю против выборочной проверки сведений Администрацией Верховского района.</w:t>
      </w:r>
    </w:p>
    <w:p w:rsidR="009C46E2" w:rsidRDefault="009C46E2" w:rsidP="009C46E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победы в конкурсном отборе, обязуюсь израсходовать средства полученной субсидии по целевому назначению и в срок, а также не приостанавливать и продолжать ведение предпринимательской деятельности не менее срока реализации проекта в соответствии с показателями бизнес-плана. </w:t>
      </w:r>
    </w:p>
    <w:tbl>
      <w:tblPr>
        <w:tblW w:w="0" w:type="auto"/>
        <w:tblInd w:w="108" w:type="dxa"/>
        <w:tblLayout w:type="fixed"/>
        <w:tblLook w:val="01E0" w:firstRow="1" w:lastRow="1" w:firstColumn="1" w:lastColumn="1" w:noHBand="0" w:noVBand="0"/>
      </w:tblPr>
      <w:tblGrid>
        <w:gridCol w:w="4680"/>
        <w:gridCol w:w="2340"/>
        <w:gridCol w:w="237"/>
        <w:gridCol w:w="2283"/>
      </w:tblGrid>
      <w:tr w:rsidR="009C46E2" w:rsidRPr="009C46E2" w:rsidTr="009C46E2">
        <w:tc>
          <w:tcPr>
            <w:tcW w:w="4680" w:type="dxa"/>
          </w:tcPr>
          <w:p w:rsidR="009C46E2" w:rsidRDefault="009C46E2">
            <w:pPr>
              <w:spacing w:before="120" w:line="276" w:lineRule="auto"/>
              <w:jc w:val="both"/>
              <w:rPr>
                <w:sz w:val="28"/>
                <w:szCs w:val="28"/>
                <w:lang w:eastAsia="en-US"/>
              </w:rPr>
            </w:pPr>
          </w:p>
          <w:p w:rsidR="009C46E2" w:rsidRDefault="009C46E2">
            <w:pPr>
              <w:spacing w:before="120" w:line="276" w:lineRule="auto"/>
              <w:jc w:val="both"/>
              <w:rPr>
                <w:sz w:val="28"/>
                <w:szCs w:val="28"/>
                <w:lang w:eastAsia="en-US"/>
              </w:rPr>
            </w:pPr>
            <w:r>
              <w:rPr>
                <w:sz w:val="28"/>
                <w:szCs w:val="28"/>
                <w:lang w:eastAsia="en-US"/>
              </w:rPr>
              <w:t>Руководитель организации</w:t>
            </w:r>
          </w:p>
          <w:p w:rsidR="009C46E2" w:rsidRDefault="009C46E2">
            <w:pPr>
              <w:spacing w:line="276" w:lineRule="auto"/>
              <w:jc w:val="both"/>
              <w:rPr>
                <w:sz w:val="28"/>
                <w:szCs w:val="28"/>
                <w:lang w:eastAsia="en-US"/>
              </w:rPr>
            </w:pPr>
            <w:r>
              <w:rPr>
                <w:sz w:val="28"/>
                <w:szCs w:val="28"/>
                <w:lang w:eastAsia="en-US"/>
              </w:rPr>
              <w:t>(индивидуальный предприниматель)</w:t>
            </w:r>
          </w:p>
        </w:tc>
        <w:tc>
          <w:tcPr>
            <w:tcW w:w="2340" w:type="dxa"/>
            <w:vAlign w:val="bottom"/>
          </w:tcPr>
          <w:p w:rsidR="009C46E2" w:rsidRDefault="009C46E2">
            <w:pPr>
              <w:spacing w:line="360" w:lineRule="auto"/>
              <w:jc w:val="both"/>
              <w:rPr>
                <w:sz w:val="28"/>
                <w:szCs w:val="28"/>
                <w:lang w:eastAsia="en-US"/>
              </w:rPr>
            </w:pPr>
          </w:p>
        </w:tc>
        <w:tc>
          <w:tcPr>
            <w:tcW w:w="237" w:type="dxa"/>
          </w:tcPr>
          <w:p w:rsidR="009C46E2" w:rsidRDefault="009C46E2">
            <w:pPr>
              <w:spacing w:line="360" w:lineRule="auto"/>
              <w:jc w:val="both"/>
              <w:rPr>
                <w:sz w:val="28"/>
                <w:szCs w:val="28"/>
                <w:lang w:eastAsia="en-US"/>
              </w:rPr>
            </w:pPr>
          </w:p>
        </w:tc>
        <w:tc>
          <w:tcPr>
            <w:tcW w:w="2283" w:type="dxa"/>
            <w:vAlign w:val="bottom"/>
          </w:tcPr>
          <w:p w:rsidR="009C46E2" w:rsidRDefault="009C46E2">
            <w:pPr>
              <w:spacing w:line="360" w:lineRule="auto"/>
              <w:jc w:val="both"/>
              <w:rPr>
                <w:sz w:val="28"/>
                <w:szCs w:val="28"/>
                <w:lang w:eastAsia="en-US"/>
              </w:rPr>
            </w:pPr>
          </w:p>
        </w:tc>
      </w:tr>
      <w:tr w:rsidR="009C46E2" w:rsidRPr="009C46E2" w:rsidTr="009C46E2">
        <w:tc>
          <w:tcPr>
            <w:tcW w:w="4680" w:type="dxa"/>
          </w:tcPr>
          <w:p w:rsidR="009C46E2" w:rsidRDefault="009C46E2">
            <w:pPr>
              <w:spacing w:after="60" w:line="276" w:lineRule="auto"/>
              <w:jc w:val="center"/>
              <w:rPr>
                <w:sz w:val="20"/>
                <w:szCs w:val="20"/>
                <w:lang w:eastAsia="en-US"/>
              </w:rPr>
            </w:pPr>
          </w:p>
        </w:tc>
        <w:tc>
          <w:tcPr>
            <w:tcW w:w="2340" w:type="dxa"/>
            <w:tcBorders>
              <w:top w:val="single" w:sz="4" w:space="0" w:color="auto"/>
              <w:left w:val="nil"/>
              <w:bottom w:val="nil"/>
              <w:right w:val="nil"/>
            </w:tcBorders>
            <w:hideMark/>
          </w:tcPr>
          <w:p w:rsidR="009C46E2" w:rsidRDefault="009C46E2">
            <w:pPr>
              <w:spacing w:after="60" w:line="276" w:lineRule="auto"/>
              <w:jc w:val="center"/>
              <w:rPr>
                <w:lang w:eastAsia="en-US"/>
              </w:rPr>
            </w:pPr>
            <w:r>
              <w:rPr>
                <w:lang w:eastAsia="en-US"/>
              </w:rPr>
              <w:t>(подпись)</w:t>
            </w:r>
          </w:p>
        </w:tc>
        <w:tc>
          <w:tcPr>
            <w:tcW w:w="237" w:type="dxa"/>
          </w:tcPr>
          <w:p w:rsidR="009C46E2" w:rsidRDefault="009C46E2">
            <w:pPr>
              <w:spacing w:after="60" w:line="276" w:lineRule="auto"/>
              <w:jc w:val="center"/>
              <w:rPr>
                <w:lang w:eastAsia="en-US"/>
              </w:rPr>
            </w:pPr>
          </w:p>
        </w:tc>
        <w:tc>
          <w:tcPr>
            <w:tcW w:w="2283" w:type="dxa"/>
            <w:tcBorders>
              <w:top w:val="single" w:sz="4" w:space="0" w:color="auto"/>
              <w:left w:val="nil"/>
              <w:bottom w:val="nil"/>
              <w:right w:val="nil"/>
            </w:tcBorders>
            <w:hideMark/>
          </w:tcPr>
          <w:p w:rsidR="009C46E2" w:rsidRDefault="009C46E2">
            <w:pPr>
              <w:spacing w:after="60" w:line="276" w:lineRule="auto"/>
              <w:jc w:val="center"/>
              <w:rPr>
                <w:lang w:eastAsia="en-US"/>
              </w:rPr>
            </w:pPr>
            <w:r>
              <w:rPr>
                <w:lang w:eastAsia="en-US"/>
              </w:rPr>
              <w:t>(расшифровка подписи)</w:t>
            </w:r>
          </w:p>
        </w:tc>
      </w:tr>
    </w:tbl>
    <w:p w:rsidR="009C46E2" w:rsidRDefault="009C46E2" w:rsidP="009C46E2">
      <w:pPr>
        <w:pStyle w:val="ConsPlusNonformat"/>
        <w:widowControl/>
        <w:jc w:val="both"/>
        <w:rPr>
          <w:rFonts w:ascii="Times New Roman" w:hAnsi="Times New Roman" w:cs="Times New Roman"/>
          <w:sz w:val="24"/>
          <w:szCs w:val="24"/>
        </w:rPr>
      </w:pPr>
    </w:p>
    <w:p w:rsidR="009C46E2" w:rsidRDefault="009C46E2" w:rsidP="009C46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М.П.</w:t>
      </w:r>
    </w:p>
    <w:p w:rsidR="009C46E2" w:rsidRDefault="009C46E2" w:rsidP="009C46E2">
      <w:pPr>
        <w:rPr>
          <w:sz w:val="28"/>
          <w:szCs w:val="28"/>
          <w:lang w:val="en-US"/>
        </w:rPr>
      </w:pPr>
      <w:r>
        <w:rPr>
          <w:sz w:val="28"/>
          <w:szCs w:val="28"/>
        </w:rPr>
        <w:t>«____»_______________ 20___г.</w:t>
      </w:r>
    </w:p>
    <w:p w:rsidR="009C46E2" w:rsidRPr="00650682" w:rsidRDefault="00996876" w:rsidP="00650682">
      <w:pPr>
        <w:pStyle w:val="ac"/>
        <w:spacing w:before="0" w:beforeAutospacing="0" w:after="0" w:afterAutospacing="0"/>
        <w:rPr>
          <w:rStyle w:val="ae"/>
          <w:b w:val="0"/>
          <w:bCs w:val="0"/>
          <w:sz w:val="28"/>
          <w:szCs w:val="28"/>
        </w:rPr>
      </w:pPr>
      <w:r>
        <w:rPr>
          <w:sz w:val="28"/>
          <w:szCs w:val="28"/>
        </w:rPr>
        <w:lastRenderedPageBreak/>
        <w:t xml:space="preserve">                                                               </w:t>
      </w:r>
      <w:r w:rsidR="00650682">
        <w:rPr>
          <w:sz w:val="28"/>
          <w:szCs w:val="28"/>
        </w:rPr>
        <w:t xml:space="preserve">  Приложение 2 </w:t>
      </w:r>
      <w:r w:rsidR="009C46E2">
        <w:rPr>
          <w:sz w:val="28"/>
          <w:szCs w:val="28"/>
        </w:rPr>
        <w:t xml:space="preserve">к Порядку </w:t>
      </w:r>
      <w:r w:rsidR="009C46E2">
        <w:rPr>
          <w:rStyle w:val="ae"/>
          <w:b w:val="0"/>
          <w:color w:val="000000"/>
          <w:sz w:val="28"/>
          <w:szCs w:val="28"/>
        </w:rPr>
        <w:t>субсидировани</w:t>
      </w:r>
      <w:r w:rsidR="00191C48">
        <w:rPr>
          <w:rStyle w:val="ae"/>
          <w:b w:val="0"/>
          <w:color w:val="000000"/>
          <w:sz w:val="28"/>
          <w:szCs w:val="28"/>
        </w:rPr>
        <w:t>я</w:t>
      </w:r>
      <w:r w:rsidR="009C46E2">
        <w:rPr>
          <w:rStyle w:val="ae"/>
          <w:b w:val="0"/>
          <w:color w:val="000000"/>
          <w:sz w:val="28"/>
          <w:szCs w:val="28"/>
        </w:rPr>
        <w:t xml:space="preserve"> </w:t>
      </w:r>
    </w:p>
    <w:p w:rsidR="009C46E2" w:rsidRDefault="009C46E2" w:rsidP="009C46E2">
      <w:pPr>
        <w:autoSpaceDE w:val="0"/>
        <w:autoSpaceDN w:val="0"/>
        <w:adjustRightInd w:val="0"/>
        <w:jc w:val="right"/>
        <w:rPr>
          <w:rStyle w:val="ae"/>
          <w:b w:val="0"/>
          <w:color w:val="000000"/>
          <w:sz w:val="28"/>
          <w:szCs w:val="28"/>
        </w:rPr>
      </w:pPr>
      <w:r>
        <w:rPr>
          <w:rStyle w:val="ae"/>
          <w:b w:val="0"/>
          <w:color w:val="000000"/>
          <w:sz w:val="28"/>
          <w:szCs w:val="28"/>
        </w:rPr>
        <w:t xml:space="preserve">начинающих предпринимателей </w:t>
      </w:r>
    </w:p>
    <w:p w:rsidR="009C46E2" w:rsidRDefault="00650682" w:rsidP="00650682">
      <w:pPr>
        <w:autoSpaceDE w:val="0"/>
        <w:autoSpaceDN w:val="0"/>
        <w:adjustRightInd w:val="0"/>
        <w:rPr>
          <w:sz w:val="28"/>
          <w:szCs w:val="28"/>
        </w:rPr>
      </w:pPr>
      <w:r>
        <w:rPr>
          <w:sz w:val="20"/>
          <w:szCs w:val="20"/>
        </w:rPr>
        <w:t xml:space="preserve">                                                                                     </w:t>
      </w:r>
      <w:r w:rsidR="009C46E2">
        <w:rPr>
          <w:sz w:val="28"/>
          <w:szCs w:val="28"/>
        </w:rPr>
        <w:t>АНКЕТА</w:t>
      </w:r>
    </w:p>
    <w:p w:rsidR="00650682" w:rsidRDefault="009C46E2" w:rsidP="00650682">
      <w:pPr>
        <w:autoSpaceDE w:val="0"/>
        <w:autoSpaceDN w:val="0"/>
        <w:adjustRightInd w:val="0"/>
        <w:jc w:val="center"/>
        <w:rPr>
          <w:sz w:val="28"/>
          <w:szCs w:val="28"/>
        </w:rPr>
      </w:pPr>
      <w:r>
        <w:rPr>
          <w:sz w:val="28"/>
          <w:szCs w:val="28"/>
        </w:rPr>
        <w:t>субъекта малого предпринимательства – пр</w:t>
      </w:r>
      <w:r w:rsidR="00650682">
        <w:rPr>
          <w:sz w:val="28"/>
          <w:szCs w:val="28"/>
        </w:rPr>
        <w:t xml:space="preserve">етендента на получение субсидии </w:t>
      </w:r>
      <w:r>
        <w:rPr>
          <w:sz w:val="28"/>
          <w:szCs w:val="28"/>
        </w:rPr>
        <w:t>начинающим субъектам малого предпринимательства на создание собственного бизнеса</w:t>
      </w:r>
    </w:p>
    <w:p w:rsidR="009C46E2" w:rsidRDefault="009C46E2" w:rsidP="00650682">
      <w:pPr>
        <w:autoSpaceDE w:val="0"/>
        <w:autoSpaceDN w:val="0"/>
        <w:adjustRightInd w:val="0"/>
        <w:jc w:val="center"/>
        <w:rPr>
          <w:sz w:val="28"/>
          <w:szCs w:val="28"/>
        </w:rPr>
      </w:pPr>
      <w:r>
        <w:rPr>
          <w:sz w:val="28"/>
          <w:szCs w:val="28"/>
        </w:rPr>
        <w:t>__________________________________________________________________</w:t>
      </w:r>
    </w:p>
    <w:p w:rsidR="009C46E2" w:rsidRDefault="009C46E2" w:rsidP="009C46E2">
      <w:pPr>
        <w:jc w:val="center"/>
        <w:outlineLvl w:val="0"/>
        <w:rPr>
          <w:sz w:val="16"/>
          <w:szCs w:val="16"/>
        </w:rPr>
      </w:pPr>
      <w:r>
        <w:rPr>
          <w:sz w:val="16"/>
          <w:szCs w:val="16"/>
        </w:rPr>
        <w:t>наименование юридического лица (индивидуального предпринимателя)</w:t>
      </w:r>
    </w:p>
    <w:p w:rsidR="009C46E2" w:rsidRDefault="009C46E2" w:rsidP="009C46E2">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val="en-US" w:eastAsia="en-US"/>
              </w:rPr>
            </w:pPr>
            <w:r>
              <w:rPr>
                <w:sz w:val="28"/>
                <w:szCs w:val="28"/>
                <w:lang w:eastAsia="en-US"/>
              </w:rPr>
              <w:t>№</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Наименование</w:t>
            </w:r>
          </w:p>
        </w:tc>
        <w:tc>
          <w:tcPr>
            <w:tcW w:w="3191"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Сведения об участнике</w:t>
            </w:r>
          </w:p>
        </w:tc>
      </w:tr>
      <w:tr w:rsidR="009C46E2" w:rsidRPr="009C46E2" w:rsidTr="009C46E2">
        <w:tc>
          <w:tcPr>
            <w:tcW w:w="9571" w:type="dxa"/>
            <w:gridSpan w:val="3"/>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Информация о субъекте малого предпринимательства</w:t>
            </w: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Полное и краткое наименование организации (индивидуального предпринимателя)</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2.</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ФИО руководителя (полностью), должность</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3.</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Организационно-правовая форма, на основании чего действует (устав/свидетельство о государственной регистрации: серия, номер)</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4.</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Учредители (наименование и организационно-правовая форма всех учредителей), доля участия каждого (процентов)</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5.</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Основной вид деятельности (в соответствии с ОКВЭД, с указанием кода)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6.</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Регистрационные данные:</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ОГРН/ОГРНИП (регистрационный номер, дата, место и орган регистрации юридического лица/регистрации физического лица в качестве индивидуального предпринимателя)</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ИНН/КПП налогоплательщика (регистрационный номер, дата, место и орган регистрации)</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Юридический адрес</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7.</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Фактическое местоположение</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8.</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Банковские реквизиты:</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Наименование банка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Расчетный счет</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Корреспондентский счет</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ИНН/КПП</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БИК</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 xml:space="preserve">9. </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Система налогообложения</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10.</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Количество работников на дату подачи заявки</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11.</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Контактные телефоны (с указанием телефонного кода)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12.</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Факс (с указанием телефонного кода)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13.</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Адрес электронной почты</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14.</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ФИО ответственного исполнителя (полностью)</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9571" w:type="dxa"/>
            <w:gridSpan w:val="3"/>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Информация о бизнес-плане субъекта малого предпринимательства</w:t>
            </w: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15.</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Наименование проекта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16.</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Место размещения (реализации) проекта (город, район, иное поселение)</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17.</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Срок окупаемости, месяцев</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18.</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Количество создаваемых рабочих мест за период реализации бизнес-плана, человек</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в том числе:</w:t>
            </w:r>
          </w:p>
          <w:p w:rsidR="009C46E2" w:rsidRDefault="009C46E2">
            <w:pPr>
              <w:spacing w:line="276" w:lineRule="auto"/>
              <w:outlineLvl w:val="0"/>
              <w:rPr>
                <w:sz w:val="28"/>
                <w:szCs w:val="28"/>
                <w:lang w:eastAsia="en-US"/>
              </w:rPr>
            </w:pPr>
            <w:r>
              <w:rPr>
                <w:sz w:val="28"/>
                <w:szCs w:val="28"/>
                <w:lang w:eastAsia="en-US"/>
              </w:rPr>
              <w:t>количество трудоустроенных граждан, состоящих на учете в службе занятости населения, человек</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19.</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Среднемесячная заработная плата работников, рублей</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20.</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Общий размер инвестиций по проекту за период реализации бизнес-плана, тыс. рублей</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в том числе:</w:t>
            </w:r>
          </w:p>
          <w:p w:rsidR="009C46E2" w:rsidRDefault="009C46E2">
            <w:pPr>
              <w:spacing w:line="276" w:lineRule="auto"/>
              <w:outlineLvl w:val="0"/>
              <w:rPr>
                <w:sz w:val="28"/>
                <w:szCs w:val="28"/>
                <w:lang w:eastAsia="en-US"/>
              </w:rPr>
            </w:pPr>
            <w:r>
              <w:rPr>
                <w:sz w:val="28"/>
                <w:szCs w:val="28"/>
                <w:lang w:eastAsia="en-US"/>
              </w:rPr>
              <w:t>собственные средства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заемные средства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сумма субсидии за счет средств бюджета</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r w:rsidR="009C46E2" w:rsidRPr="009C46E2" w:rsidTr="009C46E2">
        <w:tc>
          <w:tcPr>
            <w:tcW w:w="82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outlineLvl w:val="0"/>
              <w:rPr>
                <w:sz w:val="28"/>
                <w:szCs w:val="28"/>
                <w:lang w:eastAsia="en-US"/>
              </w:rPr>
            </w:pPr>
            <w:r>
              <w:rPr>
                <w:sz w:val="28"/>
                <w:szCs w:val="28"/>
                <w:lang w:eastAsia="en-US"/>
              </w:rPr>
              <w:t>21.</w:t>
            </w:r>
          </w:p>
        </w:tc>
        <w:tc>
          <w:tcPr>
            <w:tcW w:w="55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outlineLvl w:val="0"/>
              <w:rPr>
                <w:sz w:val="28"/>
                <w:szCs w:val="28"/>
                <w:lang w:eastAsia="en-US"/>
              </w:rPr>
            </w:pPr>
            <w:r>
              <w:rPr>
                <w:sz w:val="28"/>
                <w:szCs w:val="28"/>
                <w:lang w:eastAsia="en-US"/>
              </w:rPr>
              <w:t>Планируемые налоговые отчисления в бюджетную систему Российской Федерации за период реализации бизнес-плана, рублей</w:t>
            </w:r>
          </w:p>
        </w:tc>
        <w:tc>
          <w:tcPr>
            <w:tcW w:w="319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outlineLvl w:val="0"/>
              <w:rPr>
                <w:sz w:val="28"/>
                <w:szCs w:val="28"/>
                <w:lang w:eastAsia="en-US"/>
              </w:rPr>
            </w:pPr>
          </w:p>
        </w:tc>
      </w:tr>
    </w:tbl>
    <w:p w:rsidR="009C46E2" w:rsidRDefault="009C46E2" w:rsidP="009C46E2">
      <w:pPr>
        <w:rPr>
          <w:rFonts w:eastAsia="Calibri"/>
          <w:vanish/>
          <w:sz w:val="28"/>
          <w:szCs w:val="28"/>
        </w:rPr>
      </w:pPr>
    </w:p>
    <w:tbl>
      <w:tblPr>
        <w:tblW w:w="9465" w:type="dxa"/>
        <w:tblLayout w:type="fixed"/>
        <w:tblLook w:val="01E0" w:firstRow="1" w:lastRow="1" w:firstColumn="1" w:lastColumn="1" w:noHBand="0" w:noVBand="0"/>
      </w:tblPr>
      <w:tblGrid>
        <w:gridCol w:w="4679"/>
        <w:gridCol w:w="1907"/>
        <w:gridCol w:w="237"/>
        <w:gridCol w:w="2642"/>
      </w:tblGrid>
      <w:tr w:rsidR="009C46E2" w:rsidRPr="009C46E2" w:rsidTr="009C46E2">
        <w:tc>
          <w:tcPr>
            <w:tcW w:w="4680" w:type="dxa"/>
          </w:tcPr>
          <w:p w:rsidR="009C46E2" w:rsidRDefault="009C46E2">
            <w:pPr>
              <w:spacing w:line="276" w:lineRule="auto"/>
              <w:jc w:val="both"/>
              <w:rPr>
                <w:sz w:val="28"/>
                <w:szCs w:val="28"/>
                <w:lang w:eastAsia="en-US"/>
              </w:rPr>
            </w:pPr>
            <w:r>
              <w:rPr>
                <w:sz w:val="28"/>
                <w:szCs w:val="28"/>
                <w:lang w:eastAsia="en-US"/>
              </w:rPr>
              <w:t>Руководитель организации</w:t>
            </w:r>
          </w:p>
          <w:p w:rsidR="009C46E2" w:rsidRDefault="009C46E2">
            <w:pPr>
              <w:spacing w:line="276" w:lineRule="auto"/>
              <w:jc w:val="both"/>
              <w:rPr>
                <w:sz w:val="28"/>
                <w:szCs w:val="28"/>
                <w:lang w:eastAsia="en-US"/>
              </w:rPr>
            </w:pPr>
            <w:r>
              <w:rPr>
                <w:sz w:val="28"/>
                <w:szCs w:val="28"/>
                <w:lang w:eastAsia="en-US"/>
              </w:rPr>
              <w:t>(индивидуальный предприниматель)</w:t>
            </w:r>
          </w:p>
        </w:tc>
        <w:tc>
          <w:tcPr>
            <w:tcW w:w="1908" w:type="dxa"/>
            <w:tcBorders>
              <w:top w:val="nil"/>
              <w:left w:val="nil"/>
              <w:bottom w:val="single" w:sz="4" w:space="0" w:color="auto"/>
              <w:right w:val="nil"/>
            </w:tcBorders>
            <w:vAlign w:val="bottom"/>
          </w:tcPr>
          <w:p w:rsidR="009C46E2" w:rsidRDefault="009C46E2">
            <w:pPr>
              <w:spacing w:after="60" w:line="360" w:lineRule="auto"/>
              <w:jc w:val="both"/>
              <w:rPr>
                <w:sz w:val="28"/>
                <w:szCs w:val="28"/>
                <w:lang w:eastAsia="en-US"/>
              </w:rPr>
            </w:pPr>
          </w:p>
        </w:tc>
        <w:tc>
          <w:tcPr>
            <w:tcW w:w="237" w:type="dxa"/>
          </w:tcPr>
          <w:p w:rsidR="009C46E2" w:rsidRDefault="009C46E2">
            <w:pPr>
              <w:spacing w:after="60" w:line="360" w:lineRule="auto"/>
              <w:jc w:val="both"/>
              <w:rPr>
                <w:sz w:val="28"/>
                <w:szCs w:val="28"/>
                <w:lang w:eastAsia="en-US"/>
              </w:rPr>
            </w:pPr>
          </w:p>
        </w:tc>
        <w:tc>
          <w:tcPr>
            <w:tcW w:w="2643" w:type="dxa"/>
            <w:tcBorders>
              <w:top w:val="nil"/>
              <w:left w:val="nil"/>
              <w:bottom w:val="single" w:sz="4" w:space="0" w:color="auto"/>
              <w:right w:val="nil"/>
            </w:tcBorders>
            <w:vAlign w:val="bottom"/>
          </w:tcPr>
          <w:p w:rsidR="009C46E2" w:rsidRDefault="009C46E2">
            <w:pPr>
              <w:spacing w:after="60" w:line="360" w:lineRule="auto"/>
              <w:jc w:val="both"/>
              <w:rPr>
                <w:sz w:val="28"/>
                <w:szCs w:val="28"/>
                <w:lang w:eastAsia="en-US"/>
              </w:rPr>
            </w:pPr>
          </w:p>
        </w:tc>
      </w:tr>
      <w:tr w:rsidR="009C46E2" w:rsidRPr="009C46E2" w:rsidTr="009C46E2">
        <w:tc>
          <w:tcPr>
            <w:tcW w:w="4680" w:type="dxa"/>
          </w:tcPr>
          <w:p w:rsidR="009C46E2" w:rsidRDefault="009C46E2">
            <w:pPr>
              <w:spacing w:after="60" w:line="276" w:lineRule="auto"/>
              <w:jc w:val="center"/>
              <w:rPr>
                <w:sz w:val="20"/>
                <w:szCs w:val="20"/>
                <w:lang w:eastAsia="en-US"/>
              </w:rPr>
            </w:pPr>
          </w:p>
        </w:tc>
        <w:tc>
          <w:tcPr>
            <w:tcW w:w="1908" w:type="dxa"/>
            <w:tcBorders>
              <w:top w:val="single" w:sz="4" w:space="0" w:color="auto"/>
              <w:left w:val="nil"/>
              <w:bottom w:val="nil"/>
              <w:right w:val="nil"/>
            </w:tcBorders>
            <w:hideMark/>
          </w:tcPr>
          <w:p w:rsidR="009C46E2" w:rsidRDefault="009C46E2">
            <w:pPr>
              <w:spacing w:after="60" w:line="276" w:lineRule="auto"/>
              <w:jc w:val="center"/>
              <w:rPr>
                <w:lang w:eastAsia="en-US"/>
              </w:rPr>
            </w:pPr>
            <w:r>
              <w:rPr>
                <w:lang w:eastAsia="en-US"/>
              </w:rPr>
              <w:t>(подпись)</w:t>
            </w:r>
          </w:p>
        </w:tc>
        <w:tc>
          <w:tcPr>
            <w:tcW w:w="237" w:type="dxa"/>
          </w:tcPr>
          <w:p w:rsidR="009C46E2" w:rsidRDefault="009C46E2">
            <w:pPr>
              <w:spacing w:after="60" w:line="276" w:lineRule="auto"/>
              <w:jc w:val="center"/>
              <w:rPr>
                <w:lang w:eastAsia="en-US"/>
              </w:rPr>
            </w:pPr>
          </w:p>
        </w:tc>
        <w:tc>
          <w:tcPr>
            <w:tcW w:w="2643" w:type="dxa"/>
            <w:tcBorders>
              <w:top w:val="single" w:sz="4" w:space="0" w:color="auto"/>
              <w:left w:val="nil"/>
              <w:bottom w:val="nil"/>
              <w:right w:val="nil"/>
            </w:tcBorders>
          </w:tcPr>
          <w:p w:rsidR="009C46E2" w:rsidRDefault="009C46E2">
            <w:pPr>
              <w:spacing w:after="60" w:line="276" w:lineRule="auto"/>
              <w:jc w:val="center"/>
              <w:rPr>
                <w:lang w:eastAsia="en-US"/>
              </w:rPr>
            </w:pPr>
            <w:r>
              <w:rPr>
                <w:lang w:eastAsia="en-US"/>
              </w:rPr>
              <w:t>(расшифровка подписи)</w:t>
            </w:r>
          </w:p>
          <w:p w:rsidR="009C46E2" w:rsidRDefault="009C46E2">
            <w:pPr>
              <w:spacing w:after="60" w:line="276" w:lineRule="auto"/>
              <w:jc w:val="center"/>
              <w:rPr>
                <w:lang w:eastAsia="en-US"/>
              </w:rPr>
            </w:pPr>
          </w:p>
        </w:tc>
      </w:tr>
    </w:tbl>
    <w:p w:rsidR="009C46E2" w:rsidRPr="00A254C0" w:rsidRDefault="009C46E2" w:rsidP="00A254C0">
      <w:pPr>
        <w:spacing w:line="360" w:lineRule="auto"/>
        <w:rPr>
          <w:rFonts w:eastAsia="Calibri"/>
          <w:sz w:val="20"/>
          <w:szCs w:val="20"/>
        </w:rPr>
      </w:pPr>
      <w:r>
        <w:t xml:space="preserve">      </w:t>
      </w:r>
      <w:r w:rsidR="00A254C0">
        <w:t>«_____»_________________20___г.</w:t>
      </w:r>
      <w:r>
        <w:t xml:space="preserve">  </w:t>
      </w:r>
      <w:r w:rsidR="00A254C0">
        <w:t xml:space="preserve">             М.П</w:t>
      </w:r>
    </w:p>
    <w:p w:rsidR="00996876" w:rsidRDefault="00996876" w:rsidP="009C46E2">
      <w:pPr>
        <w:pStyle w:val="ac"/>
        <w:spacing w:before="0" w:beforeAutospacing="0" w:after="0" w:afterAutospacing="0"/>
        <w:jc w:val="right"/>
        <w:rPr>
          <w:sz w:val="28"/>
          <w:szCs w:val="28"/>
        </w:rPr>
      </w:pPr>
    </w:p>
    <w:p w:rsidR="009C46E2" w:rsidRDefault="009C46E2" w:rsidP="009C46E2">
      <w:pPr>
        <w:pStyle w:val="ac"/>
        <w:spacing w:before="0" w:beforeAutospacing="0" w:after="0" w:afterAutospacing="0"/>
        <w:jc w:val="right"/>
        <w:rPr>
          <w:sz w:val="28"/>
          <w:szCs w:val="28"/>
        </w:rPr>
      </w:pPr>
      <w:r>
        <w:rPr>
          <w:sz w:val="28"/>
          <w:szCs w:val="28"/>
        </w:rPr>
        <w:t>Приложение  3</w:t>
      </w:r>
    </w:p>
    <w:p w:rsidR="009C46E2" w:rsidRDefault="009C46E2" w:rsidP="009C46E2">
      <w:pPr>
        <w:jc w:val="right"/>
        <w:rPr>
          <w:rStyle w:val="ae"/>
          <w:b w:val="0"/>
          <w:color w:val="000000"/>
        </w:rPr>
      </w:pPr>
      <w:r>
        <w:rPr>
          <w:sz w:val="28"/>
          <w:szCs w:val="28"/>
        </w:rPr>
        <w:t xml:space="preserve">к Порядку </w:t>
      </w:r>
      <w:r>
        <w:rPr>
          <w:rStyle w:val="ae"/>
          <w:b w:val="0"/>
          <w:color w:val="000000"/>
          <w:sz w:val="28"/>
          <w:szCs w:val="28"/>
        </w:rPr>
        <w:t>субсидировани</w:t>
      </w:r>
      <w:r w:rsidR="00191C48">
        <w:rPr>
          <w:rStyle w:val="ae"/>
          <w:b w:val="0"/>
          <w:color w:val="000000"/>
          <w:sz w:val="28"/>
          <w:szCs w:val="28"/>
        </w:rPr>
        <w:t>я</w:t>
      </w:r>
      <w:r>
        <w:rPr>
          <w:rStyle w:val="ae"/>
          <w:b w:val="0"/>
          <w:color w:val="000000"/>
          <w:sz w:val="28"/>
          <w:szCs w:val="28"/>
        </w:rPr>
        <w:t xml:space="preserve"> </w:t>
      </w:r>
    </w:p>
    <w:p w:rsidR="009C46E2" w:rsidRDefault="009C46E2" w:rsidP="009C46E2">
      <w:pPr>
        <w:jc w:val="right"/>
      </w:pPr>
      <w:r>
        <w:rPr>
          <w:rStyle w:val="ae"/>
          <w:b w:val="0"/>
          <w:color w:val="000000"/>
          <w:sz w:val="28"/>
          <w:szCs w:val="28"/>
        </w:rPr>
        <w:t>начинающих предпринимателей</w:t>
      </w:r>
    </w:p>
    <w:p w:rsidR="009C46E2" w:rsidRDefault="009C46E2" w:rsidP="009C46E2">
      <w:pPr>
        <w:rPr>
          <w:sz w:val="20"/>
          <w:szCs w:val="20"/>
        </w:rPr>
      </w:pPr>
    </w:p>
    <w:p w:rsidR="009C46E2" w:rsidRDefault="009C46E2" w:rsidP="009C46E2"/>
    <w:p w:rsidR="009C46E2" w:rsidRDefault="009C46E2" w:rsidP="009C46E2"/>
    <w:p w:rsidR="009C46E2" w:rsidRDefault="009C46E2" w:rsidP="009C46E2">
      <w:pPr>
        <w:pStyle w:val="ac"/>
        <w:spacing w:before="0" w:beforeAutospacing="0" w:after="0" w:afterAutospacing="0"/>
        <w:jc w:val="center"/>
        <w:rPr>
          <w:sz w:val="28"/>
          <w:szCs w:val="28"/>
        </w:rPr>
      </w:pPr>
      <w:r>
        <w:rPr>
          <w:sz w:val="28"/>
          <w:szCs w:val="28"/>
        </w:rPr>
        <w:t>ТИТУЛЬНЫЙ ЛИСТ</w:t>
      </w: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r>
        <w:rPr>
          <w:sz w:val="28"/>
          <w:szCs w:val="28"/>
        </w:rPr>
        <w:t xml:space="preserve">заявка на конкурсный отбор </w:t>
      </w:r>
    </w:p>
    <w:p w:rsidR="009C46E2" w:rsidRDefault="009C46E2" w:rsidP="009C46E2">
      <w:pPr>
        <w:pStyle w:val="ac"/>
        <w:spacing w:before="0" w:beforeAutospacing="0" w:after="0" w:afterAutospacing="0"/>
        <w:jc w:val="center"/>
        <w:rPr>
          <w:sz w:val="28"/>
          <w:szCs w:val="28"/>
        </w:rPr>
      </w:pPr>
      <w:r>
        <w:rPr>
          <w:sz w:val="28"/>
          <w:szCs w:val="28"/>
        </w:rPr>
        <w:t>по субсидированию начинающих предпринимателей</w:t>
      </w: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r>
        <w:t>_____________________________________________________________</w:t>
      </w:r>
    </w:p>
    <w:p w:rsidR="009C46E2" w:rsidRDefault="009C46E2" w:rsidP="009C46E2">
      <w:pPr>
        <w:pStyle w:val="ac"/>
        <w:spacing w:before="0" w:beforeAutospacing="0" w:after="0" w:afterAutospacing="0"/>
        <w:jc w:val="center"/>
      </w:pPr>
      <w:r>
        <w:t>(наименование Субъекта/ФИО)</w:t>
      </w: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r>
        <w:t>________________________________________________________________________</w:t>
      </w: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pPr>
    </w:p>
    <w:p w:rsidR="009C46E2" w:rsidRDefault="009C46E2" w:rsidP="009C46E2">
      <w:pPr>
        <w:pStyle w:val="ac"/>
        <w:spacing w:before="0" w:beforeAutospacing="0" w:after="0" w:afterAutospacing="0"/>
        <w:jc w:val="center"/>
        <w:rPr>
          <w:sz w:val="28"/>
          <w:szCs w:val="28"/>
        </w:rPr>
      </w:pPr>
      <w:r>
        <w:rPr>
          <w:sz w:val="28"/>
          <w:szCs w:val="28"/>
        </w:rPr>
        <w:t>Общее количество листов ____</w:t>
      </w: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p>
    <w:p w:rsidR="009C46E2" w:rsidRDefault="009C46E2" w:rsidP="009C46E2">
      <w:pPr>
        <w:pStyle w:val="ac"/>
        <w:spacing w:before="0" w:beforeAutospacing="0" w:after="0" w:afterAutospacing="0"/>
        <w:jc w:val="center"/>
        <w:rPr>
          <w:sz w:val="28"/>
          <w:szCs w:val="28"/>
        </w:rPr>
      </w:pPr>
      <w:r>
        <w:rPr>
          <w:sz w:val="28"/>
          <w:szCs w:val="28"/>
        </w:rPr>
        <w:t>Верховский район  _____ год</w:t>
      </w:r>
    </w:p>
    <w:p w:rsidR="009C46E2" w:rsidRDefault="009C46E2" w:rsidP="009C46E2">
      <w:pPr>
        <w:pStyle w:val="ac"/>
        <w:spacing w:before="0" w:beforeAutospacing="0" w:after="0" w:afterAutospacing="0"/>
        <w:ind w:firstLine="709"/>
        <w:jc w:val="right"/>
      </w:pPr>
      <w:r>
        <w:br w:type="page"/>
      </w:r>
    </w:p>
    <w:p w:rsidR="009C46E2" w:rsidRDefault="009C46E2" w:rsidP="009C46E2">
      <w:pPr>
        <w:pStyle w:val="ac"/>
        <w:spacing w:before="0" w:beforeAutospacing="0" w:after="0" w:afterAutospacing="0"/>
        <w:jc w:val="right"/>
        <w:rPr>
          <w:sz w:val="28"/>
          <w:szCs w:val="28"/>
        </w:rPr>
      </w:pPr>
      <w:r>
        <w:rPr>
          <w:sz w:val="28"/>
          <w:szCs w:val="28"/>
        </w:rPr>
        <w:lastRenderedPageBreak/>
        <w:t xml:space="preserve">Приложение  4 </w:t>
      </w:r>
    </w:p>
    <w:p w:rsidR="009C46E2" w:rsidRDefault="009C46E2" w:rsidP="009C46E2">
      <w:pPr>
        <w:pStyle w:val="ac"/>
        <w:spacing w:before="0" w:beforeAutospacing="0" w:after="0" w:afterAutospacing="0"/>
        <w:ind w:firstLine="709"/>
        <w:jc w:val="right"/>
        <w:rPr>
          <w:rStyle w:val="ae"/>
          <w:b w:val="0"/>
          <w:color w:val="000000"/>
        </w:rPr>
      </w:pPr>
      <w:r>
        <w:rPr>
          <w:sz w:val="28"/>
          <w:szCs w:val="28"/>
        </w:rPr>
        <w:t xml:space="preserve">к Порядку </w:t>
      </w:r>
      <w:r>
        <w:rPr>
          <w:rStyle w:val="ae"/>
          <w:b w:val="0"/>
          <w:color w:val="000000"/>
          <w:sz w:val="28"/>
          <w:szCs w:val="28"/>
        </w:rPr>
        <w:t>субсидировани</w:t>
      </w:r>
      <w:r w:rsidR="00191C48">
        <w:rPr>
          <w:rStyle w:val="ae"/>
          <w:b w:val="0"/>
          <w:color w:val="000000"/>
          <w:sz w:val="28"/>
          <w:szCs w:val="28"/>
        </w:rPr>
        <w:t>я</w:t>
      </w:r>
      <w:r>
        <w:rPr>
          <w:rStyle w:val="ae"/>
          <w:b w:val="0"/>
          <w:color w:val="000000"/>
          <w:sz w:val="28"/>
          <w:szCs w:val="28"/>
        </w:rPr>
        <w:t xml:space="preserve"> </w:t>
      </w:r>
    </w:p>
    <w:p w:rsidR="009C46E2" w:rsidRDefault="009C46E2" w:rsidP="009C46E2">
      <w:pPr>
        <w:pStyle w:val="ac"/>
        <w:spacing w:before="0" w:beforeAutospacing="0" w:after="0" w:afterAutospacing="0"/>
        <w:ind w:firstLine="709"/>
        <w:jc w:val="right"/>
      </w:pPr>
      <w:r>
        <w:rPr>
          <w:rStyle w:val="ae"/>
          <w:b w:val="0"/>
          <w:color w:val="000000"/>
          <w:sz w:val="28"/>
          <w:szCs w:val="28"/>
        </w:rPr>
        <w:t>начинающих предпринимателей</w:t>
      </w:r>
    </w:p>
    <w:p w:rsidR="009C46E2" w:rsidRDefault="009C46E2" w:rsidP="009C46E2">
      <w:pPr>
        <w:pStyle w:val="ac"/>
        <w:spacing w:before="0" w:beforeAutospacing="0" w:after="0" w:afterAutospacing="0"/>
        <w:ind w:firstLine="709"/>
        <w:jc w:val="right"/>
      </w:pPr>
    </w:p>
    <w:p w:rsidR="009C46E2" w:rsidRDefault="009C46E2" w:rsidP="009C46E2">
      <w:pPr>
        <w:autoSpaceDE w:val="0"/>
        <w:autoSpaceDN w:val="0"/>
        <w:adjustRightInd w:val="0"/>
        <w:jc w:val="center"/>
        <w:outlineLvl w:val="1"/>
        <w:rPr>
          <w:bCs/>
        </w:rPr>
      </w:pPr>
    </w:p>
    <w:p w:rsidR="009C46E2" w:rsidRDefault="009C46E2" w:rsidP="009C46E2">
      <w:pPr>
        <w:ind w:firstLine="709"/>
        <w:jc w:val="center"/>
        <w:rPr>
          <w:sz w:val="28"/>
          <w:szCs w:val="28"/>
        </w:rPr>
      </w:pPr>
      <w:r>
        <w:rPr>
          <w:sz w:val="28"/>
          <w:szCs w:val="28"/>
        </w:rPr>
        <w:t xml:space="preserve">АКТ </w:t>
      </w:r>
      <w:r>
        <w:rPr>
          <w:rStyle w:val="ae"/>
          <w:b w:val="0"/>
          <w:bCs w:val="0"/>
          <w:sz w:val="28"/>
          <w:szCs w:val="28"/>
        </w:rPr>
        <w:t>проверки конкурсной документации</w:t>
      </w:r>
    </w:p>
    <w:p w:rsidR="009C46E2" w:rsidRDefault="009C46E2" w:rsidP="009C46E2">
      <w:pPr>
        <w:ind w:firstLine="709"/>
        <w:jc w:val="both"/>
        <w:rPr>
          <w:sz w:val="28"/>
          <w:szCs w:val="28"/>
        </w:rPr>
      </w:pPr>
    </w:p>
    <w:p w:rsidR="009C46E2" w:rsidRDefault="009C46E2" w:rsidP="009C46E2">
      <w:pPr>
        <w:ind w:firstLine="709"/>
        <w:jc w:val="both"/>
        <w:rPr>
          <w:sz w:val="28"/>
          <w:szCs w:val="28"/>
        </w:rPr>
      </w:pPr>
      <w:r>
        <w:rPr>
          <w:sz w:val="28"/>
          <w:szCs w:val="28"/>
        </w:rPr>
        <w:t>Секретарем _____________________  ________________ вскрыта заявка</w:t>
      </w:r>
    </w:p>
    <w:p w:rsidR="009C46E2" w:rsidRDefault="009C46E2" w:rsidP="009C46E2">
      <w:pPr>
        <w:ind w:firstLine="709"/>
        <w:jc w:val="both"/>
        <w:rPr>
          <w:sz w:val="16"/>
          <w:szCs w:val="16"/>
        </w:rPr>
      </w:pPr>
      <w:r>
        <w:rPr>
          <w:sz w:val="28"/>
          <w:szCs w:val="28"/>
        </w:rPr>
        <w:t xml:space="preserve">                                      </w:t>
      </w:r>
      <w:r>
        <w:rPr>
          <w:sz w:val="16"/>
          <w:szCs w:val="16"/>
        </w:rPr>
        <w:t>(ФИО)                                                       (дата)</w:t>
      </w:r>
    </w:p>
    <w:p w:rsidR="009C46E2" w:rsidRDefault="009C46E2" w:rsidP="009C46E2">
      <w:pPr>
        <w:jc w:val="both"/>
        <w:rPr>
          <w:sz w:val="28"/>
          <w:szCs w:val="28"/>
        </w:rPr>
      </w:pPr>
      <w:r>
        <w:rPr>
          <w:sz w:val="28"/>
          <w:szCs w:val="28"/>
        </w:rPr>
        <w:t xml:space="preserve">________________________   ________________, поступившая на конкурсный </w:t>
      </w:r>
    </w:p>
    <w:p w:rsidR="009C46E2" w:rsidRDefault="009C46E2" w:rsidP="009C46E2">
      <w:pPr>
        <w:jc w:val="both"/>
        <w:rPr>
          <w:sz w:val="16"/>
          <w:szCs w:val="16"/>
        </w:rPr>
      </w:pPr>
      <w:r>
        <w:rPr>
          <w:sz w:val="16"/>
          <w:szCs w:val="16"/>
        </w:rPr>
        <w:t xml:space="preserve">                                (ФИО)                                                                (дата)</w:t>
      </w:r>
    </w:p>
    <w:p w:rsidR="009C46E2" w:rsidRDefault="009C46E2" w:rsidP="009C46E2">
      <w:pPr>
        <w:jc w:val="both"/>
        <w:rPr>
          <w:sz w:val="28"/>
          <w:szCs w:val="28"/>
        </w:rPr>
      </w:pPr>
      <w:r>
        <w:rPr>
          <w:sz w:val="28"/>
          <w:szCs w:val="28"/>
        </w:rPr>
        <w:t>отбор  __________________.</w:t>
      </w:r>
    </w:p>
    <w:p w:rsidR="009C46E2" w:rsidRDefault="009C46E2" w:rsidP="009C46E2">
      <w:pPr>
        <w:jc w:val="both"/>
        <w:rPr>
          <w:sz w:val="16"/>
          <w:szCs w:val="16"/>
        </w:rPr>
      </w:pPr>
      <w:r>
        <w:rPr>
          <w:sz w:val="28"/>
          <w:szCs w:val="28"/>
        </w:rPr>
        <w:t xml:space="preserve">                      </w:t>
      </w:r>
      <w:r>
        <w:rPr>
          <w:sz w:val="16"/>
          <w:szCs w:val="16"/>
        </w:rPr>
        <w:t>(дата)</w:t>
      </w:r>
    </w:p>
    <w:p w:rsidR="009C46E2" w:rsidRDefault="009C46E2" w:rsidP="009C46E2">
      <w:pPr>
        <w:ind w:firstLine="709"/>
        <w:jc w:val="both"/>
        <w:rPr>
          <w:sz w:val="28"/>
          <w:szCs w:val="28"/>
        </w:rPr>
      </w:pPr>
      <w:r>
        <w:rPr>
          <w:sz w:val="28"/>
          <w:szCs w:val="28"/>
        </w:rPr>
        <w:t>Документы, входящие в состав конкурсной документации полностью соответствуют требованиям Порядка «Субсидирование начинающих предпринимателей», утвержденного Постановлением администрации Верховского района от «__» ________ 20__г. № ___.</w:t>
      </w:r>
    </w:p>
    <w:p w:rsidR="009C46E2" w:rsidRDefault="009C46E2" w:rsidP="009C46E2">
      <w:pPr>
        <w:ind w:firstLine="709"/>
        <w:jc w:val="both"/>
        <w:rPr>
          <w:sz w:val="28"/>
          <w:szCs w:val="28"/>
        </w:rPr>
      </w:pPr>
      <w:r>
        <w:rPr>
          <w:sz w:val="28"/>
          <w:szCs w:val="28"/>
        </w:rPr>
        <w:t>Заявка ___________________ допускается  на рассмотрение конкурсной</w:t>
      </w:r>
    </w:p>
    <w:p w:rsidR="009C46E2" w:rsidRDefault="009C46E2" w:rsidP="009C46E2">
      <w:pPr>
        <w:ind w:firstLine="709"/>
        <w:jc w:val="both"/>
        <w:rPr>
          <w:sz w:val="16"/>
          <w:szCs w:val="16"/>
        </w:rPr>
      </w:pPr>
      <w:r>
        <w:rPr>
          <w:sz w:val="16"/>
          <w:szCs w:val="16"/>
        </w:rPr>
        <w:t xml:space="preserve">                                                    (ФИО)                                                                </w:t>
      </w:r>
    </w:p>
    <w:p w:rsidR="009C46E2" w:rsidRDefault="009C46E2" w:rsidP="009C46E2">
      <w:pPr>
        <w:jc w:val="both"/>
        <w:rPr>
          <w:sz w:val="28"/>
          <w:szCs w:val="28"/>
        </w:rPr>
      </w:pPr>
      <w:r>
        <w:rPr>
          <w:sz w:val="28"/>
          <w:szCs w:val="28"/>
        </w:rPr>
        <w:t xml:space="preserve"> Комиссии.</w:t>
      </w:r>
    </w:p>
    <w:p w:rsidR="009C46E2" w:rsidRDefault="009C46E2" w:rsidP="009C46E2">
      <w:pPr>
        <w:autoSpaceDE w:val="0"/>
        <w:autoSpaceDN w:val="0"/>
        <w:adjustRightInd w:val="0"/>
        <w:jc w:val="both"/>
        <w:rPr>
          <w:sz w:val="28"/>
          <w:szCs w:val="28"/>
        </w:rPr>
      </w:pPr>
      <w:r>
        <w:rPr>
          <w:sz w:val="28"/>
          <w:szCs w:val="28"/>
        </w:rPr>
        <w:t>«__» ___________ 20__г.</w:t>
      </w:r>
    </w:p>
    <w:p w:rsidR="009C46E2" w:rsidRDefault="009C46E2" w:rsidP="009C46E2">
      <w:pPr>
        <w:autoSpaceDE w:val="0"/>
        <w:autoSpaceDN w:val="0"/>
        <w:adjustRightInd w:val="0"/>
        <w:jc w:val="both"/>
        <w:rPr>
          <w:sz w:val="28"/>
          <w:szCs w:val="28"/>
        </w:rPr>
      </w:pPr>
    </w:p>
    <w:p w:rsidR="009C46E2" w:rsidRDefault="009C46E2" w:rsidP="009C46E2">
      <w:pPr>
        <w:autoSpaceDE w:val="0"/>
        <w:autoSpaceDN w:val="0"/>
        <w:adjustRightInd w:val="0"/>
        <w:jc w:val="both"/>
        <w:rPr>
          <w:sz w:val="28"/>
          <w:szCs w:val="28"/>
        </w:rPr>
      </w:pPr>
      <w:r>
        <w:rPr>
          <w:sz w:val="28"/>
          <w:szCs w:val="28"/>
        </w:rPr>
        <w:t xml:space="preserve">              </w:t>
      </w:r>
    </w:p>
    <w:p w:rsidR="00A254C0" w:rsidRDefault="009C46E2" w:rsidP="00A254C0">
      <w:pPr>
        <w:jc w:val="right"/>
      </w:pPr>
      <w:r>
        <w:t xml:space="preserve">                                                             </w:t>
      </w:r>
      <w:r w:rsidR="00A254C0">
        <w:t xml:space="preserve">                              </w:t>
      </w:r>
    </w:p>
    <w:p w:rsidR="009C46E2" w:rsidRPr="00A254C0" w:rsidRDefault="00B972DB" w:rsidP="00601F3A">
      <w:pPr>
        <w:tabs>
          <w:tab w:val="left" w:pos="567"/>
          <w:tab w:val="left" w:pos="709"/>
        </w:tabs>
        <w:ind w:left="-284"/>
        <w:rPr>
          <w:sz w:val="20"/>
          <w:szCs w:val="20"/>
        </w:rPr>
      </w:pPr>
      <w:r>
        <w:rPr>
          <w:sz w:val="28"/>
          <w:szCs w:val="28"/>
        </w:rPr>
        <w:t xml:space="preserve">    </w:t>
      </w:r>
      <w:r w:rsidR="009C46E2">
        <w:rPr>
          <w:sz w:val="28"/>
          <w:szCs w:val="28"/>
        </w:rPr>
        <w:t>Председатель комиссии:</w:t>
      </w:r>
      <w:r w:rsidR="00601F3A">
        <w:rPr>
          <w:sz w:val="28"/>
          <w:szCs w:val="28"/>
        </w:rPr>
        <w:t xml:space="preserve">               </w:t>
      </w:r>
      <w:r w:rsidR="009C46E2">
        <w:rPr>
          <w:sz w:val="28"/>
          <w:szCs w:val="28"/>
        </w:rPr>
        <w:t xml:space="preserve">___________      </w:t>
      </w:r>
      <w:r w:rsidR="00601F3A">
        <w:rPr>
          <w:sz w:val="28"/>
          <w:szCs w:val="28"/>
        </w:rPr>
        <w:t xml:space="preserve">    </w:t>
      </w:r>
      <w:r w:rsidR="009C46E2">
        <w:rPr>
          <w:sz w:val="28"/>
          <w:szCs w:val="28"/>
        </w:rPr>
        <w:t>_______________</w:t>
      </w:r>
      <w:r w:rsidR="00FF0870">
        <w:rPr>
          <w:sz w:val="28"/>
          <w:szCs w:val="28"/>
        </w:rPr>
        <w:t>_</w:t>
      </w:r>
    </w:p>
    <w:p w:rsidR="00B972DB" w:rsidRDefault="009C46E2" w:rsidP="009C46E2">
      <w:r>
        <w:rPr>
          <w:sz w:val="28"/>
          <w:szCs w:val="28"/>
        </w:rPr>
        <w:t xml:space="preserve">                                        </w:t>
      </w:r>
      <w:r w:rsidR="00601F3A">
        <w:rPr>
          <w:sz w:val="28"/>
          <w:szCs w:val="28"/>
        </w:rPr>
        <w:t xml:space="preserve">                  </w:t>
      </w:r>
      <w:r>
        <w:rPr>
          <w:sz w:val="28"/>
          <w:szCs w:val="28"/>
        </w:rPr>
        <w:t xml:space="preserve"> </w:t>
      </w:r>
      <w:r>
        <w:t xml:space="preserve">(подпись)     </w:t>
      </w:r>
      <w:r w:rsidR="00601F3A">
        <w:t xml:space="preserve">   </w:t>
      </w:r>
      <w:r w:rsidR="00B972DB">
        <w:t xml:space="preserve">     </w:t>
      </w:r>
      <w:r w:rsidR="00601F3A">
        <w:t xml:space="preserve">  </w:t>
      </w:r>
      <w:r w:rsidR="00FF0870">
        <w:t xml:space="preserve"> </w:t>
      </w:r>
      <w:r>
        <w:t xml:space="preserve"> </w:t>
      </w:r>
      <w:r w:rsidR="00B972DB">
        <w:t>(расшифровка подписи)</w:t>
      </w:r>
    </w:p>
    <w:p w:rsidR="009C46E2" w:rsidRPr="00B972DB" w:rsidRDefault="009C46E2" w:rsidP="009C46E2">
      <w:r>
        <w:rPr>
          <w:sz w:val="28"/>
          <w:szCs w:val="28"/>
        </w:rPr>
        <w:t>Заместитель председателя</w:t>
      </w:r>
    </w:p>
    <w:p w:rsidR="009C46E2" w:rsidRDefault="009C46E2" w:rsidP="009C46E2">
      <w:pPr>
        <w:rPr>
          <w:sz w:val="28"/>
          <w:szCs w:val="28"/>
        </w:rPr>
      </w:pPr>
      <w:r>
        <w:rPr>
          <w:sz w:val="28"/>
          <w:szCs w:val="28"/>
        </w:rPr>
        <w:t xml:space="preserve">                      комисс</w:t>
      </w:r>
      <w:r w:rsidR="00A46F84">
        <w:rPr>
          <w:sz w:val="28"/>
          <w:szCs w:val="28"/>
        </w:rPr>
        <w:t xml:space="preserve">ии :               </w:t>
      </w:r>
      <w:r w:rsidR="00FF0870">
        <w:rPr>
          <w:sz w:val="28"/>
          <w:szCs w:val="28"/>
        </w:rPr>
        <w:t xml:space="preserve"> </w:t>
      </w:r>
      <w:r w:rsidR="00A46F84">
        <w:rPr>
          <w:sz w:val="28"/>
          <w:szCs w:val="28"/>
        </w:rPr>
        <w:t xml:space="preserve"> ___________</w:t>
      </w:r>
      <w:r>
        <w:rPr>
          <w:sz w:val="28"/>
          <w:szCs w:val="28"/>
        </w:rPr>
        <w:t xml:space="preserve">      </w:t>
      </w:r>
      <w:r w:rsidR="00B972DB">
        <w:rPr>
          <w:sz w:val="28"/>
          <w:szCs w:val="28"/>
        </w:rPr>
        <w:t xml:space="preserve"> </w:t>
      </w:r>
      <w:r w:rsidR="00FF0870">
        <w:rPr>
          <w:sz w:val="28"/>
          <w:szCs w:val="28"/>
        </w:rPr>
        <w:t xml:space="preserve"> </w:t>
      </w:r>
      <w:r w:rsidR="00B972DB">
        <w:rPr>
          <w:sz w:val="28"/>
          <w:szCs w:val="28"/>
        </w:rPr>
        <w:t xml:space="preserve"> </w:t>
      </w:r>
      <w:r>
        <w:rPr>
          <w:sz w:val="28"/>
          <w:szCs w:val="28"/>
        </w:rPr>
        <w:t>_______________</w:t>
      </w:r>
      <w:r w:rsidR="00FF0870">
        <w:rPr>
          <w:sz w:val="28"/>
          <w:szCs w:val="28"/>
        </w:rPr>
        <w:t>__</w:t>
      </w:r>
    </w:p>
    <w:p w:rsidR="009C46E2" w:rsidRDefault="009C46E2" w:rsidP="009C46E2">
      <w:pPr>
        <w:rPr>
          <w:sz w:val="20"/>
          <w:szCs w:val="20"/>
        </w:rPr>
      </w:pPr>
      <w:r>
        <w:rPr>
          <w:sz w:val="28"/>
          <w:szCs w:val="28"/>
        </w:rPr>
        <w:t xml:space="preserve">                                                          </w:t>
      </w:r>
      <w:r w:rsidR="00B972DB">
        <w:t xml:space="preserve">  (подпись)               </w:t>
      </w:r>
      <w:r w:rsidR="00A46F84">
        <w:t xml:space="preserve"> </w:t>
      </w:r>
      <w:r>
        <w:t xml:space="preserve"> (расшифровка подписи)</w:t>
      </w:r>
    </w:p>
    <w:p w:rsidR="009C46E2" w:rsidRDefault="009C46E2" w:rsidP="009C46E2">
      <w:pPr>
        <w:rPr>
          <w:sz w:val="28"/>
          <w:szCs w:val="28"/>
        </w:rPr>
      </w:pPr>
      <w:r>
        <w:rPr>
          <w:sz w:val="28"/>
          <w:szCs w:val="28"/>
        </w:rPr>
        <w:t xml:space="preserve">Члены комиссии:              </w:t>
      </w:r>
      <w:r w:rsidR="00B972DB">
        <w:rPr>
          <w:sz w:val="28"/>
          <w:szCs w:val="28"/>
        </w:rPr>
        <w:t xml:space="preserve">            </w:t>
      </w:r>
      <w:r w:rsidR="00A46F84">
        <w:rPr>
          <w:sz w:val="28"/>
          <w:szCs w:val="28"/>
        </w:rPr>
        <w:t xml:space="preserve"> </w:t>
      </w:r>
      <w:r w:rsidR="00B972DB">
        <w:rPr>
          <w:sz w:val="28"/>
          <w:szCs w:val="28"/>
        </w:rPr>
        <w:t xml:space="preserve"> </w:t>
      </w:r>
      <w:r w:rsidR="00A46F84">
        <w:rPr>
          <w:sz w:val="28"/>
          <w:szCs w:val="28"/>
        </w:rPr>
        <w:t>___________</w:t>
      </w:r>
      <w:r>
        <w:rPr>
          <w:sz w:val="28"/>
          <w:szCs w:val="28"/>
        </w:rPr>
        <w:t xml:space="preserve">      </w:t>
      </w:r>
      <w:r w:rsidR="00A46F84">
        <w:rPr>
          <w:sz w:val="28"/>
          <w:szCs w:val="28"/>
        </w:rPr>
        <w:t xml:space="preserve"> </w:t>
      </w:r>
      <w:r w:rsidR="00B972DB">
        <w:rPr>
          <w:sz w:val="28"/>
          <w:szCs w:val="28"/>
        </w:rPr>
        <w:t xml:space="preserve"> </w:t>
      </w:r>
      <w:r w:rsidR="00FF0870">
        <w:rPr>
          <w:sz w:val="28"/>
          <w:szCs w:val="28"/>
        </w:rPr>
        <w:t xml:space="preserve"> </w:t>
      </w:r>
      <w:r>
        <w:rPr>
          <w:sz w:val="28"/>
          <w:szCs w:val="28"/>
        </w:rPr>
        <w:t>_______________</w:t>
      </w:r>
      <w:r w:rsidR="00FF0870">
        <w:rPr>
          <w:sz w:val="28"/>
          <w:szCs w:val="28"/>
        </w:rPr>
        <w:t>__</w:t>
      </w:r>
    </w:p>
    <w:p w:rsidR="009C46E2" w:rsidRDefault="009C46E2" w:rsidP="009C46E2">
      <w:pPr>
        <w:rPr>
          <w:sz w:val="20"/>
          <w:szCs w:val="20"/>
        </w:rPr>
      </w:pPr>
      <w:r>
        <w:rPr>
          <w:sz w:val="28"/>
          <w:szCs w:val="28"/>
        </w:rPr>
        <w:t xml:space="preserve">                                </w:t>
      </w:r>
      <w:r w:rsidR="00B972DB">
        <w:rPr>
          <w:sz w:val="28"/>
          <w:szCs w:val="28"/>
        </w:rPr>
        <w:t xml:space="preserve">                           </w:t>
      </w:r>
      <w:r>
        <w:rPr>
          <w:sz w:val="28"/>
          <w:szCs w:val="28"/>
        </w:rPr>
        <w:t xml:space="preserve"> </w:t>
      </w:r>
      <w:r>
        <w:t>(подпис</w:t>
      </w:r>
      <w:r w:rsidR="00B972DB">
        <w:t xml:space="preserve">ь)                </w:t>
      </w:r>
      <w:r>
        <w:t xml:space="preserve"> (расшифровка подписи)</w:t>
      </w:r>
    </w:p>
    <w:p w:rsidR="009C46E2" w:rsidRDefault="009C46E2" w:rsidP="009C46E2">
      <w:pPr>
        <w:rPr>
          <w:sz w:val="28"/>
          <w:szCs w:val="28"/>
        </w:rPr>
      </w:pPr>
      <w:r>
        <w:t xml:space="preserve">                                            </w:t>
      </w:r>
      <w:r w:rsidR="00A46F84">
        <w:t xml:space="preserve">                       </w:t>
      </w:r>
      <w:r w:rsidR="00B972DB">
        <w:t xml:space="preserve"> </w:t>
      </w:r>
      <w:r>
        <w:rPr>
          <w:sz w:val="28"/>
          <w:szCs w:val="28"/>
        </w:rPr>
        <w:t>_________</w:t>
      </w:r>
      <w:r w:rsidR="00A46F84">
        <w:rPr>
          <w:sz w:val="28"/>
          <w:szCs w:val="28"/>
        </w:rPr>
        <w:t>__</w:t>
      </w:r>
      <w:r>
        <w:rPr>
          <w:sz w:val="28"/>
          <w:szCs w:val="28"/>
        </w:rPr>
        <w:t xml:space="preserve">     </w:t>
      </w:r>
      <w:r w:rsidR="00A46F84">
        <w:rPr>
          <w:sz w:val="28"/>
          <w:szCs w:val="28"/>
        </w:rPr>
        <w:t xml:space="preserve">   </w:t>
      </w:r>
      <w:r w:rsidR="00FF0870">
        <w:rPr>
          <w:sz w:val="28"/>
          <w:szCs w:val="28"/>
        </w:rPr>
        <w:t xml:space="preserve"> </w:t>
      </w:r>
      <w:r>
        <w:rPr>
          <w:sz w:val="28"/>
          <w:szCs w:val="28"/>
        </w:rPr>
        <w:t>_______________</w:t>
      </w:r>
      <w:r w:rsidR="00FF0870">
        <w:rPr>
          <w:sz w:val="28"/>
          <w:szCs w:val="28"/>
        </w:rPr>
        <w:t>__</w:t>
      </w:r>
    </w:p>
    <w:p w:rsidR="009C46E2" w:rsidRDefault="009C46E2" w:rsidP="009C46E2">
      <w:pPr>
        <w:rPr>
          <w:sz w:val="20"/>
          <w:szCs w:val="20"/>
        </w:rPr>
      </w:pPr>
      <w:r>
        <w:rPr>
          <w:sz w:val="28"/>
          <w:szCs w:val="28"/>
        </w:rPr>
        <w:t xml:space="preserve">                             </w:t>
      </w:r>
      <w:r w:rsidR="00A46F84">
        <w:rPr>
          <w:sz w:val="28"/>
          <w:szCs w:val="28"/>
        </w:rPr>
        <w:t xml:space="preserve">                               </w:t>
      </w:r>
      <w:r>
        <w:t>(подпись)                 (расшифровка подписи)</w:t>
      </w:r>
    </w:p>
    <w:p w:rsidR="009C46E2" w:rsidRDefault="009C46E2" w:rsidP="009C46E2">
      <w:pPr>
        <w:rPr>
          <w:sz w:val="28"/>
          <w:szCs w:val="28"/>
        </w:rPr>
      </w:pPr>
      <w:r>
        <w:t xml:space="preserve">                                                          </w:t>
      </w:r>
      <w:r w:rsidR="00FF0870">
        <w:t xml:space="preserve">          </w:t>
      </w:r>
      <w:r>
        <w:rPr>
          <w:sz w:val="28"/>
          <w:szCs w:val="28"/>
        </w:rPr>
        <w:t>_______</w:t>
      </w:r>
      <w:r w:rsidR="00A46F84">
        <w:rPr>
          <w:sz w:val="28"/>
          <w:szCs w:val="28"/>
        </w:rPr>
        <w:t>___</w:t>
      </w:r>
      <w:r w:rsidR="00FF0870">
        <w:rPr>
          <w:sz w:val="28"/>
          <w:szCs w:val="28"/>
        </w:rPr>
        <w:t>_</w:t>
      </w:r>
      <w:r>
        <w:rPr>
          <w:sz w:val="28"/>
          <w:szCs w:val="28"/>
        </w:rPr>
        <w:t xml:space="preserve">     </w:t>
      </w:r>
      <w:r w:rsidR="00A46F84">
        <w:rPr>
          <w:sz w:val="28"/>
          <w:szCs w:val="28"/>
        </w:rPr>
        <w:t xml:space="preserve">   </w:t>
      </w:r>
      <w:r w:rsidR="00FF0870">
        <w:rPr>
          <w:sz w:val="28"/>
          <w:szCs w:val="28"/>
        </w:rPr>
        <w:t xml:space="preserve"> </w:t>
      </w:r>
      <w:r>
        <w:rPr>
          <w:sz w:val="28"/>
          <w:szCs w:val="28"/>
        </w:rPr>
        <w:t>_______________</w:t>
      </w:r>
      <w:r w:rsidR="00FF0870">
        <w:rPr>
          <w:sz w:val="28"/>
          <w:szCs w:val="28"/>
        </w:rPr>
        <w:t>__</w:t>
      </w:r>
    </w:p>
    <w:p w:rsidR="009C46E2" w:rsidRDefault="009C46E2" w:rsidP="009C46E2">
      <w:pPr>
        <w:rPr>
          <w:sz w:val="20"/>
          <w:szCs w:val="20"/>
        </w:rPr>
      </w:pPr>
      <w:r>
        <w:rPr>
          <w:sz w:val="28"/>
          <w:szCs w:val="28"/>
        </w:rPr>
        <w:t xml:space="preserve">                                                            </w:t>
      </w:r>
      <w:r>
        <w:t>(подпись)                 (расшифровка подписи)</w:t>
      </w:r>
    </w:p>
    <w:p w:rsidR="009C46E2" w:rsidRDefault="009C46E2" w:rsidP="009C46E2">
      <w:pPr>
        <w:rPr>
          <w:sz w:val="28"/>
          <w:szCs w:val="28"/>
        </w:rPr>
      </w:pPr>
      <w:r>
        <w:t xml:space="preserve">                                         </w:t>
      </w:r>
      <w:r w:rsidR="00FF0870">
        <w:t xml:space="preserve">                           </w:t>
      </w:r>
      <w:r w:rsidR="00A46F84">
        <w:rPr>
          <w:sz w:val="28"/>
          <w:szCs w:val="28"/>
        </w:rPr>
        <w:t>___________</w:t>
      </w:r>
      <w:r>
        <w:rPr>
          <w:sz w:val="28"/>
          <w:szCs w:val="28"/>
        </w:rPr>
        <w:t xml:space="preserve">     </w:t>
      </w:r>
      <w:r w:rsidR="00FF0870">
        <w:rPr>
          <w:sz w:val="28"/>
          <w:szCs w:val="28"/>
        </w:rPr>
        <w:t xml:space="preserve">    </w:t>
      </w:r>
      <w:r>
        <w:rPr>
          <w:sz w:val="28"/>
          <w:szCs w:val="28"/>
        </w:rPr>
        <w:t>_______________</w:t>
      </w:r>
      <w:r w:rsidR="00FF0870">
        <w:rPr>
          <w:sz w:val="28"/>
          <w:szCs w:val="28"/>
        </w:rPr>
        <w:t>__</w:t>
      </w:r>
    </w:p>
    <w:p w:rsidR="009C46E2" w:rsidRDefault="009C46E2" w:rsidP="009C46E2">
      <w:pPr>
        <w:rPr>
          <w:sz w:val="20"/>
          <w:szCs w:val="20"/>
        </w:rPr>
      </w:pPr>
      <w:r>
        <w:rPr>
          <w:sz w:val="28"/>
          <w:szCs w:val="28"/>
        </w:rPr>
        <w:t xml:space="preserve">                                                           </w:t>
      </w:r>
      <w:r w:rsidR="00FF0870">
        <w:rPr>
          <w:sz w:val="28"/>
          <w:szCs w:val="28"/>
        </w:rPr>
        <w:t xml:space="preserve"> </w:t>
      </w:r>
      <w:r>
        <w:rPr>
          <w:sz w:val="28"/>
          <w:szCs w:val="28"/>
        </w:rPr>
        <w:t xml:space="preserve"> </w:t>
      </w:r>
      <w:r>
        <w:t xml:space="preserve">(подпись)           </w:t>
      </w:r>
      <w:r w:rsidR="00FF0870">
        <w:t xml:space="preserve">    </w:t>
      </w:r>
      <w:r>
        <w:t xml:space="preserve"> (расшифровка подписи)</w:t>
      </w:r>
    </w:p>
    <w:p w:rsidR="00FF0870" w:rsidRDefault="009C46E2" w:rsidP="009C46E2">
      <w:pPr>
        <w:rPr>
          <w:sz w:val="28"/>
          <w:szCs w:val="28"/>
        </w:rPr>
      </w:pPr>
      <w:r>
        <w:t xml:space="preserve">             </w:t>
      </w:r>
      <w:r>
        <w:rPr>
          <w:sz w:val="28"/>
          <w:szCs w:val="28"/>
        </w:rPr>
        <w:t xml:space="preserve">  </w:t>
      </w:r>
    </w:p>
    <w:p w:rsidR="009C46E2" w:rsidRDefault="009C46E2" w:rsidP="009C46E2">
      <w:pPr>
        <w:rPr>
          <w:sz w:val="28"/>
          <w:szCs w:val="28"/>
        </w:rPr>
      </w:pPr>
      <w:r>
        <w:rPr>
          <w:sz w:val="28"/>
          <w:szCs w:val="28"/>
        </w:rPr>
        <w:t xml:space="preserve">  Секретарь комиссии:      </w:t>
      </w:r>
      <w:r w:rsidR="00FF0870">
        <w:rPr>
          <w:sz w:val="28"/>
          <w:szCs w:val="28"/>
        </w:rPr>
        <w:t xml:space="preserve">              _</w:t>
      </w:r>
      <w:r>
        <w:rPr>
          <w:sz w:val="28"/>
          <w:szCs w:val="28"/>
        </w:rPr>
        <w:t xml:space="preserve">__________    </w:t>
      </w:r>
      <w:r w:rsidR="00FF0870">
        <w:rPr>
          <w:sz w:val="28"/>
          <w:szCs w:val="28"/>
        </w:rPr>
        <w:t xml:space="preserve">      </w:t>
      </w:r>
      <w:r>
        <w:rPr>
          <w:sz w:val="28"/>
          <w:szCs w:val="28"/>
        </w:rPr>
        <w:t>___________</w:t>
      </w:r>
      <w:r w:rsidR="00FF0870">
        <w:rPr>
          <w:sz w:val="28"/>
          <w:szCs w:val="28"/>
        </w:rPr>
        <w:t>______</w:t>
      </w:r>
    </w:p>
    <w:p w:rsidR="009C46E2" w:rsidRDefault="009C46E2" w:rsidP="009C46E2">
      <w:pPr>
        <w:rPr>
          <w:sz w:val="20"/>
          <w:szCs w:val="20"/>
        </w:rPr>
      </w:pPr>
      <w:r>
        <w:rPr>
          <w:sz w:val="28"/>
          <w:szCs w:val="28"/>
        </w:rPr>
        <w:t xml:space="preserve">                                                             </w:t>
      </w:r>
      <w:r>
        <w:t xml:space="preserve">(подпись)            </w:t>
      </w:r>
      <w:r w:rsidR="00FF0870">
        <w:t xml:space="preserve">    </w:t>
      </w:r>
      <w:r>
        <w:t>(расшифровка подписи)</w:t>
      </w:r>
    </w:p>
    <w:p w:rsidR="009C46E2" w:rsidRDefault="009C46E2" w:rsidP="009C46E2">
      <w:pPr>
        <w:pStyle w:val="ConsPlusNonformat"/>
        <w:widowControl/>
        <w:jc w:val="center"/>
        <w:rPr>
          <w:rFonts w:ascii="Times New Roman" w:hAnsi="Times New Roman" w:cs="Times New Roman"/>
          <w:sz w:val="24"/>
          <w:szCs w:val="24"/>
        </w:rPr>
      </w:pPr>
    </w:p>
    <w:p w:rsidR="009C46E2" w:rsidRDefault="009C46E2" w:rsidP="009C46E2">
      <w:pPr>
        <w:ind w:left="4860"/>
        <w:jc w:val="right"/>
        <w:outlineLvl w:val="0"/>
        <w:rPr>
          <w:sz w:val="20"/>
          <w:szCs w:val="20"/>
        </w:rPr>
      </w:pPr>
    </w:p>
    <w:p w:rsidR="009C46E2" w:rsidRDefault="009C46E2" w:rsidP="009C46E2">
      <w:pPr>
        <w:pStyle w:val="ac"/>
        <w:spacing w:before="0" w:beforeAutospacing="0" w:after="0" w:afterAutospacing="0"/>
        <w:jc w:val="right"/>
        <w:rPr>
          <w:sz w:val="28"/>
          <w:szCs w:val="28"/>
        </w:rPr>
      </w:pPr>
    </w:p>
    <w:p w:rsidR="009C46E2" w:rsidRDefault="009C46E2" w:rsidP="009C46E2">
      <w:pPr>
        <w:pStyle w:val="ac"/>
        <w:spacing w:before="0" w:beforeAutospacing="0" w:after="0" w:afterAutospacing="0"/>
        <w:jc w:val="right"/>
        <w:rPr>
          <w:sz w:val="28"/>
          <w:szCs w:val="28"/>
        </w:rPr>
      </w:pPr>
    </w:p>
    <w:p w:rsidR="00FF0870" w:rsidRDefault="00FF0870" w:rsidP="009C46E2">
      <w:pPr>
        <w:pStyle w:val="ac"/>
        <w:spacing w:before="0" w:beforeAutospacing="0" w:after="0" w:afterAutospacing="0"/>
        <w:jc w:val="right"/>
        <w:rPr>
          <w:sz w:val="28"/>
          <w:szCs w:val="28"/>
        </w:rPr>
      </w:pPr>
    </w:p>
    <w:p w:rsidR="00FF0870" w:rsidRDefault="00FF0870" w:rsidP="009C46E2">
      <w:pPr>
        <w:pStyle w:val="ac"/>
        <w:spacing w:before="0" w:beforeAutospacing="0" w:after="0" w:afterAutospacing="0"/>
        <w:jc w:val="right"/>
        <w:rPr>
          <w:sz w:val="28"/>
          <w:szCs w:val="28"/>
        </w:rPr>
      </w:pPr>
    </w:p>
    <w:p w:rsidR="00FF0870" w:rsidRDefault="00FF0870" w:rsidP="009C46E2">
      <w:pPr>
        <w:pStyle w:val="ac"/>
        <w:spacing w:before="0" w:beforeAutospacing="0" w:after="0" w:afterAutospacing="0"/>
        <w:jc w:val="right"/>
        <w:rPr>
          <w:sz w:val="28"/>
          <w:szCs w:val="28"/>
        </w:rPr>
      </w:pPr>
    </w:p>
    <w:p w:rsidR="00FF0870" w:rsidRDefault="00FF0870" w:rsidP="009C46E2">
      <w:pPr>
        <w:pStyle w:val="ac"/>
        <w:spacing w:before="0" w:beforeAutospacing="0" w:after="0" w:afterAutospacing="0"/>
        <w:jc w:val="right"/>
        <w:rPr>
          <w:sz w:val="28"/>
          <w:szCs w:val="28"/>
        </w:rPr>
      </w:pPr>
    </w:p>
    <w:p w:rsidR="00996876" w:rsidRDefault="00996876" w:rsidP="009C46E2">
      <w:pPr>
        <w:pStyle w:val="ac"/>
        <w:spacing w:before="0" w:beforeAutospacing="0" w:after="0" w:afterAutospacing="0"/>
        <w:jc w:val="right"/>
        <w:rPr>
          <w:sz w:val="28"/>
          <w:szCs w:val="28"/>
        </w:rPr>
      </w:pPr>
    </w:p>
    <w:p w:rsidR="009C46E2" w:rsidRDefault="009C46E2" w:rsidP="009C46E2">
      <w:pPr>
        <w:pStyle w:val="ac"/>
        <w:spacing w:before="0" w:beforeAutospacing="0" w:after="0" w:afterAutospacing="0"/>
        <w:jc w:val="right"/>
        <w:rPr>
          <w:sz w:val="28"/>
          <w:szCs w:val="28"/>
        </w:rPr>
      </w:pPr>
      <w:r>
        <w:rPr>
          <w:sz w:val="28"/>
          <w:szCs w:val="28"/>
        </w:rPr>
        <w:lastRenderedPageBreak/>
        <w:t xml:space="preserve">Приложение  5 </w:t>
      </w:r>
    </w:p>
    <w:p w:rsidR="009C46E2" w:rsidRDefault="009C46E2" w:rsidP="009C46E2">
      <w:pPr>
        <w:pStyle w:val="ac"/>
        <w:spacing w:before="0" w:beforeAutospacing="0" w:after="0" w:afterAutospacing="0"/>
        <w:ind w:firstLine="709"/>
        <w:jc w:val="right"/>
        <w:rPr>
          <w:rStyle w:val="ae"/>
          <w:b w:val="0"/>
          <w:color w:val="000000"/>
        </w:rPr>
      </w:pPr>
      <w:r>
        <w:rPr>
          <w:sz w:val="28"/>
          <w:szCs w:val="28"/>
        </w:rPr>
        <w:t xml:space="preserve">к Порядку </w:t>
      </w:r>
      <w:r>
        <w:rPr>
          <w:rStyle w:val="ae"/>
          <w:b w:val="0"/>
          <w:color w:val="000000"/>
          <w:sz w:val="28"/>
          <w:szCs w:val="28"/>
        </w:rPr>
        <w:t>субсидировани</w:t>
      </w:r>
      <w:r w:rsidR="00191C48">
        <w:rPr>
          <w:rStyle w:val="ae"/>
          <w:b w:val="0"/>
          <w:color w:val="000000"/>
          <w:sz w:val="28"/>
          <w:szCs w:val="28"/>
        </w:rPr>
        <w:t>я</w:t>
      </w:r>
      <w:r>
        <w:rPr>
          <w:rStyle w:val="ae"/>
          <w:b w:val="0"/>
          <w:color w:val="000000"/>
          <w:sz w:val="28"/>
          <w:szCs w:val="28"/>
        </w:rPr>
        <w:t xml:space="preserve"> </w:t>
      </w:r>
    </w:p>
    <w:p w:rsidR="009C46E2" w:rsidRDefault="009C46E2" w:rsidP="009C46E2">
      <w:pPr>
        <w:pStyle w:val="ac"/>
        <w:spacing w:before="0" w:beforeAutospacing="0" w:after="0" w:afterAutospacing="0"/>
        <w:ind w:firstLine="709"/>
        <w:jc w:val="right"/>
        <w:rPr>
          <w:rStyle w:val="ae"/>
          <w:b w:val="0"/>
          <w:color w:val="000000"/>
          <w:sz w:val="28"/>
          <w:szCs w:val="28"/>
        </w:rPr>
      </w:pPr>
      <w:r>
        <w:rPr>
          <w:rStyle w:val="ae"/>
          <w:b w:val="0"/>
          <w:color w:val="000000"/>
          <w:sz w:val="28"/>
          <w:szCs w:val="28"/>
        </w:rPr>
        <w:t>начинающих предпринимателей</w:t>
      </w:r>
    </w:p>
    <w:p w:rsidR="009C46E2" w:rsidRDefault="009C46E2" w:rsidP="009C46E2">
      <w:pPr>
        <w:pStyle w:val="ac"/>
        <w:spacing w:before="0" w:beforeAutospacing="0" w:after="0" w:afterAutospacing="0"/>
        <w:ind w:firstLine="709"/>
        <w:jc w:val="right"/>
        <w:rPr>
          <w:rStyle w:val="ae"/>
          <w:b w:val="0"/>
          <w:color w:val="000000"/>
          <w:sz w:val="28"/>
          <w:szCs w:val="28"/>
        </w:rPr>
      </w:pPr>
    </w:p>
    <w:p w:rsidR="009C46E2" w:rsidRDefault="009C46E2" w:rsidP="009C46E2">
      <w:pPr>
        <w:pStyle w:val="ac"/>
        <w:spacing w:before="0" w:beforeAutospacing="0" w:after="0" w:afterAutospacing="0"/>
        <w:ind w:firstLine="709"/>
        <w:jc w:val="right"/>
        <w:rPr>
          <w:rStyle w:val="ae"/>
          <w:b w:val="0"/>
          <w:color w:val="000000"/>
          <w:sz w:val="28"/>
          <w:szCs w:val="28"/>
        </w:rPr>
      </w:pPr>
    </w:p>
    <w:p w:rsidR="009C46E2" w:rsidRDefault="009C46E2" w:rsidP="009C46E2">
      <w:pPr>
        <w:jc w:val="center"/>
      </w:pPr>
      <w:r>
        <w:rPr>
          <w:sz w:val="28"/>
          <w:szCs w:val="28"/>
        </w:rPr>
        <w:t>Оценочная ведомость члена конкурсной комиссии №_____</w:t>
      </w:r>
    </w:p>
    <w:p w:rsidR="009C46E2" w:rsidRDefault="009C46E2" w:rsidP="009C46E2">
      <w:pPr>
        <w:pStyle w:val="ConsPlusNonformat"/>
        <w:widowControl/>
        <w:jc w:val="center"/>
        <w:rPr>
          <w:rFonts w:ascii="Times New Roman" w:hAnsi="Times New Roman" w:cs="Times New Roman"/>
          <w:b/>
          <w:sz w:val="28"/>
          <w:szCs w:val="28"/>
        </w:rPr>
      </w:pPr>
    </w:p>
    <w:p w:rsidR="009C46E2" w:rsidRDefault="009C46E2" w:rsidP="009C46E2">
      <w:pPr>
        <w:pStyle w:val="ConsPlusNonformat"/>
        <w:widowControl/>
        <w:jc w:val="center"/>
        <w:rPr>
          <w:rFonts w:ascii="Times New Roman" w:hAnsi="Times New Roman" w:cs="Times New Roman"/>
          <w:b/>
          <w:sz w:val="28"/>
          <w:szCs w:val="28"/>
        </w:rPr>
      </w:pPr>
    </w:p>
    <w:p w:rsidR="009C46E2" w:rsidRDefault="009C46E2" w:rsidP="009C46E2">
      <w:pPr>
        <w:pStyle w:val="ConsPlusNonformat"/>
        <w:widowControl/>
        <w:jc w:val="center"/>
        <w:rPr>
          <w:rFonts w:ascii="Times New Roman" w:hAnsi="Times New Roman" w:cs="Times New Roman"/>
          <w:b/>
          <w:sz w:val="28"/>
          <w:szCs w:val="28"/>
        </w:rPr>
      </w:pPr>
    </w:p>
    <w:p w:rsidR="009C46E2" w:rsidRDefault="009C46E2" w:rsidP="009C46E2">
      <w:pPr>
        <w:autoSpaceDE w:val="0"/>
        <w:autoSpaceDN w:val="0"/>
        <w:adjustRightInd w:val="0"/>
        <w:jc w:val="both"/>
        <w:outlineLvl w:val="1"/>
        <w:rPr>
          <w:sz w:val="28"/>
          <w:szCs w:val="28"/>
        </w:rPr>
      </w:pPr>
      <w:r>
        <w:rPr>
          <w:sz w:val="28"/>
          <w:szCs w:val="28"/>
        </w:rPr>
        <w:t>ФИО члена конкурсной комиссии _____________________________________</w:t>
      </w:r>
    </w:p>
    <w:p w:rsidR="009C46E2" w:rsidRDefault="009C46E2" w:rsidP="009C46E2">
      <w:pPr>
        <w:autoSpaceDE w:val="0"/>
        <w:autoSpaceDN w:val="0"/>
        <w:adjustRightInd w:val="0"/>
        <w:jc w:val="both"/>
        <w:outlineLvl w:val="1"/>
        <w:rPr>
          <w:sz w:val="28"/>
          <w:szCs w:val="28"/>
        </w:rPr>
      </w:pPr>
    </w:p>
    <w:p w:rsidR="009C46E2" w:rsidRDefault="009C46E2" w:rsidP="009C46E2">
      <w:pPr>
        <w:autoSpaceDE w:val="0"/>
        <w:autoSpaceDN w:val="0"/>
        <w:adjustRightInd w:val="0"/>
        <w:jc w:val="both"/>
        <w:outlineLvl w:val="1"/>
        <w:rPr>
          <w:sz w:val="28"/>
          <w:szCs w:val="28"/>
        </w:rPr>
      </w:pPr>
      <w:r>
        <w:rPr>
          <w:sz w:val="28"/>
          <w:szCs w:val="28"/>
        </w:rPr>
        <w:t>__________________________________________________________________</w:t>
      </w:r>
    </w:p>
    <w:p w:rsidR="009C46E2" w:rsidRDefault="009C46E2" w:rsidP="009C46E2">
      <w:pPr>
        <w:rPr>
          <w:sz w:val="28"/>
          <w:szCs w:val="28"/>
        </w:rPr>
      </w:pPr>
    </w:p>
    <w:p w:rsidR="009C46E2" w:rsidRDefault="009C46E2" w:rsidP="009C46E2">
      <w:pPr>
        <w:rPr>
          <w:sz w:val="28"/>
          <w:szCs w:val="28"/>
        </w:rPr>
      </w:pPr>
      <w:r>
        <w:rPr>
          <w:sz w:val="28"/>
          <w:szCs w:val="28"/>
        </w:rPr>
        <w:t>Наименование организации: __________________________________________</w:t>
      </w:r>
    </w:p>
    <w:p w:rsidR="009C46E2" w:rsidRDefault="009C46E2" w:rsidP="009C46E2">
      <w:pPr>
        <w:rPr>
          <w:sz w:val="28"/>
          <w:szCs w:val="28"/>
        </w:rPr>
      </w:pPr>
    </w:p>
    <w:tbl>
      <w:tblPr>
        <w:tblW w:w="9465" w:type="dxa"/>
        <w:tblLook w:val="01E0" w:firstRow="1" w:lastRow="1" w:firstColumn="1" w:lastColumn="1" w:noHBand="0" w:noVBand="0"/>
      </w:tblPr>
      <w:tblGrid>
        <w:gridCol w:w="3652"/>
        <w:gridCol w:w="5813"/>
      </w:tblGrid>
      <w:tr w:rsidR="009C46E2" w:rsidRPr="009C46E2" w:rsidTr="009C46E2">
        <w:trPr>
          <w:trHeight w:val="654"/>
        </w:trPr>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Критерии</w:t>
            </w:r>
          </w:p>
        </w:tc>
        <w:tc>
          <w:tcPr>
            <w:tcW w:w="5813" w:type="dxa"/>
            <w:tcBorders>
              <w:top w:val="single" w:sz="4" w:space="0" w:color="auto"/>
              <w:left w:val="single" w:sz="4" w:space="0" w:color="auto"/>
              <w:bottom w:val="nil"/>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Балл</w:t>
            </w:r>
          </w:p>
        </w:tc>
      </w:tr>
      <w:tr w:rsidR="009C46E2" w:rsidRPr="009C46E2" w:rsidTr="009C46E2">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1</w:t>
            </w:r>
          </w:p>
        </w:tc>
        <w:tc>
          <w:tcPr>
            <w:tcW w:w="581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sz w:val="28"/>
                <w:szCs w:val="28"/>
                <w:lang w:eastAsia="en-US"/>
              </w:rPr>
            </w:pPr>
          </w:p>
        </w:tc>
      </w:tr>
      <w:tr w:rsidR="009C46E2" w:rsidRPr="009C46E2" w:rsidTr="009C46E2">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2</w:t>
            </w:r>
          </w:p>
        </w:tc>
        <w:tc>
          <w:tcPr>
            <w:tcW w:w="581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sz w:val="28"/>
                <w:szCs w:val="28"/>
                <w:lang w:eastAsia="en-US"/>
              </w:rPr>
            </w:pPr>
          </w:p>
        </w:tc>
      </w:tr>
      <w:tr w:rsidR="009C46E2" w:rsidRPr="009C46E2" w:rsidTr="009C46E2">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3</w:t>
            </w:r>
          </w:p>
        </w:tc>
        <w:tc>
          <w:tcPr>
            <w:tcW w:w="581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sz w:val="28"/>
                <w:szCs w:val="28"/>
                <w:lang w:eastAsia="en-US"/>
              </w:rPr>
            </w:pPr>
          </w:p>
        </w:tc>
      </w:tr>
      <w:tr w:rsidR="009C46E2" w:rsidRPr="009C46E2" w:rsidTr="009C46E2">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4</w:t>
            </w:r>
          </w:p>
        </w:tc>
        <w:tc>
          <w:tcPr>
            <w:tcW w:w="581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sz w:val="28"/>
                <w:szCs w:val="28"/>
                <w:lang w:eastAsia="en-US"/>
              </w:rPr>
            </w:pPr>
          </w:p>
        </w:tc>
      </w:tr>
      <w:tr w:rsidR="009C46E2" w:rsidRPr="009C46E2" w:rsidTr="009C46E2">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8"/>
                <w:szCs w:val="28"/>
                <w:lang w:eastAsia="en-US"/>
              </w:rPr>
            </w:pPr>
            <w:r>
              <w:rPr>
                <w:sz w:val="28"/>
                <w:szCs w:val="28"/>
                <w:lang w:eastAsia="en-US"/>
              </w:rPr>
              <w:t>5</w:t>
            </w:r>
          </w:p>
        </w:tc>
        <w:tc>
          <w:tcPr>
            <w:tcW w:w="581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sz w:val="28"/>
                <w:szCs w:val="28"/>
                <w:lang w:eastAsia="en-US"/>
              </w:rPr>
            </w:pPr>
          </w:p>
        </w:tc>
      </w:tr>
      <w:tr w:rsidR="009C46E2" w:rsidRPr="009C46E2" w:rsidTr="009C46E2">
        <w:tc>
          <w:tcPr>
            <w:tcW w:w="3652"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right"/>
              <w:rPr>
                <w:b/>
                <w:sz w:val="28"/>
                <w:szCs w:val="28"/>
                <w:lang w:eastAsia="en-US"/>
              </w:rPr>
            </w:pPr>
            <w:r>
              <w:rPr>
                <w:b/>
                <w:sz w:val="28"/>
                <w:szCs w:val="28"/>
                <w:lang w:eastAsia="en-US"/>
              </w:rPr>
              <w:t>Итого:</w:t>
            </w:r>
          </w:p>
        </w:tc>
        <w:tc>
          <w:tcPr>
            <w:tcW w:w="581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sz w:val="28"/>
                <w:szCs w:val="28"/>
                <w:lang w:eastAsia="en-US"/>
              </w:rPr>
            </w:pPr>
          </w:p>
        </w:tc>
      </w:tr>
    </w:tbl>
    <w:p w:rsidR="009C46E2" w:rsidRDefault="009C46E2" w:rsidP="009C46E2">
      <w:pPr>
        <w:rPr>
          <w:rFonts w:eastAsia="Calibri"/>
          <w:sz w:val="20"/>
          <w:szCs w:val="20"/>
        </w:rPr>
      </w:pPr>
    </w:p>
    <w:p w:rsidR="009C46E2" w:rsidRDefault="009C46E2" w:rsidP="009C46E2">
      <w:r>
        <w:rPr>
          <w:sz w:val="28"/>
          <w:szCs w:val="28"/>
        </w:rPr>
        <w:t xml:space="preserve">Член конкурсной комиссии:    </w:t>
      </w:r>
      <w:r>
        <w:t xml:space="preserve">  _____________                   ______________________</w:t>
      </w:r>
    </w:p>
    <w:p w:rsidR="009C46E2" w:rsidRDefault="009C46E2" w:rsidP="009C46E2">
      <w:r>
        <w:t xml:space="preserve">                                                              </w:t>
      </w:r>
      <w:r w:rsidR="00FF0870">
        <w:t xml:space="preserve"> </w:t>
      </w:r>
      <w:r>
        <w:t xml:space="preserve">    (подпись)                         </w:t>
      </w:r>
      <w:r w:rsidR="00FF0870">
        <w:t xml:space="preserve"> </w:t>
      </w:r>
      <w:r>
        <w:t>(расшифровка подписи)</w:t>
      </w:r>
    </w:p>
    <w:p w:rsidR="009C46E2" w:rsidRDefault="009C46E2" w:rsidP="009C46E2">
      <w:pPr>
        <w:pStyle w:val="ac"/>
        <w:spacing w:before="0" w:beforeAutospacing="0" w:after="0" w:afterAutospacing="0"/>
        <w:ind w:firstLine="709"/>
        <w:jc w:val="right"/>
        <w:rPr>
          <w:sz w:val="28"/>
          <w:szCs w:val="28"/>
        </w:rPr>
      </w:pPr>
      <w:r>
        <w:br w:type="page"/>
      </w:r>
    </w:p>
    <w:p w:rsidR="009C46E2" w:rsidRDefault="009C46E2" w:rsidP="009C46E2">
      <w:pPr>
        <w:pStyle w:val="ac"/>
        <w:spacing w:before="0" w:beforeAutospacing="0" w:after="0" w:afterAutospacing="0"/>
        <w:jc w:val="right"/>
        <w:rPr>
          <w:sz w:val="28"/>
          <w:szCs w:val="28"/>
        </w:rPr>
      </w:pPr>
      <w:r>
        <w:rPr>
          <w:sz w:val="28"/>
          <w:szCs w:val="28"/>
        </w:rPr>
        <w:lastRenderedPageBreak/>
        <w:t xml:space="preserve">Приложение  6 </w:t>
      </w:r>
    </w:p>
    <w:p w:rsidR="009C46E2" w:rsidRDefault="009C46E2" w:rsidP="009C46E2">
      <w:pPr>
        <w:pStyle w:val="ac"/>
        <w:spacing w:before="0" w:beforeAutospacing="0" w:after="0" w:afterAutospacing="0"/>
        <w:ind w:firstLine="709"/>
        <w:jc w:val="right"/>
        <w:rPr>
          <w:rStyle w:val="ae"/>
          <w:b w:val="0"/>
          <w:color w:val="000000"/>
        </w:rPr>
      </w:pPr>
      <w:r>
        <w:rPr>
          <w:sz w:val="28"/>
          <w:szCs w:val="28"/>
        </w:rPr>
        <w:t xml:space="preserve">к Порядку </w:t>
      </w:r>
      <w:r>
        <w:rPr>
          <w:rStyle w:val="ae"/>
          <w:b w:val="0"/>
          <w:color w:val="000000"/>
          <w:sz w:val="28"/>
          <w:szCs w:val="28"/>
        </w:rPr>
        <w:t>субсидировани</w:t>
      </w:r>
      <w:r w:rsidR="00191C48">
        <w:rPr>
          <w:rStyle w:val="ae"/>
          <w:b w:val="0"/>
          <w:color w:val="000000"/>
          <w:sz w:val="28"/>
          <w:szCs w:val="28"/>
        </w:rPr>
        <w:t>я</w:t>
      </w:r>
      <w:r>
        <w:rPr>
          <w:rStyle w:val="ae"/>
          <w:b w:val="0"/>
          <w:color w:val="000000"/>
          <w:sz w:val="28"/>
          <w:szCs w:val="28"/>
        </w:rPr>
        <w:t xml:space="preserve"> </w:t>
      </w:r>
    </w:p>
    <w:p w:rsidR="009C46E2" w:rsidRDefault="009C46E2" w:rsidP="009C46E2">
      <w:pPr>
        <w:pStyle w:val="ac"/>
        <w:spacing w:before="0" w:beforeAutospacing="0" w:after="0" w:afterAutospacing="0"/>
        <w:ind w:firstLine="709"/>
        <w:jc w:val="right"/>
        <w:rPr>
          <w:rStyle w:val="ae"/>
          <w:b w:val="0"/>
          <w:color w:val="000000"/>
          <w:sz w:val="28"/>
          <w:szCs w:val="28"/>
        </w:rPr>
      </w:pPr>
      <w:r>
        <w:rPr>
          <w:rStyle w:val="ae"/>
          <w:b w:val="0"/>
          <w:color w:val="000000"/>
          <w:sz w:val="28"/>
          <w:szCs w:val="28"/>
        </w:rPr>
        <w:t>начинающих предпринимателей</w:t>
      </w:r>
    </w:p>
    <w:p w:rsidR="009C46E2" w:rsidRDefault="009C46E2" w:rsidP="009C46E2">
      <w:pPr>
        <w:ind w:left="4860"/>
        <w:jc w:val="right"/>
        <w:outlineLvl w:val="0"/>
        <w:rPr>
          <w:sz w:val="20"/>
          <w:szCs w:val="20"/>
        </w:rPr>
      </w:pPr>
    </w:p>
    <w:p w:rsidR="009C46E2" w:rsidRDefault="009C46E2" w:rsidP="009C46E2">
      <w:pPr>
        <w:jc w:val="center"/>
        <w:rPr>
          <w:sz w:val="28"/>
          <w:szCs w:val="28"/>
        </w:rPr>
      </w:pPr>
    </w:p>
    <w:p w:rsidR="009C46E2" w:rsidRDefault="009C46E2" w:rsidP="009C46E2">
      <w:pPr>
        <w:jc w:val="center"/>
        <w:rPr>
          <w:sz w:val="28"/>
          <w:szCs w:val="28"/>
        </w:rPr>
      </w:pPr>
      <w:r>
        <w:rPr>
          <w:sz w:val="28"/>
          <w:szCs w:val="28"/>
        </w:rPr>
        <w:t>Сводная ведомость по бизнес-планам на основе оценки членами конкурсной комиссии</w:t>
      </w:r>
    </w:p>
    <w:p w:rsidR="009C46E2" w:rsidRDefault="009C46E2" w:rsidP="009C46E2">
      <w:pPr>
        <w:rPr>
          <w:sz w:val="28"/>
          <w:szCs w:val="2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134"/>
        <w:gridCol w:w="850"/>
        <w:gridCol w:w="992"/>
        <w:gridCol w:w="1275"/>
        <w:gridCol w:w="1134"/>
        <w:gridCol w:w="851"/>
        <w:gridCol w:w="850"/>
        <w:gridCol w:w="1593"/>
      </w:tblGrid>
      <w:tr w:rsidR="009C46E2" w:rsidRPr="009C46E2" w:rsidTr="009C46E2">
        <w:trPr>
          <w:trHeight w:val="365"/>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jc w:val="center"/>
              <w:rPr>
                <w:lang w:eastAsia="en-US"/>
              </w:rPr>
            </w:pPr>
            <w:r>
              <w:rPr>
                <w:lang w:eastAsia="en-US"/>
              </w:rPr>
              <w:t>Наименование Субъекта / ФИО</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jc w:val="center"/>
              <w:rPr>
                <w:lang w:eastAsia="en-US"/>
              </w:rPr>
            </w:pPr>
            <w:r>
              <w:rPr>
                <w:lang w:eastAsia="en-US"/>
              </w:rPr>
              <w:t xml:space="preserve">Баллы </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jc w:val="center"/>
              <w:rPr>
                <w:lang w:eastAsia="en-US"/>
              </w:rPr>
            </w:pPr>
            <w:r>
              <w:rPr>
                <w:lang w:eastAsia="en-US"/>
              </w:rPr>
              <w:t>Итоговый средний балл (отношение суммы всех значений к количеству членов)</w:t>
            </w:r>
          </w:p>
        </w:tc>
      </w:tr>
      <w:tr w:rsidR="009C46E2" w:rsidRPr="009C46E2" w:rsidTr="009C46E2">
        <w:trPr>
          <w:trHeight w:val="154"/>
          <w:jc w:val="center"/>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sz w:val="20"/>
                <w:szCs w:val="20"/>
                <w:lang w:eastAsia="en-US"/>
              </w:rPr>
            </w:pPr>
            <w:r>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C46E2" w:rsidRDefault="009C46E2">
            <w:pPr>
              <w:spacing w:line="276" w:lineRule="auto"/>
              <w:jc w:val="center"/>
              <w:rPr>
                <w:lang w:eastAsia="en-US"/>
              </w:rPr>
            </w:pPr>
            <w:r>
              <w:rPr>
                <w:lang w:eastAsia="en-US"/>
              </w:rPr>
              <w:t xml:space="preserve"> </w:t>
            </w:r>
          </w:p>
          <w:p w:rsidR="009C46E2" w:rsidRDefault="009C46E2">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sz w:val="20"/>
                <w:szCs w:val="20"/>
                <w:lang w:eastAsia="en-US"/>
              </w:rPr>
            </w:pPr>
            <w:r>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C46E2" w:rsidRDefault="009C46E2">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C46E2" w:rsidRDefault="009C46E2">
            <w:pPr>
              <w:spacing w:line="276" w:lineRule="auto"/>
              <w:jc w:val="center"/>
              <w:rPr>
                <w:lang w:eastAsia="en-US"/>
              </w:rPr>
            </w:pPr>
          </w:p>
          <w:p w:rsidR="009C46E2" w:rsidRDefault="009C46E2">
            <w:pPr>
              <w:spacing w:line="276" w:lineRule="auto"/>
              <w:jc w:val="center"/>
              <w:rPr>
                <w:sz w:val="20"/>
                <w:szCs w:val="20"/>
                <w:lang w:eastAsia="en-US"/>
              </w:rPr>
            </w:pPr>
            <w:r>
              <w:rPr>
                <w:lang w:eastAsia="en-US"/>
              </w:rPr>
              <w:t xml:space="preserve"> </w:t>
            </w:r>
          </w:p>
          <w:p w:rsidR="009C46E2" w:rsidRDefault="009C46E2">
            <w:pPr>
              <w:spacing w:line="276" w:lineRule="auto"/>
              <w:jc w:val="center"/>
              <w:rPr>
                <w:lang w:eastAsia="en-US"/>
              </w:rPr>
            </w:pPr>
          </w:p>
          <w:p w:rsidR="009C46E2" w:rsidRDefault="009C46E2">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C46E2" w:rsidRDefault="009C46E2">
            <w:pPr>
              <w:spacing w:after="200" w:line="276" w:lineRule="auto"/>
              <w:rPr>
                <w:lang w:eastAsia="en-US"/>
              </w:rPr>
            </w:pPr>
          </w:p>
          <w:p w:rsidR="009C46E2" w:rsidRDefault="009C46E2">
            <w:pPr>
              <w:spacing w:after="200" w:line="276" w:lineRule="auto"/>
              <w:rPr>
                <w:sz w:val="20"/>
                <w:szCs w:val="20"/>
                <w:lang w:eastAsia="en-US"/>
              </w:rPr>
            </w:pPr>
          </w:p>
          <w:p w:rsidR="009C46E2" w:rsidRDefault="009C46E2">
            <w:pPr>
              <w:spacing w:after="200" w:line="276" w:lineRule="auto"/>
              <w:rPr>
                <w:lang w:eastAsia="en-US"/>
              </w:rPr>
            </w:pPr>
          </w:p>
          <w:p w:rsidR="009C46E2" w:rsidRDefault="009C46E2">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C46E2" w:rsidRDefault="009C46E2">
            <w:pPr>
              <w:spacing w:after="200" w:line="276" w:lineRule="auto"/>
              <w:rPr>
                <w:lang w:eastAsia="en-US"/>
              </w:rPr>
            </w:pPr>
          </w:p>
          <w:p w:rsidR="009C46E2" w:rsidRDefault="009C46E2">
            <w:pPr>
              <w:spacing w:after="200" w:line="276" w:lineRule="auto"/>
              <w:rPr>
                <w:sz w:val="20"/>
                <w:szCs w:val="20"/>
                <w:lang w:eastAsia="en-US"/>
              </w:rPr>
            </w:pPr>
          </w:p>
          <w:p w:rsidR="009C46E2" w:rsidRDefault="009C46E2">
            <w:pPr>
              <w:spacing w:after="200" w:line="276" w:lineRule="auto"/>
              <w:rPr>
                <w:lang w:eastAsia="en-US"/>
              </w:rPr>
            </w:pPr>
          </w:p>
          <w:p w:rsidR="009C46E2" w:rsidRDefault="009C46E2">
            <w:pPr>
              <w:spacing w:line="276" w:lineRule="auto"/>
              <w:jc w:val="center"/>
              <w:rPr>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r>
      <w:tr w:rsidR="009C46E2" w:rsidRPr="009C46E2" w:rsidTr="009C46E2">
        <w:trPr>
          <w:trHeight w:val="318"/>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jc w:val="center"/>
              <w:rPr>
                <w:color w:val="000000"/>
                <w:spacing w:val="-5"/>
                <w:lang w:eastAsia="en-US"/>
              </w:rPr>
            </w:pPr>
            <w:r>
              <w:rPr>
                <w:color w:val="000000"/>
                <w:spacing w:val="-5"/>
                <w:lang w:eastAsia="en-US"/>
              </w:rPr>
              <w:t>ИП</w:t>
            </w:r>
          </w:p>
        </w:tc>
        <w:tc>
          <w:tcPr>
            <w:tcW w:w="1134"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c>
          <w:tcPr>
            <w:tcW w:w="1594"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rPr>
                <w:lang w:eastAsia="en-US"/>
              </w:rPr>
            </w:pPr>
          </w:p>
        </w:tc>
      </w:tr>
    </w:tbl>
    <w:p w:rsidR="009C46E2" w:rsidRDefault="009C46E2" w:rsidP="009C46E2">
      <w:pPr>
        <w:rPr>
          <w:rFonts w:eastAsia="Calibri"/>
          <w:sz w:val="28"/>
          <w:szCs w:val="28"/>
        </w:rPr>
      </w:pPr>
    </w:p>
    <w:p w:rsidR="009C46E2" w:rsidRDefault="009C46E2" w:rsidP="009C46E2">
      <w:pPr>
        <w:rPr>
          <w:sz w:val="20"/>
          <w:szCs w:val="20"/>
        </w:rPr>
      </w:pPr>
      <w:r>
        <w:rPr>
          <w:sz w:val="28"/>
          <w:szCs w:val="28"/>
        </w:rPr>
        <w:t>Председатель комиссии:</w:t>
      </w:r>
      <w:r>
        <w:t xml:space="preserve">      __________                      _______________________</w:t>
      </w:r>
    </w:p>
    <w:p w:rsidR="009C46E2" w:rsidRDefault="009C46E2" w:rsidP="009C46E2">
      <w:r>
        <w:t xml:space="preserve">                                                         (подпись)                           (расшифровка подписи)</w:t>
      </w:r>
    </w:p>
    <w:p w:rsidR="009C46E2" w:rsidRDefault="009C46E2" w:rsidP="009C46E2">
      <w:r>
        <w:rPr>
          <w:sz w:val="28"/>
          <w:szCs w:val="28"/>
        </w:rPr>
        <w:t>Секретарь комиссии:</w:t>
      </w:r>
      <w:r>
        <w:t xml:space="preserve">             </w:t>
      </w:r>
      <w:r w:rsidR="00FF0870">
        <w:t>_</w:t>
      </w:r>
      <w:r>
        <w:t>_______</w:t>
      </w:r>
      <w:r w:rsidR="00FF0870">
        <w:t>__</w:t>
      </w:r>
      <w:r>
        <w:t xml:space="preserve">                        _______________________</w:t>
      </w:r>
    </w:p>
    <w:p w:rsidR="009C46E2" w:rsidRDefault="009C46E2" w:rsidP="009C46E2">
      <w:r>
        <w:t xml:space="preserve">                                                         (подпись)                            (расшифровка подписи)</w:t>
      </w:r>
    </w:p>
    <w:p w:rsidR="009C46E2" w:rsidRDefault="009C46E2" w:rsidP="009C46E2"/>
    <w:p w:rsidR="009C46E2" w:rsidRDefault="009C46E2" w:rsidP="009C46E2">
      <w:pPr>
        <w:pStyle w:val="ac"/>
        <w:spacing w:before="0" w:beforeAutospacing="0" w:after="0" w:afterAutospacing="0"/>
        <w:jc w:val="right"/>
        <w:rPr>
          <w:sz w:val="28"/>
          <w:szCs w:val="28"/>
        </w:rPr>
      </w:pPr>
      <w:r>
        <w:br w:type="page"/>
      </w:r>
      <w:r>
        <w:rPr>
          <w:sz w:val="28"/>
          <w:szCs w:val="28"/>
        </w:rPr>
        <w:lastRenderedPageBreak/>
        <w:t xml:space="preserve">Приложение  7 </w:t>
      </w:r>
    </w:p>
    <w:p w:rsidR="009C46E2" w:rsidRDefault="009C46E2" w:rsidP="009C46E2">
      <w:pPr>
        <w:pStyle w:val="ac"/>
        <w:spacing w:before="0" w:beforeAutospacing="0" w:after="0" w:afterAutospacing="0"/>
        <w:ind w:firstLine="709"/>
        <w:jc w:val="right"/>
        <w:rPr>
          <w:rStyle w:val="ae"/>
          <w:b w:val="0"/>
          <w:color w:val="000000"/>
        </w:rPr>
      </w:pPr>
      <w:r>
        <w:rPr>
          <w:sz w:val="28"/>
          <w:szCs w:val="28"/>
        </w:rPr>
        <w:t xml:space="preserve">к Порядку </w:t>
      </w:r>
      <w:r>
        <w:rPr>
          <w:rStyle w:val="ae"/>
          <w:b w:val="0"/>
          <w:color w:val="000000"/>
          <w:sz w:val="28"/>
          <w:szCs w:val="28"/>
        </w:rPr>
        <w:t>субсидировани</w:t>
      </w:r>
      <w:r w:rsidR="00191C48">
        <w:rPr>
          <w:rStyle w:val="ae"/>
          <w:b w:val="0"/>
          <w:color w:val="000000"/>
          <w:sz w:val="28"/>
          <w:szCs w:val="28"/>
        </w:rPr>
        <w:t>я</w:t>
      </w:r>
      <w:r>
        <w:rPr>
          <w:rStyle w:val="ae"/>
          <w:b w:val="0"/>
          <w:color w:val="000000"/>
          <w:sz w:val="28"/>
          <w:szCs w:val="28"/>
        </w:rPr>
        <w:t xml:space="preserve"> </w:t>
      </w:r>
    </w:p>
    <w:p w:rsidR="009C46E2" w:rsidRDefault="009C46E2" w:rsidP="009C46E2">
      <w:pPr>
        <w:pStyle w:val="ac"/>
        <w:spacing w:before="0" w:beforeAutospacing="0" w:after="0" w:afterAutospacing="0"/>
        <w:ind w:firstLine="709"/>
        <w:jc w:val="right"/>
        <w:rPr>
          <w:rStyle w:val="ae"/>
          <w:b w:val="0"/>
          <w:color w:val="000000"/>
          <w:sz w:val="28"/>
          <w:szCs w:val="28"/>
        </w:rPr>
      </w:pPr>
      <w:r>
        <w:rPr>
          <w:rStyle w:val="ae"/>
          <w:b w:val="0"/>
          <w:color w:val="000000"/>
          <w:sz w:val="28"/>
          <w:szCs w:val="28"/>
        </w:rPr>
        <w:t>начинающих предпринимателей</w:t>
      </w:r>
    </w:p>
    <w:p w:rsidR="009C46E2" w:rsidRDefault="009C46E2" w:rsidP="009C46E2">
      <w:pPr>
        <w:ind w:left="4860"/>
        <w:jc w:val="right"/>
        <w:outlineLvl w:val="0"/>
        <w:rPr>
          <w:sz w:val="20"/>
          <w:szCs w:val="20"/>
        </w:rPr>
      </w:pPr>
    </w:p>
    <w:p w:rsidR="009C46E2" w:rsidRDefault="009C46E2" w:rsidP="009C46E2">
      <w:pPr>
        <w:autoSpaceDE w:val="0"/>
        <w:autoSpaceDN w:val="0"/>
        <w:adjustRightInd w:val="0"/>
        <w:jc w:val="center"/>
        <w:rPr>
          <w:sz w:val="28"/>
          <w:szCs w:val="28"/>
        </w:rPr>
      </w:pPr>
      <w:r>
        <w:rPr>
          <w:sz w:val="28"/>
          <w:szCs w:val="28"/>
        </w:rPr>
        <w:t>ОТЧЕТ</w:t>
      </w:r>
    </w:p>
    <w:p w:rsidR="009C46E2" w:rsidRDefault="009C46E2" w:rsidP="009C46E2">
      <w:pPr>
        <w:autoSpaceDE w:val="0"/>
        <w:autoSpaceDN w:val="0"/>
        <w:adjustRightInd w:val="0"/>
        <w:jc w:val="center"/>
        <w:rPr>
          <w:sz w:val="28"/>
          <w:szCs w:val="28"/>
        </w:rPr>
      </w:pPr>
      <w:r>
        <w:rPr>
          <w:sz w:val="28"/>
          <w:szCs w:val="28"/>
        </w:rPr>
        <w:t xml:space="preserve">о деятельности получателя субсидии </w:t>
      </w:r>
    </w:p>
    <w:p w:rsidR="009C46E2" w:rsidRDefault="009C46E2" w:rsidP="009C46E2">
      <w:pPr>
        <w:widowControl w:val="0"/>
        <w:autoSpaceDE w:val="0"/>
        <w:autoSpaceDN w:val="0"/>
        <w:adjustRightInd w:val="0"/>
        <w:jc w:val="center"/>
        <w:rPr>
          <w:sz w:val="28"/>
          <w:szCs w:val="28"/>
        </w:rPr>
      </w:pPr>
      <w:r>
        <w:rPr>
          <w:sz w:val="28"/>
          <w:szCs w:val="28"/>
        </w:rPr>
        <w:t xml:space="preserve">по договору субсидирования </w:t>
      </w:r>
      <w:r>
        <w:rPr>
          <w:bCs/>
          <w:sz w:val="28"/>
          <w:szCs w:val="28"/>
        </w:rPr>
        <w:t>от «___» __________ 20__ года № __________</w:t>
      </w:r>
    </w:p>
    <w:p w:rsidR="009C46E2" w:rsidRDefault="009C46E2" w:rsidP="009C46E2">
      <w:pPr>
        <w:pStyle w:val="ac"/>
        <w:spacing w:before="0" w:beforeAutospacing="0" w:after="0" w:afterAutospacing="0"/>
        <w:jc w:val="center"/>
        <w:rPr>
          <w:rStyle w:val="ae"/>
          <w:rFonts w:eastAsia="Calibri"/>
          <w:b w:val="0"/>
          <w:color w:val="000000"/>
        </w:rPr>
      </w:pPr>
      <w:r>
        <w:rPr>
          <w:rStyle w:val="ae"/>
          <w:rFonts w:eastAsia="Calibri"/>
          <w:b w:val="0"/>
          <w:color w:val="000000"/>
          <w:sz w:val="28"/>
          <w:szCs w:val="28"/>
        </w:rPr>
        <w:t xml:space="preserve">на «___» _____________ 20___ года             </w:t>
      </w:r>
    </w:p>
    <w:p w:rsidR="009C46E2" w:rsidRDefault="009C46E2" w:rsidP="009C46E2">
      <w:pPr>
        <w:jc w:val="center"/>
        <w:rPr>
          <w:rFonts w:eastAsia="Calibri"/>
          <w:b/>
          <w:sz w:val="20"/>
          <w:szCs w:val="20"/>
        </w:rPr>
      </w:pPr>
    </w:p>
    <w:p w:rsidR="009C46E2" w:rsidRDefault="009C46E2" w:rsidP="009C46E2">
      <w:pPr>
        <w:widowControl w:val="0"/>
        <w:autoSpaceDE w:val="0"/>
        <w:autoSpaceDN w:val="0"/>
        <w:adjustRightInd w:val="0"/>
        <w:ind w:right="-185"/>
        <w:rPr>
          <w:sz w:val="28"/>
          <w:szCs w:val="28"/>
        </w:rPr>
      </w:pPr>
      <w:r>
        <w:rPr>
          <w:sz w:val="28"/>
          <w:szCs w:val="28"/>
        </w:rPr>
        <w:t xml:space="preserve">Наименование субъекта малого предпринимательства </w:t>
      </w:r>
    </w:p>
    <w:p w:rsidR="009C46E2" w:rsidRDefault="009C46E2" w:rsidP="009C46E2">
      <w:pPr>
        <w:widowControl w:val="0"/>
        <w:autoSpaceDE w:val="0"/>
        <w:autoSpaceDN w:val="0"/>
        <w:adjustRightInd w:val="0"/>
        <w:ind w:right="-185"/>
        <w:rPr>
          <w:sz w:val="28"/>
          <w:szCs w:val="28"/>
        </w:rPr>
      </w:pPr>
      <w:r>
        <w:rPr>
          <w:sz w:val="28"/>
          <w:szCs w:val="28"/>
        </w:rPr>
        <w:t>Наименование проекта____________________________</w:t>
      </w:r>
      <w:r>
        <w:rPr>
          <w:sz w:val="28"/>
          <w:szCs w:val="28"/>
          <w:u w:val="single"/>
        </w:rPr>
        <w:br/>
      </w:r>
      <w:r>
        <w:rPr>
          <w:sz w:val="28"/>
          <w:szCs w:val="28"/>
        </w:rPr>
        <w:t xml:space="preserve">Сумма полученной субсидии </w:t>
      </w:r>
      <w:r>
        <w:rPr>
          <w:sz w:val="28"/>
          <w:szCs w:val="28"/>
          <w:u w:val="single"/>
        </w:rPr>
        <w:t xml:space="preserve">                   рублей         копеек</w:t>
      </w:r>
    </w:p>
    <w:p w:rsidR="009C46E2" w:rsidRDefault="009C46E2" w:rsidP="009C46E2">
      <w:pPr>
        <w:widowControl w:val="0"/>
        <w:autoSpaceDE w:val="0"/>
        <w:autoSpaceDN w:val="0"/>
        <w:adjustRightInd w:val="0"/>
        <w:rPr>
          <w:sz w:val="28"/>
          <w:szCs w:val="28"/>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09"/>
        <w:gridCol w:w="578"/>
        <w:gridCol w:w="727"/>
        <w:gridCol w:w="538"/>
        <w:gridCol w:w="567"/>
        <w:gridCol w:w="567"/>
        <w:gridCol w:w="709"/>
        <w:gridCol w:w="567"/>
        <w:gridCol w:w="567"/>
        <w:gridCol w:w="1418"/>
        <w:gridCol w:w="1093"/>
        <w:gridCol w:w="567"/>
        <w:gridCol w:w="593"/>
      </w:tblGrid>
      <w:tr w:rsidR="009C46E2" w:rsidRPr="009C46E2" w:rsidTr="009C46E2">
        <w:tc>
          <w:tcPr>
            <w:tcW w:w="3652" w:type="dxa"/>
            <w:gridSpan w:val="6"/>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sz w:val="20"/>
                <w:szCs w:val="20"/>
                <w:lang w:eastAsia="en-US"/>
              </w:rPr>
            </w:pPr>
            <w:r>
              <w:rPr>
                <w:lang w:eastAsia="en-US"/>
              </w:rPr>
              <w:t xml:space="preserve">Количество вновь созданных </w:t>
            </w:r>
            <w:r>
              <w:rPr>
                <w:lang w:eastAsia="en-US"/>
              </w:rPr>
              <w:br/>
              <w:t>и сохраненных рабочих мест, человек</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67" w:right="-127"/>
              <w:jc w:val="center"/>
              <w:rPr>
                <w:lang w:eastAsia="en-US"/>
              </w:rPr>
            </w:pPr>
            <w:r>
              <w:rPr>
                <w:lang w:eastAsia="en-US"/>
              </w:rPr>
              <w:t>Объем произведен-ной продукции (товаров, услуг), рублей</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08" w:right="-108"/>
              <w:jc w:val="center"/>
              <w:rPr>
                <w:lang w:eastAsia="en-US"/>
              </w:rPr>
            </w:pPr>
            <w:r>
              <w:rPr>
                <w:lang w:eastAsia="en-US"/>
              </w:rPr>
              <w:t>Объем реализации продукции (товаров, услуг), рублей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56" w:right="-108"/>
              <w:jc w:val="center"/>
              <w:rPr>
                <w:lang w:eastAsia="en-US"/>
              </w:rPr>
            </w:pPr>
            <w:r>
              <w:rPr>
                <w:lang w:eastAsia="en-US"/>
              </w:rPr>
              <w:t>Уплаченные налоги во все уровни бюджета и внебюджетные фонды, рублей</w:t>
            </w:r>
          </w:p>
        </w:tc>
        <w:tc>
          <w:tcPr>
            <w:tcW w:w="1093" w:type="dxa"/>
            <w:vMerge w:val="restart"/>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17" w:right="-115"/>
              <w:jc w:val="center"/>
              <w:rPr>
                <w:lang w:eastAsia="en-US"/>
              </w:rPr>
            </w:pPr>
            <w:r>
              <w:rPr>
                <w:lang w:eastAsia="en-US"/>
              </w:rPr>
              <w:t>В том числе по спец. режимам налого-обложения, рублей</w:t>
            </w:r>
          </w:p>
        </w:tc>
        <w:tc>
          <w:tcPr>
            <w:tcW w:w="1160" w:type="dxa"/>
            <w:gridSpan w:val="2"/>
            <w:vMerge w:val="restart"/>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08" w:right="-82"/>
              <w:jc w:val="center"/>
              <w:rPr>
                <w:lang w:eastAsia="en-US"/>
              </w:rPr>
            </w:pPr>
            <w:r>
              <w:rPr>
                <w:lang w:eastAsia="en-US"/>
              </w:rPr>
              <w:t>Средняя заработная плата на одного сотрудника, рублей</w:t>
            </w:r>
          </w:p>
        </w:tc>
      </w:tr>
      <w:tr w:rsidR="009C46E2" w:rsidRPr="009C46E2" w:rsidTr="009C46E2">
        <w:tc>
          <w:tcPr>
            <w:tcW w:w="2547" w:type="dxa"/>
            <w:gridSpan w:val="4"/>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вновь созданные рабочие места</w:t>
            </w:r>
          </w:p>
        </w:tc>
        <w:tc>
          <w:tcPr>
            <w:tcW w:w="1105" w:type="dxa"/>
            <w:gridSpan w:val="2"/>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60"/>
              <w:jc w:val="center"/>
              <w:rPr>
                <w:lang w:eastAsia="en-US"/>
              </w:rPr>
            </w:pPr>
            <w:r>
              <w:rPr>
                <w:lang w:eastAsia="en-US"/>
              </w:rPr>
              <w:t>сохранен-ные рабочие места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r>
      <w:tr w:rsidR="009C46E2" w:rsidRPr="009C46E2" w:rsidTr="009C46E2">
        <w:tc>
          <w:tcPr>
            <w:tcW w:w="1242" w:type="dxa"/>
            <w:gridSpan w:val="2"/>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план</w:t>
            </w:r>
          </w:p>
        </w:tc>
        <w:tc>
          <w:tcPr>
            <w:tcW w:w="1305" w:type="dxa"/>
            <w:gridSpan w:val="2"/>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факт</w:t>
            </w:r>
          </w:p>
        </w:tc>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37" w:right="-108"/>
              <w:jc w:val="center"/>
              <w:rPr>
                <w:lang w:eastAsia="en-US"/>
              </w:rPr>
            </w:pPr>
            <w:r>
              <w:rPr>
                <w:lang w:eastAsia="en-US"/>
              </w:rPr>
              <w:t>план</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37" w:right="-108"/>
              <w:jc w:val="center"/>
              <w:rPr>
                <w:lang w:eastAsia="en-US"/>
              </w:rPr>
            </w:pPr>
            <w:r>
              <w:rPr>
                <w:lang w:eastAsia="en-US"/>
              </w:rPr>
              <w:t>факт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08" w:right="-108"/>
              <w:jc w:val="center"/>
              <w:rPr>
                <w:lang w:eastAsia="en-US"/>
              </w:rPr>
            </w:pPr>
            <w:r>
              <w:rPr>
                <w:lang w:eastAsia="en-US"/>
              </w:rPr>
              <w:t>план</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08" w:right="-108"/>
              <w:jc w:val="center"/>
              <w:rPr>
                <w:lang w:eastAsia="en-US"/>
              </w:rPr>
            </w:pPr>
            <w:r>
              <w:rPr>
                <w:lang w:eastAsia="en-US"/>
              </w:rPr>
              <w:t>факт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08" w:right="-108" w:hanging="28"/>
              <w:jc w:val="center"/>
              <w:rPr>
                <w:lang w:eastAsia="en-US"/>
              </w:rPr>
            </w:pPr>
            <w:r>
              <w:rPr>
                <w:lang w:eastAsia="en-US"/>
              </w:rPr>
              <w:t>план</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08" w:right="-108" w:hanging="28"/>
              <w:jc w:val="center"/>
              <w:rPr>
                <w:lang w:eastAsia="en-US"/>
              </w:rPr>
            </w:pPr>
            <w:r>
              <w:rPr>
                <w:lang w:eastAsia="en-US"/>
              </w:rPr>
              <w:t>факт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jc w:val="center"/>
              <w:rPr>
                <w:lang w:eastAsia="en-US"/>
              </w:rPr>
            </w:pPr>
            <w:r>
              <w:rPr>
                <w:lang w:eastAsia="en-US"/>
              </w:rPr>
              <w:t>факт</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jc w:val="center"/>
              <w:rPr>
                <w:lang w:eastAsia="en-US"/>
              </w:rPr>
            </w:pPr>
            <w:r>
              <w:rPr>
                <w:lang w:eastAsia="en-US"/>
              </w:rPr>
              <w:t>факт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08" w:right="-108"/>
              <w:jc w:val="center"/>
              <w:rPr>
                <w:lang w:eastAsia="en-US"/>
              </w:rPr>
            </w:pPr>
            <w:r>
              <w:rPr>
                <w:lang w:eastAsia="en-US"/>
              </w:rPr>
              <w:t>план</w:t>
            </w:r>
          </w:p>
        </w:tc>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ind w:left="-108" w:right="-108"/>
              <w:jc w:val="center"/>
              <w:rPr>
                <w:lang w:eastAsia="en-US"/>
              </w:rPr>
            </w:pPr>
            <w:r>
              <w:rPr>
                <w:lang w:eastAsia="en-US"/>
              </w:rPr>
              <w:t>факт</w:t>
            </w:r>
          </w:p>
        </w:tc>
      </w:tr>
      <w:tr w:rsidR="009C46E2" w:rsidRPr="009C46E2" w:rsidTr="009C46E2">
        <w:trPr>
          <w:cantSplit/>
          <w:trHeight w:val="740"/>
        </w:trPr>
        <w:tc>
          <w:tcPr>
            <w:tcW w:w="534"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42" w:right="-86"/>
              <w:jc w:val="center"/>
              <w:rPr>
                <w:lang w:eastAsia="en-US"/>
              </w:rPr>
            </w:pPr>
            <w:r>
              <w:rPr>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42" w:right="-86"/>
              <w:jc w:val="center"/>
              <w:rPr>
                <w:lang w:eastAsia="en-US"/>
              </w:rPr>
            </w:pPr>
            <w:r>
              <w:rPr>
                <w:lang w:eastAsia="en-US"/>
              </w:rPr>
              <w:t>в т.ч. безра-ботные*</w:t>
            </w:r>
          </w:p>
        </w:tc>
        <w:tc>
          <w:tcPr>
            <w:tcW w:w="57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42" w:right="-86"/>
              <w:jc w:val="center"/>
              <w:rPr>
                <w:lang w:eastAsia="en-US"/>
              </w:rPr>
            </w:pPr>
            <w:r>
              <w:rPr>
                <w:lang w:eastAsia="en-US"/>
              </w:rPr>
              <w:t>всего</w:t>
            </w:r>
          </w:p>
        </w:tc>
        <w:tc>
          <w:tcPr>
            <w:tcW w:w="72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ind w:left="-142" w:right="-86"/>
              <w:jc w:val="center"/>
              <w:rPr>
                <w:lang w:eastAsia="en-US"/>
              </w:rPr>
            </w:pPr>
            <w:r>
              <w:rPr>
                <w:lang w:eastAsia="en-US"/>
              </w:rPr>
              <w:t>в т.ч. безра-</w:t>
            </w:r>
          </w:p>
          <w:p w:rsidR="009C46E2" w:rsidRDefault="009C46E2">
            <w:pPr>
              <w:spacing w:line="276" w:lineRule="auto"/>
              <w:ind w:left="-142" w:right="-86"/>
              <w:jc w:val="center"/>
              <w:rPr>
                <w:lang w:eastAsia="en-US"/>
              </w:rPr>
            </w:pPr>
            <w:r>
              <w:rPr>
                <w:lang w:eastAsia="en-US"/>
              </w:rPr>
              <w:t>ботные*</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9C46E2" w:rsidRDefault="009C46E2">
            <w:pPr>
              <w:spacing w:line="276" w:lineRule="auto"/>
              <w:rPr>
                <w:rFonts w:eastAsia="Calibri"/>
                <w:lang w:eastAsia="en-US"/>
              </w:rPr>
            </w:pPr>
          </w:p>
        </w:tc>
      </w:tr>
      <w:tr w:rsidR="009C46E2" w:rsidRPr="009C46E2" w:rsidTr="009C46E2">
        <w:trPr>
          <w:cantSplit/>
          <w:trHeight w:val="352"/>
        </w:trPr>
        <w:tc>
          <w:tcPr>
            <w:tcW w:w="534"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2</w:t>
            </w:r>
          </w:p>
        </w:tc>
        <w:tc>
          <w:tcPr>
            <w:tcW w:w="57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3</w:t>
            </w:r>
          </w:p>
        </w:tc>
        <w:tc>
          <w:tcPr>
            <w:tcW w:w="72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4</w:t>
            </w:r>
          </w:p>
        </w:tc>
        <w:tc>
          <w:tcPr>
            <w:tcW w:w="53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11</w:t>
            </w:r>
          </w:p>
        </w:tc>
        <w:tc>
          <w:tcPr>
            <w:tcW w:w="1093"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13</w:t>
            </w:r>
          </w:p>
        </w:tc>
        <w:tc>
          <w:tcPr>
            <w:tcW w:w="593" w:type="dxa"/>
            <w:tcBorders>
              <w:top w:val="single" w:sz="4" w:space="0" w:color="auto"/>
              <w:left w:val="single" w:sz="4" w:space="0" w:color="auto"/>
              <w:bottom w:val="single" w:sz="4" w:space="0" w:color="auto"/>
              <w:right w:val="single" w:sz="4" w:space="0" w:color="auto"/>
            </w:tcBorders>
            <w:hideMark/>
          </w:tcPr>
          <w:p w:rsidR="009C46E2" w:rsidRDefault="009C46E2">
            <w:pPr>
              <w:spacing w:line="276" w:lineRule="auto"/>
              <w:jc w:val="center"/>
              <w:rPr>
                <w:lang w:eastAsia="en-US"/>
              </w:rPr>
            </w:pPr>
            <w:r>
              <w:rPr>
                <w:lang w:eastAsia="en-US"/>
              </w:rPr>
              <w:t>14</w:t>
            </w:r>
          </w:p>
        </w:tc>
      </w:tr>
      <w:tr w:rsidR="009C46E2" w:rsidRPr="009C46E2" w:rsidTr="009C46E2">
        <w:trPr>
          <w:cantSplit/>
          <w:trHeight w:val="352"/>
        </w:trPr>
        <w:tc>
          <w:tcPr>
            <w:tcW w:w="534"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7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727"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3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109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c>
          <w:tcPr>
            <w:tcW w:w="593" w:type="dxa"/>
            <w:tcBorders>
              <w:top w:val="single" w:sz="4" w:space="0" w:color="auto"/>
              <w:left w:val="single" w:sz="4" w:space="0" w:color="auto"/>
              <w:bottom w:val="single" w:sz="4" w:space="0" w:color="auto"/>
              <w:right w:val="single" w:sz="4" w:space="0" w:color="auto"/>
            </w:tcBorders>
          </w:tcPr>
          <w:p w:rsidR="009C46E2" w:rsidRDefault="009C46E2">
            <w:pPr>
              <w:spacing w:line="276" w:lineRule="auto"/>
              <w:jc w:val="center"/>
              <w:rPr>
                <w:lang w:eastAsia="en-US"/>
              </w:rPr>
            </w:pPr>
          </w:p>
        </w:tc>
      </w:tr>
    </w:tbl>
    <w:p w:rsidR="009C46E2" w:rsidRDefault="009C46E2" w:rsidP="009C46E2">
      <w:pPr>
        <w:pStyle w:val="ConsPlusNormal"/>
        <w:jc w:val="both"/>
        <w:outlineLvl w:val="2"/>
        <w:rPr>
          <w:rFonts w:ascii="Times New Roman" w:eastAsia="Times New Roman" w:hAnsi="Times New Roman" w:cs="Times New Roman"/>
          <w:sz w:val="28"/>
          <w:szCs w:val="28"/>
          <w:lang w:eastAsia="ru-RU"/>
        </w:rPr>
      </w:pPr>
    </w:p>
    <w:p w:rsidR="009C46E2" w:rsidRDefault="009C46E2" w:rsidP="009C46E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Приложение: ____________________ на ________листе (ах).</w:t>
      </w:r>
    </w:p>
    <w:p w:rsidR="009C46E2" w:rsidRDefault="009C46E2" w:rsidP="009C46E2">
      <w:pPr>
        <w:pStyle w:val="ConsPlusNormal"/>
        <w:jc w:val="both"/>
        <w:outlineLvl w:val="2"/>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подтверждающие документы) </w:t>
      </w:r>
    </w:p>
    <w:p w:rsidR="009C46E2" w:rsidRDefault="009C46E2" w:rsidP="009C46E2">
      <w:pPr>
        <w:pStyle w:val="ConsPlusNormal"/>
        <w:jc w:val="right"/>
        <w:outlineLvl w:val="2"/>
        <w:rPr>
          <w:rFonts w:ascii="Times New Roman" w:hAnsi="Times New Roman" w:cs="Times New Roman"/>
          <w:sz w:val="28"/>
          <w:szCs w:val="28"/>
        </w:rPr>
      </w:pPr>
    </w:p>
    <w:p w:rsidR="009C46E2" w:rsidRDefault="009C46E2" w:rsidP="009C46E2">
      <w:pPr>
        <w:pStyle w:val="ConsPlusNormal"/>
        <w:outlineLvl w:val="2"/>
        <w:rPr>
          <w:rFonts w:ascii="Times New Roman" w:hAnsi="Times New Roman" w:cs="Times New Roman"/>
          <w:sz w:val="28"/>
          <w:szCs w:val="28"/>
        </w:rPr>
      </w:pPr>
      <w:r>
        <w:rPr>
          <w:rFonts w:ascii="Times New Roman" w:hAnsi="Times New Roman" w:cs="Times New Roman"/>
          <w:sz w:val="28"/>
          <w:szCs w:val="28"/>
        </w:rPr>
        <w:t>Достоверность представленных сведений подтверждаю.</w:t>
      </w:r>
    </w:p>
    <w:p w:rsidR="009C46E2" w:rsidRDefault="009C46E2" w:rsidP="009C46E2">
      <w:pPr>
        <w:jc w:val="both"/>
        <w:rPr>
          <w:sz w:val="28"/>
          <w:szCs w:val="28"/>
        </w:rPr>
      </w:pPr>
    </w:p>
    <w:p w:rsidR="009C46E2" w:rsidRDefault="009C46E2" w:rsidP="009C46E2">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_____________ ____________________</w:t>
      </w:r>
    </w:p>
    <w:p w:rsidR="009C46E2" w:rsidRDefault="009C46E2" w:rsidP="009C46E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9C46E2" w:rsidRDefault="009C46E2" w:rsidP="009C46E2">
      <w:pPr>
        <w:pStyle w:val="ConsPlusNonformat"/>
        <w:widowControl/>
        <w:rPr>
          <w:rFonts w:ascii="Times New Roman" w:hAnsi="Times New Roman" w:cs="Times New Roman"/>
          <w:sz w:val="28"/>
          <w:szCs w:val="22"/>
        </w:rPr>
      </w:pPr>
    </w:p>
    <w:p w:rsidR="009C46E2" w:rsidRDefault="009C46E2" w:rsidP="009C46E2">
      <w:pPr>
        <w:pStyle w:val="ConsPlusNonformat"/>
        <w:widowControl/>
        <w:rPr>
          <w:rFonts w:ascii="Times New Roman" w:hAnsi="Times New Roman" w:cs="Times New Roman"/>
          <w:sz w:val="28"/>
          <w:szCs w:val="22"/>
        </w:rPr>
      </w:pPr>
      <w:r>
        <w:rPr>
          <w:rFonts w:ascii="Times New Roman" w:hAnsi="Times New Roman" w:cs="Times New Roman"/>
          <w:sz w:val="28"/>
          <w:szCs w:val="22"/>
        </w:rPr>
        <w:t>Главный бухгалтер                               ______________ ____________________</w:t>
      </w:r>
    </w:p>
    <w:p w:rsidR="009C46E2" w:rsidRDefault="009C46E2" w:rsidP="009C46E2">
      <w:pPr>
        <w:pStyle w:val="ConsPlusNonformat"/>
        <w:widowControl/>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(подпись)          (расшифровка подписи)</w:t>
      </w:r>
    </w:p>
    <w:p w:rsidR="009C46E2" w:rsidRDefault="009C46E2" w:rsidP="009C46E2">
      <w:pPr>
        <w:spacing w:line="360" w:lineRule="auto"/>
        <w:rPr>
          <w:sz w:val="28"/>
          <w:szCs w:val="28"/>
        </w:rPr>
      </w:pPr>
      <w:r>
        <w:rPr>
          <w:sz w:val="28"/>
          <w:szCs w:val="28"/>
        </w:rPr>
        <w:t xml:space="preserve">                                                                          М.П.</w:t>
      </w:r>
    </w:p>
    <w:p w:rsidR="009C46E2" w:rsidRDefault="009C46E2" w:rsidP="009C46E2">
      <w:pPr>
        <w:rPr>
          <w:sz w:val="20"/>
          <w:szCs w:val="20"/>
        </w:rPr>
      </w:pPr>
      <w:r>
        <w:rPr>
          <w:sz w:val="28"/>
          <w:szCs w:val="28"/>
        </w:rPr>
        <w:t>«____»_______________ 20___г.</w:t>
      </w:r>
    </w:p>
    <w:p w:rsidR="009C46E2" w:rsidRDefault="009C46E2" w:rsidP="009C46E2">
      <w:pPr>
        <w:pStyle w:val="ConsPlusNormal"/>
        <w:jc w:val="both"/>
        <w:outlineLvl w:val="2"/>
        <w:rPr>
          <w:rFonts w:ascii="Times New Roman" w:hAnsi="Times New Roman" w:cs="Times New Roman"/>
        </w:rPr>
      </w:pPr>
    </w:p>
    <w:p w:rsidR="009C46E2" w:rsidRDefault="009C46E2" w:rsidP="009C46E2">
      <w:pPr>
        <w:pStyle w:val="ConsPlusNormal"/>
        <w:jc w:val="both"/>
        <w:outlineLvl w:val="2"/>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C46E2" w:rsidRDefault="009C46E2" w:rsidP="009C46E2">
      <w:pPr>
        <w:pStyle w:val="ConsPlusNormal"/>
        <w:jc w:val="both"/>
        <w:outlineLvl w:val="2"/>
      </w:pPr>
      <w:r>
        <w:rPr>
          <w:rFonts w:ascii="Times New Roman" w:hAnsi="Times New Roman" w:cs="Times New Roman"/>
        </w:rPr>
        <w:t xml:space="preserve">*Указывается количество трудоустроенных граждан, состоящих на учете в службе занятости населения на вновь созданные рабочие места </w:t>
      </w:r>
    </w:p>
    <w:p w:rsidR="008F7EE2" w:rsidRPr="00711DED" w:rsidRDefault="008F7EE2" w:rsidP="009C46E2">
      <w:pPr>
        <w:autoSpaceDE w:val="0"/>
        <w:autoSpaceDN w:val="0"/>
        <w:adjustRightInd w:val="0"/>
        <w:jc w:val="both"/>
        <w:rPr>
          <w:rFonts w:eastAsia="Calibri"/>
          <w:sz w:val="28"/>
          <w:szCs w:val="28"/>
          <w:lang w:eastAsia="en-US"/>
        </w:rPr>
      </w:pPr>
    </w:p>
    <w:p w:rsidR="00776143" w:rsidRPr="00711DED" w:rsidRDefault="00776143">
      <w:pPr>
        <w:rPr>
          <w:sz w:val="28"/>
          <w:szCs w:val="28"/>
        </w:rPr>
      </w:pPr>
    </w:p>
    <w:sectPr w:rsidR="00776143" w:rsidRPr="00711DED" w:rsidSect="00650682">
      <w:pgSz w:w="11906" w:h="16838"/>
      <w:pgMar w:top="1134" w:right="1134" w:bottom="851" w:left="1134" w:header="425"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C8" w:rsidRDefault="00F477C8" w:rsidP="008F7EE2">
      <w:r>
        <w:separator/>
      </w:r>
    </w:p>
  </w:endnote>
  <w:endnote w:type="continuationSeparator" w:id="0">
    <w:p w:rsidR="00F477C8" w:rsidRDefault="00F477C8" w:rsidP="008F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C8" w:rsidRDefault="00F477C8" w:rsidP="008F7EE2">
      <w:r>
        <w:separator/>
      </w:r>
    </w:p>
  </w:footnote>
  <w:footnote w:type="continuationSeparator" w:id="0">
    <w:p w:rsidR="00F477C8" w:rsidRDefault="00F477C8" w:rsidP="008F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92" w:rsidRDefault="005C1C92">
    <w:pPr>
      <w:pStyle w:val="a7"/>
      <w:jc w:val="center"/>
    </w:pPr>
  </w:p>
  <w:p w:rsidR="005C1C92" w:rsidRDefault="005C1C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254C"/>
    <w:multiLevelType w:val="hybridMultilevel"/>
    <w:tmpl w:val="A3F0B7F2"/>
    <w:lvl w:ilvl="0" w:tplc="8E3627BC">
      <w:start w:val="1"/>
      <w:numFmt w:val="decimal"/>
      <w:lvlText w:val="%1."/>
      <w:lvlJc w:val="left"/>
      <w:pPr>
        <w:ind w:left="1110" w:hanging="3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60863FA"/>
    <w:multiLevelType w:val="hybridMultilevel"/>
    <w:tmpl w:val="7D9EB5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893678D"/>
    <w:multiLevelType w:val="multilevel"/>
    <w:tmpl w:val="98BAB788"/>
    <w:lvl w:ilvl="0">
      <w:start w:val="1"/>
      <w:numFmt w:val="decimal"/>
      <w:lvlText w:val="%1."/>
      <w:lvlJc w:val="left"/>
      <w:pPr>
        <w:ind w:left="450" w:hanging="450"/>
      </w:pPr>
    </w:lvl>
    <w:lvl w:ilvl="1">
      <w:start w:val="2"/>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10284" w:hanging="1800"/>
      </w:pPr>
    </w:lvl>
    <w:lvl w:ilvl="7">
      <w:start w:val="1"/>
      <w:numFmt w:val="decimal"/>
      <w:lvlText w:val="%1.%2.%3.%4.%5.%6.%7.%8."/>
      <w:lvlJc w:val="left"/>
      <w:pPr>
        <w:ind w:left="11698" w:hanging="1800"/>
      </w:pPr>
    </w:lvl>
    <w:lvl w:ilvl="8">
      <w:start w:val="1"/>
      <w:numFmt w:val="decimal"/>
      <w:lvlText w:val="%1.%2.%3.%4.%5.%6.%7.%8.%9."/>
      <w:lvlJc w:val="left"/>
      <w:pPr>
        <w:ind w:left="13472" w:hanging="2160"/>
      </w:pPr>
    </w:lvl>
  </w:abstractNum>
  <w:abstractNum w:abstractNumId="3">
    <w:nsid w:val="62523DE2"/>
    <w:multiLevelType w:val="multilevel"/>
    <w:tmpl w:val="4FFE3394"/>
    <w:lvl w:ilvl="0">
      <w:start w:val="4"/>
      <w:numFmt w:val="decimal"/>
      <w:lvlText w:val="%1."/>
      <w:lvlJc w:val="left"/>
      <w:pPr>
        <w:tabs>
          <w:tab w:val="num" w:pos="420"/>
        </w:tabs>
        <w:ind w:left="420" w:hanging="42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4">
    <w:nsid w:val="72E75A66"/>
    <w:multiLevelType w:val="hybridMultilevel"/>
    <w:tmpl w:val="ABD8F63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8"/>
    <w:rsid w:val="000002AB"/>
    <w:rsid w:val="000002F4"/>
    <w:rsid w:val="0000087D"/>
    <w:rsid w:val="00000915"/>
    <w:rsid w:val="000015AB"/>
    <w:rsid w:val="000020A1"/>
    <w:rsid w:val="0000239E"/>
    <w:rsid w:val="00003DB2"/>
    <w:rsid w:val="000054A8"/>
    <w:rsid w:val="00006559"/>
    <w:rsid w:val="00006A79"/>
    <w:rsid w:val="00006C0D"/>
    <w:rsid w:val="000071DD"/>
    <w:rsid w:val="00011921"/>
    <w:rsid w:val="00011EA0"/>
    <w:rsid w:val="000142F1"/>
    <w:rsid w:val="00014E7C"/>
    <w:rsid w:val="00015153"/>
    <w:rsid w:val="00017070"/>
    <w:rsid w:val="000272E6"/>
    <w:rsid w:val="00027555"/>
    <w:rsid w:val="0003171B"/>
    <w:rsid w:val="000319C7"/>
    <w:rsid w:val="00032BC8"/>
    <w:rsid w:val="00033A46"/>
    <w:rsid w:val="00035120"/>
    <w:rsid w:val="000360E6"/>
    <w:rsid w:val="00036341"/>
    <w:rsid w:val="00036C4D"/>
    <w:rsid w:val="00036EEA"/>
    <w:rsid w:val="00037401"/>
    <w:rsid w:val="00037CCE"/>
    <w:rsid w:val="00040BAB"/>
    <w:rsid w:val="00041261"/>
    <w:rsid w:val="000425A1"/>
    <w:rsid w:val="00043459"/>
    <w:rsid w:val="000440C8"/>
    <w:rsid w:val="0004428D"/>
    <w:rsid w:val="00044B51"/>
    <w:rsid w:val="00045C34"/>
    <w:rsid w:val="000468BF"/>
    <w:rsid w:val="00046E6D"/>
    <w:rsid w:val="0004700F"/>
    <w:rsid w:val="000501E2"/>
    <w:rsid w:val="00051932"/>
    <w:rsid w:val="000520CF"/>
    <w:rsid w:val="00055DF2"/>
    <w:rsid w:val="00056604"/>
    <w:rsid w:val="00060D44"/>
    <w:rsid w:val="000626EE"/>
    <w:rsid w:val="00063BF2"/>
    <w:rsid w:val="00065C3E"/>
    <w:rsid w:val="00065EF9"/>
    <w:rsid w:val="0007168B"/>
    <w:rsid w:val="00072CE3"/>
    <w:rsid w:val="0007458A"/>
    <w:rsid w:val="00075703"/>
    <w:rsid w:val="000761D6"/>
    <w:rsid w:val="00076886"/>
    <w:rsid w:val="00076DB9"/>
    <w:rsid w:val="0007763E"/>
    <w:rsid w:val="00081E9F"/>
    <w:rsid w:val="0008224D"/>
    <w:rsid w:val="000847FC"/>
    <w:rsid w:val="00086058"/>
    <w:rsid w:val="00091C72"/>
    <w:rsid w:val="00092153"/>
    <w:rsid w:val="000922F9"/>
    <w:rsid w:val="00093235"/>
    <w:rsid w:val="00095551"/>
    <w:rsid w:val="00096E86"/>
    <w:rsid w:val="000975FE"/>
    <w:rsid w:val="000A063E"/>
    <w:rsid w:val="000A128B"/>
    <w:rsid w:val="000A1D8D"/>
    <w:rsid w:val="000A1FD4"/>
    <w:rsid w:val="000A2A92"/>
    <w:rsid w:val="000A2E8A"/>
    <w:rsid w:val="000A3E06"/>
    <w:rsid w:val="000A4684"/>
    <w:rsid w:val="000A5533"/>
    <w:rsid w:val="000A65D2"/>
    <w:rsid w:val="000A7B44"/>
    <w:rsid w:val="000B000F"/>
    <w:rsid w:val="000B1C72"/>
    <w:rsid w:val="000B26BE"/>
    <w:rsid w:val="000B2B12"/>
    <w:rsid w:val="000B320A"/>
    <w:rsid w:val="000B3B1F"/>
    <w:rsid w:val="000B63D5"/>
    <w:rsid w:val="000B7487"/>
    <w:rsid w:val="000C1310"/>
    <w:rsid w:val="000C23BD"/>
    <w:rsid w:val="000C24BD"/>
    <w:rsid w:val="000C398D"/>
    <w:rsid w:val="000C4E49"/>
    <w:rsid w:val="000C4F39"/>
    <w:rsid w:val="000C66F3"/>
    <w:rsid w:val="000D02BA"/>
    <w:rsid w:val="000D088B"/>
    <w:rsid w:val="000D0B19"/>
    <w:rsid w:val="000D1001"/>
    <w:rsid w:val="000D2840"/>
    <w:rsid w:val="000D2B08"/>
    <w:rsid w:val="000D3213"/>
    <w:rsid w:val="000D379D"/>
    <w:rsid w:val="000D4205"/>
    <w:rsid w:val="000D5724"/>
    <w:rsid w:val="000D5957"/>
    <w:rsid w:val="000E01DC"/>
    <w:rsid w:val="000E0AAA"/>
    <w:rsid w:val="000E249F"/>
    <w:rsid w:val="000E286B"/>
    <w:rsid w:val="000E43F9"/>
    <w:rsid w:val="000E6BCF"/>
    <w:rsid w:val="000E7649"/>
    <w:rsid w:val="000E7E5F"/>
    <w:rsid w:val="000F0A36"/>
    <w:rsid w:val="000F1009"/>
    <w:rsid w:val="000F2291"/>
    <w:rsid w:val="000F2F93"/>
    <w:rsid w:val="000F3766"/>
    <w:rsid w:val="000F48B3"/>
    <w:rsid w:val="000F5645"/>
    <w:rsid w:val="000F5DBF"/>
    <w:rsid w:val="000F65F7"/>
    <w:rsid w:val="000F7EF5"/>
    <w:rsid w:val="00101F61"/>
    <w:rsid w:val="00102B8A"/>
    <w:rsid w:val="00103C81"/>
    <w:rsid w:val="001062A1"/>
    <w:rsid w:val="001067DB"/>
    <w:rsid w:val="001104F4"/>
    <w:rsid w:val="001118AD"/>
    <w:rsid w:val="00111D60"/>
    <w:rsid w:val="001123B2"/>
    <w:rsid w:val="001125EC"/>
    <w:rsid w:val="00112F44"/>
    <w:rsid w:val="00113A70"/>
    <w:rsid w:val="00113B70"/>
    <w:rsid w:val="001141D1"/>
    <w:rsid w:val="00114EC5"/>
    <w:rsid w:val="00115D5E"/>
    <w:rsid w:val="00117E9E"/>
    <w:rsid w:val="001214C5"/>
    <w:rsid w:val="00121892"/>
    <w:rsid w:val="00121FEF"/>
    <w:rsid w:val="00122B1C"/>
    <w:rsid w:val="00125585"/>
    <w:rsid w:val="00125C1D"/>
    <w:rsid w:val="00125F3F"/>
    <w:rsid w:val="00126798"/>
    <w:rsid w:val="00127303"/>
    <w:rsid w:val="001314CA"/>
    <w:rsid w:val="00133F24"/>
    <w:rsid w:val="0013508D"/>
    <w:rsid w:val="00135FE4"/>
    <w:rsid w:val="001421C1"/>
    <w:rsid w:val="00142D1D"/>
    <w:rsid w:val="001441FC"/>
    <w:rsid w:val="00144933"/>
    <w:rsid w:val="0014573C"/>
    <w:rsid w:val="001471BF"/>
    <w:rsid w:val="0015121C"/>
    <w:rsid w:val="001516C7"/>
    <w:rsid w:val="0015195F"/>
    <w:rsid w:val="00152830"/>
    <w:rsid w:val="00152A4E"/>
    <w:rsid w:val="00152AAD"/>
    <w:rsid w:val="001533C5"/>
    <w:rsid w:val="0015367B"/>
    <w:rsid w:val="0015436F"/>
    <w:rsid w:val="00155B08"/>
    <w:rsid w:val="001577DE"/>
    <w:rsid w:val="00157AD8"/>
    <w:rsid w:val="00162781"/>
    <w:rsid w:val="001628C3"/>
    <w:rsid w:val="00162C7C"/>
    <w:rsid w:val="00165425"/>
    <w:rsid w:val="001668B2"/>
    <w:rsid w:val="00166F1F"/>
    <w:rsid w:val="00167DE4"/>
    <w:rsid w:val="001710CD"/>
    <w:rsid w:val="00171963"/>
    <w:rsid w:val="00173058"/>
    <w:rsid w:val="001744CA"/>
    <w:rsid w:val="00190159"/>
    <w:rsid w:val="00190C83"/>
    <w:rsid w:val="00190F31"/>
    <w:rsid w:val="00191C48"/>
    <w:rsid w:val="001933EE"/>
    <w:rsid w:val="001948A3"/>
    <w:rsid w:val="0019556C"/>
    <w:rsid w:val="00197017"/>
    <w:rsid w:val="001A1716"/>
    <w:rsid w:val="001A19EA"/>
    <w:rsid w:val="001B0881"/>
    <w:rsid w:val="001B1B91"/>
    <w:rsid w:val="001B1FF4"/>
    <w:rsid w:val="001B23D1"/>
    <w:rsid w:val="001B2987"/>
    <w:rsid w:val="001B3018"/>
    <w:rsid w:val="001B3295"/>
    <w:rsid w:val="001B34F8"/>
    <w:rsid w:val="001B3FF7"/>
    <w:rsid w:val="001B4891"/>
    <w:rsid w:val="001B6996"/>
    <w:rsid w:val="001B6C50"/>
    <w:rsid w:val="001C1148"/>
    <w:rsid w:val="001C20F0"/>
    <w:rsid w:val="001C253B"/>
    <w:rsid w:val="001C3D13"/>
    <w:rsid w:val="001C506E"/>
    <w:rsid w:val="001C7086"/>
    <w:rsid w:val="001C75B4"/>
    <w:rsid w:val="001D27B4"/>
    <w:rsid w:val="001D3E90"/>
    <w:rsid w:val="001D4BD3"/>
    <w:rsid w:val="001D50C5"/>
    <w:rsid w:val="001D5313"/>
    <w:rsid w:val="001D553A"/>
    <w:rsid w:val="001D55D7"/>
    <w:rsid w:val="001D609D"/>
    <w:rsid w:val="001D63A3"/>
    <w:rsid w:val="001D7333"/>
    <w:rsid w:val="001D7870"/>
    <w:rsid w:val="001D7D15"/>
    <w:rsid w:val="001E3644"/>
    <w:rsid w:val="001E3E21"/>
    <w:rsid w:val="001E4120"/>
    <w:rsid w:val="001E4DDF"/>
    <w:rsid w:val="001E4E96"/>
    <w:rsid w:val="001E5BD1"/>
    <w:rsid w:val="001E7711"/>
    <w:rsid w:val="001E7BFE"/>
    <w:rsid w:val="001F37D7"/>
    <w:rsid w:val="001F37F8"/>
    <w:rsid w:val="001F3B0E"/>
    <w:rsid w:val="001F4700"/>
    <w:rsid w:val="001F561D"/>
    <w:rsid w:val="001F565D"/>
    <w:rsid w:val="001F5C0B"/>
    <w:rsid w:val="001F63F5"/>
    <w:rsid w:val="002055BE"/>
    <w:rsid w:val="00205A21"/>
    <w:rsid w:val="00205C71"/>
    <w:rsid w:val="00206F41"/>
    <w:rsid w:val="0021069B"/>
    <w:rsid w:val="00210F9B"/>
    <w:rsid w:val="00212BD1"/>
    <w:rsid w:val="00213845"/>
    <w:rsid w:val="0021445E"/>
    <w:rsid w:val="00214E05"/>
    <w:rsid w:val="00221A67"/>
    <w:rsid w:val="00223BE8"/>
    <w:rsid w:val="00224ED6"/>
    <w:rsid w:val="00225A09"/>
    <w:rsid w:val="00225BD5"/>
    <w:rsid w:val="00226721"/>
    <w:rsid w:val="0022675E"/>
    <w:rsid w:val="002274EE"/>
    <w:rsid w:val="0023377C"/>
    <w:rsid w:val="00233F8C"/>
    <w:rsid w:val="00235C0D"/>
    <w:rsid w:val="00236559"/>
    <w:rsid w:val="00241B30"/>
    <w:rsid w:val="00241BA7"/>
    <w:rsid w:val="002426F6"/>
    <w:rsid w:val="00242DA5"/>
    <w:rsid w:val="00244679"/>
    <w:rsid w:val="002466F6"/>
    <w:rsid w:val="0025007E"/>
    <w:rsid w:val="00251BC3"/>
    <w:rsid w:val="00254283"/>
    <w:rsid w:val="00255493"/>
    <w:rsid w:val="00255559"/>
    <w:rsid w:val="00255EAD"/>
    <w:rsid w:val="00257B19"/>
    <w:rsid w:val="00257D63"/>
    <w:rsid w:val="002604D2"/>
    <w:rsid w:val="00261423"/>
    <w:rsid w:val="00261B66"/>
    <w:rsid w:val="00261C88"/>
    <w:rsid w:val="00262AF3"/>
    <w:rsid w:val="00262FFA"/>
    <w:rsid w:val="002632BF"/>
    <w:rsid w:val="00263556"/>
    <w:rsid w:val="002646A3"/>
    <w:rsid w:val="00264A4D"/>
    <w:rsid w:val="00266B65"/>
    <w:rsid w:val="00270171"/>
    <w:rsid w:val="00272F11"/>
    <w:rsid w:val="00273C34"/>
    <w:rsid w:val="002746D9"/>
    <w:rsid w:val="0027515D"/>
    <w:rsid w:val="002754BE"/>
    <w:rsid w:val="002769D5"/>
    <w:rsid w:val="00276AA5"/>
    <w:rsid w:val="00276C97"/>
    <w:rsid w:val="002779D5"/>
    <w:rsid w:val="00280441"/>
    <w:rsid w:val="00281861"/>
    <w:rsid w:val="0028201E"/>
    <w:rsid w:val="00283608"/>
    <w:rsid w:val="00285621"/>
    <w:rsid w:val="002867DF"/>
    <w:rsid w:val="00286AC7"/>
    <w:rsid w:val="00286CE8"/>
    <w:rsid w:val="002874CB"/>
    <w:rsid w:val="00290F73"/>
    <w:rsid w:val="00291750"/>
    <w:rsid w:val="002921A0"/>
    <w:rsid w:val="00293FEA"/>
    <w:rsid w:val="00294EEA"/>
    <w:rsid w:val="00295341"/>
    <w:rsid w:val="002A08FC"/>
    <w:rsid w:val="002A1D7F"/>
    <w:rsid w:val="002A426F"/>
    <w:rsid w:val="002A5D0D"/>
    <w:rsid w:val="002A6AE5"/>
    <w:rsid w:val="002A6CFE"/>
    <w:rsid w:val="002A6FD7"/>
    <w:rsid w:val="002B0882"/>
    <w:rsid w:val="002B0CB2"/>
    <w:rsid w:val="002B2832"/>
    <w:rsid w:val="002B3009"/>
    <w:rsid w:val="002B61CD"/>
    <w:rsid w:val="002C116E"/>
    <w:rsid w:val="002C3E3C"/>
    <w:rsid w:val="002C5081"/>
    <w:rsid w:val="002D2456"/>
    <w:rsid w:val="002D2B50"/>
    <w:rsid w:val="002D69C6"/>
    <w:rsid w:val="002D6B7E"/>
    <w:rsid w:val="002E0969"/>
    <w:rsid w:val="002E14B5"/>
    <w:rsid w:val="002E3006"/>
    <w:rsid w:val="002E387B"/>
    <w:rsid w:val="002E3DB4"/>
    <w:rsid w:val="002E50F3"/>
    <w:rsid w:val="002E6169"/>
    <w:rsid w:val="002E6698"/>
    <w:rsid w:val="002F1916"/>
    <w:rsid w:val="002F5585"/>
    <w:rsid w:val="002F7167"/>
    <w:rsid w:val="002F79DF"/>
    <w:rsid w:val="002F7AC1"/>
    <w:rsid w:val="00300369"/>
    <w:rsid w:val="00302A78"/>
    <w:rsid w:val="00302CA2"/>
    <w:rsid w:val="00302EFC"/>
    <w:rsid w:val="00303053"/>
    <w:rsid w:val="00303CDF"/>
    <w:rsid w:val="0030404F"/>
    <w:rsid w:val="00304571"/>
    <w:rsid w:val="003061EF"/>
    <w:rsid w:val="00311351"/>
    <w:rsid w:val="00311C12"/>
    <w:rsid w:val="003124EB"/>
    <w:rsid w:val="003128E6"/>
    <w:rsid w:val="00312C43"/>
    <w:rsid w:val="00313EEE"/>
    <w:rsid w:val="00314E33"/>
    <w:rsid w:val="00315C3D"/>
    <w:rsid w:val="00317F20"/>
    <w:rsid w:val="003219AA"/>
    <w:rsid w:val="00322B01"/>
    <w:rsid w:val="00322DB9"/>
    <w:rsid w:val="0032430B"/>
    <w:rsid w:val="00324C99"/>
    <w:rsid w:val="0032666A"/>
    <w:rsid w:val="00326685"/>
    <w:rsid w:val="0032779E"/>
    <w:rsid w:val="00330F2D"/>
    <w:rsid w:val="00337CC9"/>
    <w:rsid w:val="00340956"/>
    <w:rsid w:val="00344069"/>
    <w:rsid w:val="00347EDB"/>
    <w:rsid w:val="00350C46"/>
    <w:rsid w:val="00352ADF"/>
    <w:rsid w:val="00355BCD"/>
    <w:rsid w:val="00356592"/>
    <w:rsid w:val="00356C6A"/>
    <w:rsid w:val="00356C6D"/>
    <w:rsid w:val="003609F0"/>
    <w:rsid w:val="00361E93"/>
    <w:rsid w:val="0036283D"/>
    <w:rsid w:val="00362952"/>
    <w:rsid w:val="00363F33"/>
    <w:rsid w:val="00364266"/>
    <w:rsid w:val="003649D0"/>
    <w:rsid w:val="00364EFD"/>
    <w:rsid w:val="003677C6"/>
    <w:rsid w:val="003700A3"/>
    <w:rsid w:val="003703C7"/>
    <w:rsid w:val="0037094B"/>
    <w:rsid w:val="0037174A"/>
    <w:rsid w:val="003724B4"/>
    <w:rsid w:val="0037391D"/>
    <w:rsid w:val="00373A38"/>
    <w:rsid w:val="003765C4"/>
    <w:rsid w:val="003769D3"/>
    <w:rsid w:val="0037746B"/>
    <w:rsid w:val="00377FD9"/>
    <w:rsid w:val="00380B8A"/>
    <w:rsid w:val="00381AB4"/>
    <w:rsid w:val="0038422A"/>
    <w:rsid w:val="00392C08"/>
    <w:rsid w:val="00393D4F"/>
    <w:rsid w:val="00393FB2"/>
    <w:rsid w:val="00394846"/>
    <w:rsid w:val="003A1442"/>
    <w:rsid w:val="003A210E"/>
    <w:rsid w:val="003A3268"/>
    <w:rsid w:val="003A33B2"/>
    <w:rsid w:val="003A36C8"/>
    <w:rsid w:val="003A63F1"/>
    <w:rsid w:val="003A7793"/>
    <w:rsid w:val="003B093D"/>
    <w:rsid w:val="003B0D7D"/>
    <w:rsid w:val="003B2274"/>
    <w:rsid w:val="003B22F7"/>
    <w:rsid w:val="003B287E"/>
    <w:rsid w:val="003B3E6A"/>
    <w:rsid w:val="003B4BF7"/>
    <w:rsid w:val="003B6012"/>
    <w:rsid w:val="003C5E5E"/>
    <w:rsid w:val="003D01E1"/>
    <w:rsid w:val="003D0798"/>
    <w:rsid w:val="003D124A"/>
    <w:rsid w:val="003D12E1"/>
    <w:rsid w:val="003D17BD"/>
    <w:rsid w:val="003D3D26"/>
    <w:rsid w:val="003D60BF"/>
    <w:rsid w:val="003D7940"/>
    <w:rsid w:val="003E02A8"/>
    <w:rsid w:val="003E0D7A"/>
    <w:rsid w:val="003E12BD"/>
    <w:rsid w:val="003E1587"/>
    <w:rsid w:val="003E4DB2"/>
    <w:rsid w:val="003E5262"/>
    <w:rsid w:val="003E6AE2"/>
    <w:rsid w:val="003E6B08"/>
    <w:rsid w:val="003E7333"/>
    <w:rsid w:val="003E7C51"/>
    <w:rsid w:val="003E7E59"/>
    <w:rsid w:val="003F3681"/>
    <w:rsid w:val="003F59D2"/>
    <w:rsid w:val="003F5C63"/>
    <w:rsid w:val="003F6067"/>
    <w:rsid w:val="00402705"/>
    <w:rsid w:val="00403A14"/>
    <w:rsid w:val="004056A6"/>
    <w:rsid w:val="00405715"/>
    <w:rsid w:val="0040627B"/>
    <w:rsid w:val="00407B0C"/>
    <w:rsid w:val="0041027D"/>
    <w:rsid w:val="004105D8"/>
    <w:rsid w:val="00411FED"/>
    <w:rsid w:val="004132D1"/>
    <w:rsid w:val="004147CA"/>
    <w:rsid w:val="00415D96"/>
    <w:rsid w:val="00416DFF"/>
    <w:rsid w:val="00417343"/>
    <w:rsid w:val="004178F5"/>
    <w:rsid w:val="00421297"/>
    <w:rsid w:val="00421AE2"/>
    <w:rsid w:val="004236A4"/>
    <w:rsid w:val="00424278"/>
    <w:rsid w:val="004262FE"/>
    <w:rsid w:val="00430DDF"/>
    <w:rsid w:val="00436104"/>
    <w:rsid w:val="004408EF"/>
    <w:rsid w:val="00441476"/>
    <w:rsid w:val="00442176"/>
    <w:rsid w:val="0044259C"/>
    <w:rsid w:val="004426E8"/>
    <w:rsid w:val="00444026"/>
    <w:rsid w:val="004456D3"/>
    <w:rsid w:val="00451062"/>
    <w:rsid w:val="004518B1"/>
    <w:rsid w:val="00452238"/>
    <w:rsid w:val="00453C5E"/>
    <w:rsid w:val="00454582"/>
    <w:rsid w:val="00454F5E"/>
    <w:rsid w:val="0045697D"/>
    <w:rsid w:val="004578A7"/>
    <w:rsid w:val="00457DE0"/>
    <w:rsid w:val="00460B8D"/>
    <w:rsid w:val="00460B9E"/>
    <w:rsid w:val="004611A3"/>
    <w:rsid w:val="004611BC"/>
    <w:rsid w:val="0046164B"/>
    <w:rsid w:val="00461727"/>
    <w:rsid w:val="004618E8"/>
    <w:rsid w:val="004620D6"/>
    <w:rsid w:val="0046310A"/>
    <w:rsid w:val="00464C16"/>
    <w:rsid w:val="00464FC9"/>
    <w:rsid w:val="00465A45"/>
    <w:rsid w:val="00465AA1"/>
    <w:rsid w:val="00467B1F"/>
    <w:rsid w:val="00470007"/>
    <w:rsid w:val="00470068"/>
    <w:rsid w:val="0047025D"/>
    <w:rsid w:val="00470710"/>
    <w:rsid w:val="00471C21"/>
    <w:rsid w:val="0047352C"/>
    <w:rsid w:val="00473653"/>
    <w:rsid w:val="00473E88"/>
    <w:rsid w:val="00473EB3"/>
    <w:rsid w:val="00474FCB"/>
    <w:rsid w:val="004761D5"/>
    <w:rsid w:val="0047668A"/>
    <w:rsid w:val="00476BD0"/>
    <w:rsid w:val="00477FAC"/>
    <w:rsid w:val="004817D3"/>
    <w:rsid w:val="00483571"/>
    <w:rsid w:val="004838E1"/>
    <w:rsid w:val="00484866"/>
    <w:rsid w:val="004852EB"/>
    <w:rsid w:val="00487375"/>
    <w:rsid w:val="0048754F"/>
    <w:rsid w:val="00490D97"/>
    <w:rsid w:val="004915D6"/>
    <w:rsid w:val="00491914"/>
    <w:rsid w:val="00493088"/>
    <w:rsid w:val="00495A24"/>
    <w:rsid w:val="004A0025"/>
    <w:rsid w:val="004A0125"/>
    <w:rsid w:val="004A087B"/>
    <w:rsid w:val="004A23D9"/>
    <w:rsid w:val="004A343A"/>
    <w:rsid w:val="004A572D"/>
    <w:rsid w:val="004A6FA5"/>
    <w:rsid w:val="004B0556"/>
    <w:rsid w:val="004B0A9A"/>
    <w:rsid w:val="004B0AFF"/>
    <w:rsid w:val="004B3B81"/>
    <w:rsid w:val="004B5CED"/>
    <w:rsid w:val="004B6998"/>
    <w:rsid w:val="004B6F01"/>
    <w:rsid w:val="004B7AA5"/>
    <w:rsid w:val="004C04A7"/>
    <w:rsid w:val="004C0D17"/>
    <w:rsid w:val="004C2453"/>
    <w:rsid w:val="004C56B2"/>
    <w:rsid w:val="004C5B07"/>
    <w:rsid w:val="004C7FE7"/>
    <w:rsid w:val="004D0933"/>
    <w:rsid w:val="004D2B4E"/>
    <w:rsid w:val="004D3B71"/>
    <w:rsid w:val="004D513E"/>
    <w:rsid w:val="004D7058"/>
    <w:rsid w:val="004D7904"/>
    <w:rsid w:val="004E0520"/>
    <w:rsid w:val="004E15C3"/>
    <w:rsid w:val="004E2495"/>
    <w:rsid w:val="004E2DD0"/>
    <w:rsid w:val="004E3553"/>
    <w:rsid w:val="004E35C8"/>
    <w:rsid w:val="004E5E58"/>
    <w:rsid w:val="004E6BB3"/>
    <w:rsid w:val="004F0827"/>
    <w:rsid w:val="004F1237"/>
    <w:rsid w:val="004F1DDA"/>
    <w:rsid w:val="004F20FC"/>
    <w:rsid w:val="004F2B60"/>
    <w:rsid w:val="004F39BA"/>
    <w:rsid w:val="004F51CB"/>
    <w:rsid w:val="004F5F99"/>
    <w:rsid w:val="004F60AD"/>
    <w:rsid w:val="00500405"/>
    <w:rsid w:val="005004C5"/>
    <w:rsid w:val="00500824"/>
    <w:rsid w:val="00502903"/>
    <w:rsid w:val="00503028"/>
    <w:rsid w:val="005034C9"/>
    <w:rsid w:val="005036B6"/>
    <w:rsid w:val="005045A3"/>
    <w:rsid w:val="0050478C"/>
    <w:rsid w:val="005052AD"/>
    <w:rsid w:val="0050549A"/>
    <w:rsid w:val="00505C45"/>
    <w:rsid w:val="005064A2"/>
    <w:rsid w:val="00506746"/>
    <w:rsid w:val="0051083E"/>
    <w:rsid w:val="00510A1B"/>
    <w:rsid w:val="005120E5"/>
    <w:rsid w:val="0051220F"/>
    <w:rsid w:val="005143E2"/>
    <w:rsid w:val="005153D4"/>
    <w:rsid w:val="0051716A"/>
    <w:rsid w:val="005177D9"/>
    <w:rsid w:val="00517A79"/>
    <w:rsid w:val="00521869"/>
    <w:rsid w:val="00521E79"/>
    <w:rsid w:val="00521F4F"/>
    <w:rsid w:val="00522C4B"/>
    <w:rsid w:val="00523019"/>
    <w:rsid w:val="00523A9F"/>
    <w:rsid w:val="00530FC0"/>
    <w:rsid w:val="005350A3"/>
    <w:rsid w:val="00537764"/>
    <w:rsid w:val="005378DB"/>
    <w:rsid w:val="00540591"/>
    <w:rsid w:val="00540C6D"/>
    <w:rsid w:val="00540EA1"/>
    <w:rsid w:val="005446EB"/>
    <w:rsid w:val="0054561C"/>
    <w:rsid w:val="00551FE2"/>
    <w:rsid w:val="00552D3F"/>
    <w:rsid w:val="00552E14"/>
    <w:rsid w:val="00553118"/>
    <w:rsid w:val="005531D7"/>
    <w:rsid w:val="005536DD"/>
    <w:rsid w:val="0055426C"/>
    <w:rsid w:val="005551F6"/>
    <w:rsid w:val="00555825"/>
    <w:rsid w:val="00557833"/>
    <w:rsid w:val="005603D6"/>
    <w:rsid w:val="0056115F"/>
    <w:rsid w:val="005615E4"/>
    <w:rsid w:val="00562406"/>
    <w:rsid w:val="005658E3"/>
    <w:rsid w:val="00570398"/>
    <w:rsid w:val="005714C0"/>
    <w:rsid w:val="005717AF"/>
    <w:rsid w:val="00571933"/>
    <w:rsid w:val="00574BB4"/>
    <w:rsid w:val="00574EFE"/>
    <w:rsid w:val="00575F93"/>
    <w:rsid w:val="00576D4F"/>
    <w:rsid w:val="005770A1"/>
    <w:rsid w:val="0057774B"/>
    <w:rsid w:val="0058045C"/>
    <w:rsid w:val="00580483"/>
    <w:rsid w:val="00581AC0"/>
    <w:rsid w:val="005838F3"/>
    <w:rsid w:val="005847FC"/>
    <w:rsid w:val="005866B5"/>
    <w:rsid w:val="00586E42"/>
    <w:rsid w:val="0058717E"/>
    <w:rsid w:val="00590E81"/>
    <w:rsid w:val="00590F5B"/>
    <w:rsid w:val="0059292F"/>
    <w:rsid w:val="00592EFA"/>
    <w:rsid w:val="005933D8"/>
    <w:rsid w:val="00593E79"/>
    <w:rsid w:val="0059491A"/>
    <w:rsid w:val="00595485"/>
    <w:rsid w:val="005A209D"/>
    <w:rsid w:val="005A31A9"/>
    <w:rsid w:val="005A7A44"/>
    <w:rsid w:val="005B0207"/>
    <w:rsid w:val="005B12D8"/>
    <w:rsid w:val="005B1705"/>
    <w:rsid w:val="005B34C5"/>
    <w:rsid w:val="005B6082"/>
    <w:rsid w:val="005B611F"/>
    <w:rsid w:val="005B6355"/>
    <w:rsid w:val="005B73EF"/>
    <w:rsid w:val="005B7F16"/>
    <w:rsid w:val="005C02A6"/>
    <w:rsid w:val="005C1013"/>
    <w:rsid w:val="005C1C92"/>
    <w:rsid w:val="005C2B02"/>
    <w:rsid w:val="005C2C20"/>
    <w:rsid w:val="005C57D7"/>
    <w:rsid w:val="005C5846"/>
    <w:rsid w:val="005D0E1C"/>
    <w:rsid w:val="005D3D91"/>
    <w:rsid w:val="005D452C"/>
    <w:rsid w:val="005D56DC"/>
    <w:rsid w:val="005D6197"/>
    <w:rsid w:val="005E087F"/>
    <w:rsid w:val="005E1708"/>
    <w:rsid w:val="005E177C"/>
    <w:rsid w:val="005E18C3"/>
    <w:rsid w:val="005E254B"/>
    <w:rsid w:val="005E378D"/>
    <w:rsid w:val="005E60BD"/>
    <w:rsid w:val="005E6CA3"/>
    <w:rsid w:val="005F00D1"/>
    <w:rsid w:val="005F3551"/>
    <w:rsid w:val="005F3EB8"/>
    <w:rsid w:val="005F44B0"/>
    <w:rsid w:val="005F4BF8"/>
    <w:rsid w:val="005F77E8"/>
    <w:rsid w:val="00601F3A"/>
    <w:rsid w:val="00604650"/>
    <w:rsid w:val="00604A02"/>
    <w:rsid w:val="006069E1"/>
    <w:rsid w:val="00606BA9"/>
    <w:rsid w:val="00606D0D"/>
    <w:rsid w:val="00606EA9"/>
    <w:rsid w:val="00610D01"/>
    <w:rsid w:val="0061259B"/>
    <w:rsid w:val="00614EEF"/>
    <w:rsid w:val="00616DD7"/>
    <w:rsid w:val="006207A6"/>
    <w:rsid w:val="00623498"/>
    <w:rsid w:val="00625524"/>
    <w:rsid w:val="00625983"/>
    <w:rsid w:val="006275CF"/>
    <w:rsid w:val="00630C48"/>
    <w:rsid w:val="00631019"/>
    <w:rsid w:val="006323C4"/>
    <w:rsid w:val="00632B3A"/>
    <w:rsid w:val="00633860"/>
    <w:rsid w:val="0063443E"/>
    <w:rsid w:val="00640999"/>
    <w:rsid w:val="00644ECC"/>
    <w:rsid w:val="0064511B"/>
    <w:rsid w:val="00650682"/>
    <w:rsid w:val="00650746"/>
    <w:rsid w:val="00650AAC"/>
    <w:rsid w:val="00651D3B"/>
    <w:rsid w:val="006554A7"/>
    <w:rsid w:val="00655F15"/>
    <w:rsid w:val="00656CE8"/>
    <w:rsid w:val="00657532"/>
    <w:rsid w:val="00661B91"/>
    <w:rsid w:val="006653F1"/>
    <w:rsid w:val="0066550E"/>
    <w:rsid w:val="00665E0A"/>
    <w:rsid w:val="006677BD"/>
    <w:rsid w:val="00667BF2"/>
    <w:rsid w:val="00671BFD"/>
    <w:rsid w:val="00671C4A"/>
    <w:rsid w:val="0067340D"/>
    <w:rsid w:val="00673B95"/>
    <w:rsid w:val="00674BEC"/>
    <w:rsid w:val="00675639"/>
    <w:rsid w:val="00676473"/>
    <w:rsid w:val="00682543"/>
    <w:rsid w:val="0068788F"/>
    <w:rsid w:val="00687F10"/>
    <w:rsid w:val="006904A2"/>
    <w:rsid w:val="00690B15"/>
    <w:rsid w:val="0069118F"/>
    <w:rsid w:val="00693E98"/>
    <w:rsid w:val="0069632B"/>
    <w:rsid w:val="00696E63"/>
    <w:rsid w:val="00697C5C"/>
    <w:rsid w:val="006A07C1"/>
    <w:rsid w:val="006A11E1"/>
    <w:rsid w:val="006A12B6"/>
    <w:rsid w:val="006A38AF"/>
    <w:rsid w:val="006A450D"/>
    <w:rsid w:val="006A5F1B"/>
    <w:rsid w:val="006A6434"/>
    <w:rsid w:val="006A6E31"/>
    <w:rsid w:val="006A7BA4"/>
    <w:rsid w:val="006B00D9"/>
    <w:rsid w:val="006B1001"/>
    <w:rsid w:val="006B143F"/>
    <w:rsid w:val="006B1C51"/>
    <w:rsid w:val="006B249E"/>
    <w:rsid w:val="006B5CE1"/>
    <w:rsid w:val="006B6C0C"/>
    <w:rsid w:val="006B7579"/>
    <w:rsid w:val="006B768F"/>
    <w:rsid w:val="006B7919"/>
    <w:rsid w:val="006C005D"/>
    <w:rsid w:val="006C3255"/>
    <w:rsid w:val="006C6764"/>
    <w:rsid w:val="006D033F"/>
    <w:rsid w:val="006D0E9E"/>
    <w:rsid w:val="006D1313"/>
    <w:rsid w:val="006D22A9"/>
    <w:rsid w:val="006D3140"/>
    <w:rsid w:val="006D58BD"/>
    <w:rsid w:val="006E0385"/>
    <w:rsid w:val="006E1F6B"/>
    <w:rsid w:val="006E62B7"/>
    <w:rsid w:val="006E6372"/>
    <w:rsid w:val="006E6534"/>
    <w:rsid w:val="006E6D7E"/>
    <w:rsid w:val="006F2719"/>
    <w:rsid w:val="006F56A2"/>
    <w:rsid w:val="006F676E"/>
    <w:rsid w:val="006F6CCC"/>
    <w:rsid w:val="00701CB6"/>
    <w:rsid w:val="00702154"/>
    <w:rsid w:val="007040A2"/>
    <w:rsid w:val="00711DED"/>
    <w:rsid w:val="0071311D"/>
    <w:rsid w:val="00713986"/>
    <w:rsid w:val="0071438B"/>
    <w:rsid w:val="00715334"/>
    <w:rsid w:val="00715BAB"/>
    <w:rsid w:val="00715BCB"/>
    <w:rsid w:val="00716BB4"/>
    <w:rsid w:val="00721688"/>
    <w:rsid w:val="00722CF5"/>
    <w:rsid w:val="007250B3"/>
    <w:rsid w:val="00726056"/>
    <w:rsid w:val="00727395"/>
    <w:rsid w:val="00731476"/>
    <w:rsid w:val="0073213B"/>
    <w:rsid w:val="00732388"/>
    <w:rsid w:val="007326DF"/>
    <w:rsid w:val="00732DA5"/>
    <w:rsid w:val="0073366C"/>
    <w:rsid w:val="007341CE"/>
    <w:rsid w:val="00736625"/>
    <w:rsid w:val="00740D64"/>
    <w:rsid w:val="00742474"/>
    <w:rsid w:val="00744531"/>
    <w:rsid w:val="0074637E"/>
    <w:rsid w:val="00750533"/>
    <w:rsid w:val="00751BEF"/>
    <w:rsid w:val="00752F3F"/>
    <w:rsid w:val="00755020"/>
    <w:rsid w:val="007557FA"/>
    <w:rsid w:val="007573D5"/>
    <w:rsid w:val="00757AD7"/>
    <w:rsid w:val="00757E06"/>
    <w:rsid w:val="00760E57"/>
    <w:rsid w:val="00767F39"/>
    <w:rsid w:val="007706B5"/>
    <w:rsid w:val="00770ACB"/>
    <w:rsid w:val="00770B44"/>
    <w:rsid w:val="00771339"/>
    <w:rsid w:val="00772BDB"/>
    <w:rsid w:val="00772E30"/>
    <w:rsid w:val="0077347E"/>
    <w:rsid w:val="007734AA"/>
    <w:rsid w:val="00776143"/>
    <w:rsid w:val="00776858"/>
    <w:rsid w:val="0078046D"/>
    <w:rsid w:val="007845DD"/>
    <w:rsid w:val="007863FA"/>
    <w:rsid w:val="00786448"/>
    <w:rsid w:val="0078682B"/>
    <w:rsid w:val="00786E0F"/>
    <w:rsid w:val="00786F91"/>
    <w:rsid w:val="00791D45"/>
    <w:rsid w:val="00791F15"/>
    <w:rsid w:val="007928C5"/>
    <w:rsid w:val="007936C2"/>
    <w:rsid w:val="00795A04"/>
    <w:rsid w:val="00795CD9"/>
    <w:rsid w:val="00797F1B"/>
    <w:rsid w:val="007A10AF"/>
    <w:rsid w:val="007A1CAF"/>
    <w:rsid w:val="007A2D84"/>
    <w:rsid w:val="007A55FE"/>
    <w:rsid w:val="007B10A7"/>
    <w:rsid w:val="007B318D"/>
    <w:rsid w:val="007B5B49"/>
    <w:rsid w:val="007C128E"/>
    <w:rsid w:val="007C26A7"/>
    <w:rsid w:val="007C351E"/>
    <w:rsid w:val="007C42FC"/>
    <w:rsid w:val="007C4D77"/>
    <w:rsid w:val="007C7325"/>
    <w:rsid w:val="007D12CD"/>
    <w:rsid w:val="007D2426"/>
    <w:rsid w:val="007D31F6"/>
    <w:rsid w:val="007D4C95"/>
    <w:rsid w:val="007D69AF"/>
    <w:rsid w:val="007D7153"/>
    <w:rsid w:val="007D7D8C"/>
    <w:rsid w:val="007E0AA8"/>
    <w:rsid w:val="007E224C"/>
    <w:rsid w:val="007E240F"/>
    <w:rsid w:val="007E3405"/>
    <w:rsid w:val="007E6B5A"/>
    <w:rsid w:val="007E7C3E"/>
    <w:rsid w:val="007E7D75"/>
    <w:rsid w:val="007F2795"/>
    <w:rsid w:val="007F4C7C"/>
    <w:rsid w:val="007F5622"/>
    <w:rsid w:val="007F5848"/>
    <w:rsid w:val="007F70DC"/>
    <w:rsid w:val="007F721A"/>
    <w:rsid w:val="00800512"/>
    <w:rsid w:val="00801376"/>
    <w:rsid w:val="00802D2E"/>
    <w:rsid w:val="00803B58"/>
    <w:rsid w:val="00806BBB"/>
    <w:rsid w:val="00810ED8"/>
    <w:rsid w:val="00811A98"/>
    <w:rsid w:val="008123E8"/>
    <w:rsid w:val="0081530F"/>
    <w:rsid w:val="0081666C"/>
    <w:rsid w:val="00816CC0"/>
    <w:rsid w:val="00817309"/>
    <w:rsid w:val="00817939"/>
    <w:rsid w:val="0082167E"/>
    <w:rsid w:val="008217CC"/>
    <w:rsid w:val="00823B17"/>
    <w:rsid w:val="008267BB"/>
    <w:rsid w:val="00826ACB"/>
    <w:rsid w:val="00827326"/>
    <w:rsid w:val="00827AB3"/>
    <w:rsid w:val="0083075E"/>
    <w:rsid w:val="0083271A"/>
    <w:rsid w:val="00832DAF"/>
    <w:rsid w:val="008338A9"/>
    <w:rsid w:val="00834A16"/>
    <w:rsid w:val="008352A4"/>
    <w:rsid w:val="0083763C"/>
    <w:rsid w:val="008436EA"/>
    <w:rsid w:val="0084703C"/>
    <w:rsid w:val="0085009E"/>
    <w:rsid w:val="0085021F"/>
    <w:rsid w:val="008512E9"/>
    <w:rsid w:val="00851363"/>
    <w:rsid w:val="00852A69"/>
    <w:rsid w:val="00852CA4"/>
    <w:rsid w:val="00852FFE"/>
    <w:rsid w:val="008532DF"/>
    <w:rsid w:val="008533B9"/>
    <w:rsid w:val="00853549"/>
    <w:rsid w:val="008551C9"/>
    <w:rsid w:val="00855235"/>
    <w:rsid w:val="00856185"/>
    <w:rsid w:val="008626B2"/>
    <w:rsid w:val="00865EE7"/>
    <w:rsid w:val="00866B8E"/>
    <w:rsid w:val="0086729E"/>
    <w:rsid w:val="0087027C"/>
    <w:rsid w:val="00870792"/>
    <w:rsid w:val="00870D71"/>
    <w:rsid w:val="008716F4"/>
    <w:rsid w:val="00874A67"/>
    <w:rsid w:val="00877FA8"/>
    <w:rsid w:val="00880A5A"/>
    <w:rsid w:val="00881614"/>
    <w:rsid w:val="00881DC4"/>
    <w:rsid w:val="008822D5"/>
    <w:rsid w:val="008835DD"/>
    <w:rsid w:val="00884C93"/>
    <w:rsid w:val="00887B4A"/>
    <w:rsid w:val="008912A4"/>
    <w:rsid w:val="008916F3"/>
    <w:rsid w:val="00892BD7"/>
    <w:rsid w:val="00893C96"/>
    <w:rsid w:val="00894E83"/>
    <w:rsid w:val="008A2267"/>
    <w:rsid w:val="008A35BF"/>
    <w:rsid w:val="008A4751"/>
    <w:rsid w:val="008B028B"/>
    <w:rsid w:val="008B0568"/>
    <w:rsid w:val="008B3866"/>
    <w:rsid w:val="008B429A"/>
    <w:rsid w:val="008B47C3"/>
    <w:rsid w:val="008B51F4"/>
    <w:rsid w:val="008B735C"/>
    <w:rsid w:val="008C0AC9"/>
    <w:rsid w:val="008C1902"/>
    <w:rsid w:val="008C1995"/>
    <w:rsid w:val="008C2090"/>
    <w:rsid w:val="008C3383"/>
    <w:rsid w:val="008C4D52"/>
    <w:rsid w:val="008C633E"/>
    <w:rsid w:val="008D0BDE"/>
    <w:rsid w:val="008D196A"/>
    <w:rsid w:val="008D2BAA"/>
    <w:rsid w:val="008D3DB6"/>
    <w:rsid w:val="008D4455"/>
    <w:rsid w:val="008D47F8"/>
    <w:rsid w:val="008D4D96"/>
    <w:rsid w:val="008D5DCB"/>
    <w:rsid w:val="008D6628"/>
    <w:rsid w:val="008D6E97"/>
    <w:rsid w:val="008D757F"/>
    <w:rsid w:val="008D7A92"/>
    <w:rsid w:val="008E1B1E"/>
    <w:rsid w:val="008E2208"/>
    <w:rsid w:val="008E3D91"/>
    <w:rsid w:val="008E4D22"/>
    <w:rsid w:val="008E5C3A"/>
    <w:rsid w:val="008E67EF"/>
    <w:rsid w:val="008F1A16"/>
    <w:rsid w:val="008F23C1"/>
    <w:rsid w:val="008F524A"/>
    <w:rsid w:val="008F6FB9"/>
    <w:rsid w:val="008F7EE2"/>
    <w:rsid w:val="00900422"/>
    <w:rsid w:val="009004D9"/>
    <w:rsid w:val="00900718"/>
    <w:rsid w:val="00900990"/>
    <w:rsid w:val="00901479"/>
    <w:rsid w:val="0090163F"/>
    <w:rsid w:val="00901873"/>
    <w:rsid w:val="00905C9D"/>
    <w:rsid w:val="00905DE5"/>
    <w:rsid w:val="0090638B"/>
    <w:rsid w:val="00906FDE"/>
    <w:rsid w:val="00907A80"/>
    <w:rsid w:val="00910174"/>
    <w:rsid w:val="009121DB"/>
    <w:rsid w:val="009127B6"/>
    <w:rsid w:val="00912FB0"/>
    <w:rsid w:val="009141C0"/>
    <w:rsid w:val="009244C0"/>
    <w:rsid w:val="0092561E"/>
    <w:rsid w:val="00925B26"/>
    <w:rsid w:val="00927804"/>
    <w:rsid w:val="00932B28"/>
    <w:rsid w:val="009333F0"/>
    <w:rsid w:val="00936A33"/>
    <w:rsid w:val="00936BBF"/>
    <w:rsid w:val="0093742A"/>
    <w:rsid w:val="00937C2B"/>
    <w:rsid w:val="00941469"/>
    <w:rsid w:val="00941E47"/>
    <w:rsid w:val="009446CD"/>
    <w:rsid w:val="0094500A"/>
    <w:rsid w:val="0094625B"/>
    <w:rsid w:val="009462C3"/>
    <w:rsid w:val="00947CA0"/>
    <w:rsid w:val="00947E6D"/>
    <w:rsid w:val="00950C4E"/>
    <w:rsid w:val="009523AB"/>
    <w:rsid w:val="00953DD2"/>
    <w:rsid w:val="00954DE2"/>
    <w:rsid w:val="00955020"/>
    <w:rsid w:val="00956591"/>
    <w:rsid w:val="009572FC"/>
    <w:rsid w:val="00957522"/>
    <w:rsid w:val="009578B9"/>
    <w:rsid w:val="0096035A"/>
    <w:rsid w:val="00961344"/>
    <w:rsid w:val="009616C3"/>
    <w:rsid w:val="009623B3"/>
    <w:rsid w:val="00962503"/>
    <w:rsid w:val="00962DF8"/>
    <w:rsid w:val="00964101"/>
    <w:rsid w:val="00964576"/>
    <w:rsid w:val="009648AB"/>
    <w:rsid w:val="009678C1"/>
    <w:rsid w:val="00967DE3"/>
    <w:rsid w:val="009722ED"/>
    <w:rsid w:val="00974B77"/>
    <w:rsid w:val="0097655C"/>
    <w:rsid w:val="00981589"/>
    <w:rsid w:val="00983418"/>
    <w:rsid w:val="00985773"/>
    <w:rsid w:val="00986066"/>
    <w:rsid w:val="00986A4D"/>
    <w:rsid w:val="009879EC"/>
    <w:rsid w:val="00987FC3"/>
    <w:rsid w:val="00991175"/>
    <w:rsid w:val="0099171A"/>
    <w:rsid w:val="00993274"/>
    <w:rsid w:val="00994CCC"/>
    <w:rsid w:val="00994CF9"/>
    <w:rsid w:val="00994DAB"/>
    <w:rsid w:val="00996876"/>
    <w:rsid w:val="00997ED9"/>
    <w:rsid w:val="009A1BCC"/>
    <w:rsid w:val="009A1D4D"/>
    <w:rsid w:val="009A5B61"/>
    <w:rsid w:val="009A5DA2"/>
    <w:rsid w:val="009A75A7"/>
    <w:rsid w:val="009B2CA7"/>
    <w:rsid w:val="009B2EF5"/>
    <w:rsid w:val="009B3163"/>
    <w:rsid w:val="009B4065"/>
    <w:rsid w:val="009B4DC7"/>
    <w:rsid w:val="009B6357"/>
    <w:rsid w:val="009B6F0A"/>
    <w:rsid w:val="009B779A"/>
    <w:rsid w:val="009B79A7"/>
    <w:rsid w:val="009C28B6"/>
    <w:rsid w:val="009C3197"/>
    <w:rsid w:val="009C3998"/>
    <w:rsid w:val="009C46E2"/>
    <w:rsid w:val="009C52A4"/>
    <w:rsid w:val="009C5B2B"/>
    <w:rsid w:val="009C652B"/>
    <w:rsid w:val="009C7909"/>
    <w:rsid w:val="009D0F8C"/>
    <w:rsid w:val="009D1428"/>
    <w:rsid w:val="009D1DF5"/>
    <w:rsid w:val="009D2FB2"/>
    <w:rsid w:val="009D4959"/>
    <w:rsid w:val="009D6BDC"/>
    <w:rsid w:val="009D732F"/>
    <w:rsid w:val="009E0366"/>
    <w:rsid w:val="009E32C6"/>
    <w:rsid w:val="009E3D4F"/>
    <w:rsid w:val="009E3FB6"/>
    <w:rsid w:val="009E5401"/>
    <w:rsid w:val="009E7D6F"/>
    <w:rsid w:val="009F0334"/>
    <w:rsid w:val="009F0C5F"/>
    <w:rsid w:val="009F1B29"/>
    <w:rsid w:val="009F491A"/>
    <w:rsid w:val="009F5193"/>
    <w:rsid w:val="009F5A5A"/>
    <w:rsid w:val="009F75A5"/>
    <w:rsid w:val="00A02A09"/>
    <w:rsid w:val="00A04D5E"/>
    <w:rsid w:val="00A05277"/>
    <w:rsid w:val="00A059A3"/>
    <w:rsid w:val="00A0785D"/>
    <w:rsid w:val="00A1039E"/>
    <w:rsid w:val="00A1348A"/>
    <w:rsid w:val="00A13D02"/>
    <w:rsid w:val="00A20EC6"/>
    <w:rsid w:val="00A20F01"/>
    <w:rsid w:val="00A215FD"/>
    <w:rsid w:val="00A21C79"/>
    <w:rsid w:val="00A22FE2"/>
    <w:rsid w:val="00A23B35"/>
    <w:rsid w:val="00A251AD"/>
    <w:rsid w:val="00A254C0"/>
    <w:rsid w:val="00A2696C"/>
    <w:rsid w:val="00A27138"/>
    <w:rsid w:val="00A2766C"/>
    <w:rsid w:val="00A31571"/>
    <w:rsid w:val="00A3173B"/>
    <w:rsid w:val="00A31B9D"/>
    <w:rsid w:val="00A32376"/>
    <w:rsid w:val="00A32665"/>
    <w:rsid w:val="00A32D1A"/>
    <w:rsid w:val="00A34898"/>
    <w:rsid w:val="00A34903"/>
    <w:rsid w:val="00A351EC"/>
    <w:rsid w:val="00A35598"/>
    <w:rsid w:val="00A35A61"/>
    <w:rsid w:val="00A37418"/>
    <w:rsid w:val="00A374A4"/>
    <w:rsid w:val="00A40798"/>
    <w:rsid w:val="00A40FBF"/>
    <w:rsid w:val="00A41356"/>
    <w:rsid w:val="00A442F4"/>
    <w:rsid w:val="00A4433C"/>
    <w:rsid w:val="00A447DB"/>
    <w:rsid w:val="00A46499"/>
    <w:rsid w:val="00A4672A"/>
    <w:rsid w:val="00A467DE"/>
    <w:rsid w:val="00A46F84"/>
    <w:rsid w:val="00A4744C"/>
    <w:rsid w:val="00A47B4E"/>
    <w:rsid w:val="00A50845"/>
    <w:rsid w:val="00A50BEC"/>
    <w:rsid w:val="00A5171D"/>
    <w:rsid w:val="00A51E45"/>
    <w:rsid w:val="00A51F22"/>
    <w:rsid w:val="00A524DB"/>
    <w:rsid w:val="00A527E1"/>
    <w:rsid w:val="00A5364E"/>
    <w:rsid w:val="00A55284"/>
    <w:rsid w:val="00A55475"/>
    <w:rsid w:val="00A55C31"/>
    <w:rsid w:val="00A576C5"/>
    <w:rsid w:val="00A635FF"/>
    <w:rsid w:val="00A646BE"/>
    <w:rsid w:val="00A64851"/>
    <w:rsid w:val="00A64A5A"/>
    <w:rsid w:val="00A64BAE"/>
    <w:rsid w:val="00A64C91"/>
    <w:rsid w:val="00A65FA4"/>
    <w:rsid w:val="00A661B1"/>
    <w:rsid w:val="00A6633B"/>
    <w:rsid w:val="00A66C5E"/>
    <w:rsid w:val="00A72641"/>
    <w:rsid w:val="00A72A7D"/>
    <w:rsid w:val="00A73F72"/>
    <w:rsid w:val="00A75939"/>
    <w:rsid w:val="00A76B96"/>
    <w:rsid w:val="00A8131A"/>
    <w:rsid w:val="00A825A4"/>
    <w:rsid w:val="00A83218"/>
    <w:rsid w:val="00A836BF"/>
    <w:rsid w:val="00A83817"/>
    <w:rsid w:val="00A83823"/>
    <w:rsid w:val="00A83F3B"/>
    <w:rsid w:val="00A84486"/>
    <w:rsid w:val="00A849C2"/>
    <w:rsid w:val="00A9177B"/>
    <w:rsid w:val="00A91E23"/>
    <w:rsid w:val="00A9271A"/>
    <w:rsid w:val="00A937D9"/>
    <w:rsid w:val="00A94727"/>
    <w:rsid w:val="00A94959"/>
    <w:rsid w:val="00A979B2"/>
    <w:rsid w:val="00A97DC2"/>
    <w:rsid w:val="00AA1413"/>
    <w:rsid w:val="00AA166F"/>
    <w:rsid w:val="00AA1885"/>
    <w:rsid w:val="00AA3ABA"/>
    <w:rsid w:val="00AA5425"/>
    <w:rsid w:val="00AA5AE6"/>
    <w:rsid w:val="00AA70E5"/>
    <w:rsid w:val="00AB109F"/>
    <w:rsid w:val="00AB260D"/>
    <w:rsid w:val="00AB39C4"/>
    <w:rsid w:val="00AB40D5"/>
    <w:rsid w:val="00AB4B5A"/>
    <w:rsid w:val="00AB7352"/>
    <w:rsid w:val="00AC1431"/>
    <w:rsid w:val="00AC21C7"/>
    <w:rsid w:val="00AC306C"/>
    <w:rsid w:val="00AC4432"/>
    <w:rsid w:val="00AC46FF"/>
    <w:rsid w:val="00AC47F0"/>
    <w:rsid w:val="00AC556D"/>
    <w:rsid w:val="00AC558A"/>
    <w:rsid w:val="00AC5C68"/>
    <w:rsid w:val="00AC5D63"/>
    <w:rsid w:val="00AD09EF"/>
    <w:rsid w:val="00AD24F7"/>
    <w:rsid w:val="00AD3954"/>
    <w:rsid w:val="00AD42E3"/>
    <w:rsid w:val="00AD5DC0"/>
    <w:rsid w:val="00AD63B8"/>
    <w:rsid w:val="00AD63C8"/>
    <w:rsid w:val="00AD6EA4"/>
    <w:rsid w:val="00AE1283"/>
    <w:rsid w:val="00AE18C1"/>
    <w:rsid w:val="00AE3ADF"/>
    <w:rsid w:val="00AE5648"/>
    <w:rsid w:val="00AE6AC3"/>
    <w:rsid w:val="00AE6EBC"/>
    <w:rsid w:val="00AE6F7E"/>
    <w:rsid w:val="00AF107C"/>
    <w:rsid w:val="00AF399A"/>
    <w:rsid w:val="00AF40AB"/>
    <w:rsid w:val="00AF5B9F"/>
    <w:rsid w:val="00AF6773"/>
    <w:rsid w:val="00AF6FA0"/>
    <w:rsid w:val="00AF759C"/>
    <w:rsid w:val="00B024A3"/>
    <w:rsid w:val="00B03474"/>
    <w:rsid w:val="00B068A8"/>
    <w:rsid w:val="00B0723F"/>
    <w:rsid w:val="00B07686"/>
    <w:rsid w:val="00B1007C"/>
    <w:rsid w:val="00B12333"/>
    <w:rsid w:val="00B12C6D"/>
    <w:rsid w:val="00B22EEA"/>
    <w:rsid w:val="00B2315F"/>
    <w:rsid w:val="00B27E9A"/>
    <w:rsid w:val="00B30223"/>
    <w:rsid w:val="00B3529A"/>
    <w:rsid w:val="00B35A5E"/>
    <w:rsid w:val="00B366DE"/>
    <w:rsid w:val="00B37ACA"/>
    <w:rsid w:val="00B37BFA"/>
    <w:rsid w:val="00B37C10"/>
    <w:rsid w:val="00B400B3"/>
    <w:rsid w:val="00B40BE7"/>
    <w:rsid w:val="00B4242C"/>
    <w:rsid w:val="00B431E7"/>
    <w:rsid w:val="00B457FE"/>
    <w:rsid w:val="00B47FD2"/>
    <w:rsid w:val="00B54346"/>
    <w:rsid w:val="00B54B49"/>
    <w:rsid w:val="00B618FA"/>
    <w:rsid w:val="00B61FE6"/>
    <w:rsid w:val="00B62315"/>
    <w:rsid w:val="00B62545"/>
    <w:rsid w:val="00B63B53"/>
    <w:rsid w:val="00B6421D"/>
    <w:rsid w:val="00B67874"/>
    <w:rsid w:val="00B67D9D"/>
    <w:rsid w:val="00B67F04"/>
    <w:rsid w:val="00B71622"/>
    <w:rsid w:val="00B725AD"/>
    <w:rsid w:val="00B73632"/>
    <w:rsid w:val="00B747FC"/>
    <w:rsid w:val="00B767DC"/>
    <w:rsid w:val="00B81A62"/>
    <w:rsid w:val="00B83105"/>
    <w:rsid w:val="00B87A15"/>
    <w:rsid w:val="00B87E54"/>
    <w:rsid w:val="00B87E7F"/>
    <w:rsid w:val="00B91206"/>
    <w:rsid w:val="00B937AB"/>
    <w:rsid w:val="00B94D25"/>
    <w:rsid w:val="00B972DB"/>
    <w:rsid w:val="00B97EB8"/>
    <w:rsid w:val="00BA0353"/>
    <w:rsid w:val="00BA1482"/>
    <w:rsid w:val="00BA189A"/>
    <w:rsid w:val="00BA193E"/>
    <w:rsid w:val="00BA199C"/>
    <w:rsid w:val="00BA2020"/>
    <w:rsid w:val="00BA20C8"/>
    <w:rsid w:val="00BA2113"/>
    <w:rsid w:val="00BA326D"/>
    <w:rsid w:val="00BA4AA5"/>
    <w:rsid w:val="00BA4E78"/>
    <w:rsid w:val="00BA7141"/>
    <w:rsid w:val="00BB0897"/>
    <w:rsid w:val="00BB0E1E"/>
    <w:rsid w:val="00BB1935"/>
    <w:rsid w:val="00BB1B00"/>
    <w:rsid w:val="00BB3659"/>
    <w:rsid w:val="00BB6651"/>
    <w:rsid w:val="00BB78FE"/>
    <w:rsid w:val="00BB7F79"/>
    <w:rsid w:val="00BC0D07"/>
    <w:rsid w:val="00BC13BD"/>
    <w:rsid w:val="00BC32BD"/>
    <w:rsid w:val="00BC4B10"/>
    <w:rsid w:val="00BC4D88"/>
    <w:rsid w:val="00BC5518"/>
    <w:rsid w:val="00BC7569"/>
    <w:rsid w:val="00BD16E2"/>
    <w:rsid w:val="00BD59C0"/>
    <w:rsid w:val="00BD5FE6"/>
    <w:rsid w:val="00BD72F1"/>
    <w:rsid w:val="00BE0429"/>
    <w:rsid w:val="00BE1D3D"/>
    <w:rsid w:val="00BE2278"/>
    <w:rsid w:val="00BE2B4C"/>
    <w:rsid w:val="00BE2F3E"/>
    <w:rsid w:val="00BE4686"/>
    <w:rsid w:val="00BE4D18"/>
    <w:rsid w:val="00BE692F"/>
    <w:rsid w:val="00BF01AB"/>
    <w:rsid w:val="00BF11E3"/>
    <w:rsid w:val="00BF21DE"/>
    <w:rsid w:val="00BF3FAE"/>
    <w:rsid w:val="00BF4284"/>
    <w:rsid w:val="00BF4C13"/>
    <w:rsid w:val="00BF509B"/>
    <w:rsid w:val="00BF5343"/>
    <w:rsid w:val="00BF555A"/>
    <w:rsid w:val="00BF71ED"/>
    <w:rsid w:val="00C001BC"/>
    <w:rsid w:val="00C0191A"/>
    <w:rsid w:val="00C020A5"/>
    <w:rsid w:val="00C032EF"/>
    <w:rsid w:val="00C04C0C"/>
    <w:rsid w:val="00C0526F"/>
    <w:rsid w:val="00C077D6"/>
    <w:rsid w:val="00C0793B"/>
    <w:rsid w:val="00C11D3D"/>
    <w:rsid w:val="00C137E0"/>
    <w:rsid w:val="00C1569B"/>
    <w:rsid w:val="00C1682D"/>
    <w:rsid w:val="00C16874"/>
    <w:rsid w:val="00C2253F"/>
    <w:rsid w:val="00C249B2"/>
    <w:rsid w:val="00C252FA"/>
    <w:rsid w:val="00C312E7"/>
    <w:rsid w:val="00C338F4"/>
    <w:rsid w:val="00C35957"/>
    <w:rsid w:val="00C371BE"/>
    <w:rsid w:val="00C3786C"/>
    <w:rsid w:val="00C37B76"/>
    <w:rsid w:val="00C41123"/>
    <w:rsid w:val="00C42C5E"/>
    <w:rsid w:val="00C431E3"/>
    <w:rsid w:val="00C44D7C"/>
    <w:rsid w:val="00C45376"/>
    <w:rsid w:val="00C45D4C"/>
    <w:rsid w:val="00C46C4D"/>
    <w:rsid w:val="00C47AB6"/>
    <w:rsid w:val="00C50C7F"/>
    <w:rsid w:val="00C519F1"/>
    <w:rsid w:val="00C52535"/>
    <w:rsid w:val="00C52FDB"/>
    <w:rsid w:val="00C533E4"/>
    <w:rsid w:val="00C56CA7"/>
    <w:rsid w:val="00C577E6"/>
    <w:rsid w:val="00C63445"/>
    <w:rsid w:val="00C63D93"/>
    <w:rsid w:val="00C64F0F"/>
    <w:rsid w:val="00C64F33"/>
    <w:rsid w:val="00C65172"/>
    <w:rsid w:val="00C65C0E"/>
    <w:rsid w:val="00C703CD"/>
    <w:rsid w:val="00C70EC8"/>
    <w:rsid w:val="00C712AE"/>
    <w:rsid w:val="00C728A1"/>
    <w:rsid w:val="00C74F60"/>
    <w:rsid w:val="00C770AA"/>
    <w:rsid w:val="00C77235"/>
    <w:rsid w:val="00C80732"/>
    <w:rsid w:val="00C8733A"/>
    <w:rsid w:val="00C87A35"/>
    <w:rsid w:val="00C87D0F"/>
    <w:rsid w:val="00C9040B"/>
    <w:rsid w:val="00C9042A"/>
    <w:rsid w:val="00C915B0"/>
    <w:rsid w:val="00C92BC3"/>
    <w:rsid w:val="00C92DD6"/>
    <w:rsid w:val="00C94F8C"/>
    <w:rsid w:val="00C95BF4"/>
    <w:rsid w:val="00CA2E65"/>
    <w:rsid w:val="00CA308A"/>
    <w:rsid w:val="00CA61E1"/>
    <w:rsid w:val="00CA6EEC"/>
    <w:rsid w:val="00CA720A"/>
    <w:rsid w:val="00CA7FAE"/>
    <w:rsid w:val="00CB035F"/>
    <w:rsid w:val="00CB1A9A"/>
    <w:rsid w:val="00CB237B"/>
    <w:rsid w:val="00CB2611"/>
    <w:rsid w:val="00CB2C9E"/>
    <w:rsid w:val="00CB2D66"/>
    <w:rsid w:val="00CB7C37"/>
    <w:rsid w:val="00CC0C54"/>
    <w:rsid w:val="00CC0EA5"/>
    <w:rsid w:val="00CC111B"/>
    <w:rsid w:val="00CC208B"/>
    <w:rsid w:val="00CC28CD"/>
    <w:rsid w:val="00CC47AE"/>
    <w:rsid w:val="00CD1C08"/>
    <w:rsid w:val="00CD2303"/>
    <w:rsid w:val="00CD2FE0"/>
    <w:rsid w:val="00CD3B37"/>
    <w:rsid w:val="00CD3C53"/>
    <w:rsid w:val="00CD4F3E"/>
    <w:rsid w:val="00CD54C6"/>
    <w:rsid w:val="00CD5DCD"/>
    <w:rsid w:val="00CD606A"/>
    <w:rsid w:val="00CD6315"/>
    <w:rsid w:val="00CD67F3"/>
    <w:rsid w:val="00CE19A4"/>
    <w:rsid w:val="00CE3498"/>
    <w:rsid w:val="00CE3D34"/>
    <w:rsid w:val="00CE417D"/>
    <w:rsid w:val="00CE4961"/>
    <w:rsid w:val="00CE4C80"/>
    <w:rsid w:val="00CE4E2C"/>
    <w:rsid w:val="00CE57A7"/>
    <w:rsid w:val="00CE69E1"/>
    <w:rsid w:val="00CF0E5A"/>
    <w:rsid w:val="00CF1D4B"/>
    <w:rsid w:val="00CF27A5"/>
    <w:rsid w:val="00CF46D1"/>
    <w:rsid w:val="00CF4B33"/>
    <w:rsid w:val="00CF4D7C"/>
    <w:rsid w:val="00CF52E0"/>
    <w:rsid w:val="00CF595A"/>
    <w:rsid w:val="00CF7256"/>
    <w:rsid w:val="00D00338"/>
    <w:rsid w:val="00D01163"/>
    <w:rsid w:val="00D01979"/>
    <w:rsid w:val="00D03367"/>
    <w:rsid w:val="00D03A3A"/>
    <w:rsid w:val="00D03C0A"/>
    <w:rsid w:val="00D04686"/>
    <w:rsid w:val="00D10F92"/>
    <w:rsid w:val="00D11FAE"/>
    <w:rsid w:val="00D121FC"/>
    <w:rsid w:val="00D14103"/>
    <w:rsid w:val="00D15365"/>
    <w:rsid w:val="00D159AC"/>
    <w:rsid w:val="00D1715F"/>
    <w:rsid w:val="00D17804"/>
    <w:rsid w:val="00D1796D"/>
    <w:rsid w:val="00D17DDF"/>
    <w:rsid w:val="00D206F3"/>
    <w:rsid w:val="00D2189A"/>
    <w:rsid w:val="00D2242B"/>
    <w:rsid w:val="00D23754"/>
    <w:rsid w:val="00D25B5B"/>
    <w:rsid w:val="00D25CC2"/>
    <w:rsid w:val="00D25D08"/>
    <w:rsid w:val="00D26555"/>
    <w:rsid w:val="00D33EF4"/>
    <w:rsid w:val="00D345FB"/>
    <w:rsid w:val="00D36CE9"/>
    <w:rsid w:val="00D429FA"/>
    <w:rsid w:val="00D43CF9"/>
    <w:rsid w:val="00D44485"/>
    <w:rsid w:val="00D47AEA"/>
    <w:rsid w:val="00D47FAB"/>
    <w:rsid w:val="00D51318"/>
    <w:rsid w:val="00D518F4"/>
    <w:rsid w:val="00D535D6"/>
    <w:rsid w:val="00D53674"/>
    <w:rsid w:val="00D53C01"/>
    <w:rsid w:val="00D54E5D"/>
    <w:rsid w:val="00D54EA0"/>
    <w:rsid w:val="00D61DAB"/>
    <w:rsid w:val="00D622EE"/>
    <w:rsid w:val="00D63101"/>
    <w:rsid w:val="00D67387"/>
    <w:rsid w:val="00D67CFE"/>
    <w:rsid w:val="00D67D62"/>
    <w:rsid w:val="00D71027"/>
    <w:rsid w:val="00D716A5"/>
    <w:rsid w:val="00D727A0"/>
    <w:rsid w:val="00D748FB"/>
    <w:rsid w:val="00D75970"/>
    <w:rsid w:val="00D76263"/>
    <w:rsid w:val="00D770C0"/>
    <w:rsid w:val="00D77626"/>
    <w:rsid w:val="00D778A3"/>
    <w:rsid w:val="00D830AF"/>
    <w:rsid w:val="00D859D3"/>
    <w:rsid w:val="00D870C2"/>
    <w:rsid w:val="00D9092B"/>
    <w:rsid w:val="00D92A95"/>
    <w:rsid w:val="00D92BB4"/>
    <w:rsid w:val="00D94C76"/>
    <w:rsid w:val="00D95776"/>
    <w:rsid w:val="00D96312"/>
    <w:rsid w:val="00DA05FC"/>
    <w:rsid w:val="00DA0ECE"/>
    <w:rsid w:val="00DA15FA"/>
    <w:rsid w:val="00DA2AB2"/>
    <w:rsid w:val="00DA329B"/>
    <w:rsid w:val="00DA3F45"/>
    <w:rsid w:val="00DA5C49"/>
    <w:rsid w:val="00DA76E7"/>
    <w:rsid w:val="00DB0617"/>
    <w:rsid w:val="00DB1987"/>
    <w:rsid w:val="00DB23BA"/>
    <w:rsid w:val="00DB37C9"/>
    <w:rsid w:val="00DB4436"/>
    <w:rsid w:val="00DB56EC"/>
    <w:rsid w:val="00DC005E"/>
    <w:rsid w:val="00DC0A31"/>
    <w:rsid w:val="00DC1A32"/>
    <w:rsid w:val="00DC1DC8"/>
    <w:rsid w:val="00DC3977"/>
    <w:rsid w:val="00DC44B2"/>
    <w:rsid w:val="00DC558D"/>
    <w:rsid w:val="00DC570E"/>
    <w:rsid w:val="00DD2B51"/>
    <w:rsid w:val="00DD2D51"/>
    <w:rsid w:val="00DD361E"/>
    <w:rsid w:val="00DD373A"/>
    <w:rsid w:val="00DD38FF"/>
    <w:rsid w:val="00DD43D2"/>
    <w:rsid w:val="00DD6CAD"/>
    <w:rsid w:val="00DD7FC1"/>
    <w:rsid w:val="00DE188E"/>
    <w:rsid w:val="00DE1A23"/>
    <w:rsid w:val="00DE5CA6"/>
    <w:rsid w:val="00DE6C18"/>
    <w:rsid w:val="00DE6EF4"/>
    <w:rsid w:val="00DF185D"/>
    <w:rsid w:val="00DF1EB3"/>
    <w:rsid w:val="00DF222E"/>
    <w:rsid w:val="00DF3D4E"/>
    <w:rsid w:val="00DF50F6"/>
    <w:rsid w:val="00DF66A4"/>
    <w:rsid w:val="00DF6FBB"/>
    <w:rsid w:val="00E019D8"/>
    <w:rsid w:val="00E03A77"/>
    <w:rsid w:val="00E06A78"/>
    <w:rsid w:val="00E16D28"/>
    <w:rsid w:val="00E1752D"/>
    <w:rsid w:val="00E17544"/>
    <w:rsid w:val="00E17C5B"/>
    <w:rsid w:val="00E20001"/>
    <w:rsid w:val="00E21C19"/>
    <w:rsid w:val="00E2325E"/>
    <w:rsid w:val="00E23C97"/>
    <w:rsid w:val="00E2402D"/>
    <w:rsid w:val="00E24E82"/>
    <w:rsid w:val="00E252FE"/>
    <w:rsid w:val="00E259C7"/>
    <w:rsid w:val="00E25D26"/>
    <w:rsid w:val="00E266A4"/>
    <w:rsid w:val="00E30260"/>
    <w:rsid w:val="00E30861"/>
    <w:rsid w:val="00E31567"/>
    <w:rsid w:val="00E31B33"/>
    <w:rsid w:val="00E323AD"/>
    <w:rsid w:val="00E342E3"/>
    <w:rsid w:val="00E3456F"/>
    <w:rsid w:val="00E35C9E"/>
    <w:rsid w:val="00E43C95"/>
    <w:rsid w:val="00E441BE"/>
    <w:rsid w:val="00E442BD"/>
    <w:rsid w:val="00E466E4"/>
    <w:rsid w:val="00E4715B"/>
    <w:rsid w:val="00E473AB"/>
    <w:rsid w:val="00E47C0C"/>
    <w:rsid w:val="00E503E5"/>
    <w:rsid w:val="00E50445"/>
    <w:rsid w:val="00E51A7B"/>
    <w:rsid w:val="00E51B04"/>
    <w:rsid w:val="00E52AB0"/>
    <w:rsid w:val="00E53178"/>
    <w:rsid w:val="00E5350C"/>
    <w:rsid w:val="00E53A6B"/>
    <w:rsid w:val="00E55E78"/>
    <w:rsid w:val="00E5638B"/>
    <w:rsid w:val="00E56BA5"/>
    <w:rsid w:val="00E577A4"/>
    <w:rsid w:val="00E5797F"/>
    <w:rsid w:val="00E57B40"/>
    <w:rsid w:val="00E6052A"/>
    <w:rsid w:val="00E6160B"/>
    <w:rsid w:val="00E61F1C"/>
    <w:rsid w:val="00E633FF"/>
    <w:rsid w:val="00E64DC3"/>
    <w:rsid w:val="00E66398"/>
    <w:rsid w:val="00E6710F"/>
    <w:rsid w:val="00E675AB"/>
    <w:rsid w:val="00E70939"/>
    <w:rsid w:val="00E713CF"/>
    <w:rsid w:val="00E72C3F"/>
    <w:rsid w:val="00E7346E"/>
    <w:rsid w:val="00E752E3"/>
    <w:rsid w:val="00E75A61"/>
    <w:rsid w:val="00E76368"/>
    <w:rsid w:val="00E768C0"/>
    <w:rsid w:val="00E81219"/>
    <w:rsid w:val="00E81FEC"/>
    <w:rsid w:val="00E8230B"/>
    <w:rsid w:val="00E8278C"/>
    <w:rsid w:val="00E83154"/>
    <w:rsid w:val="00E83780"/>
    <w:rsid w:val="00E850F5"/>
    <w:rsid w:val="00E860F9"/>
    <w:rsid w:val="00E8783D"/>
    <w:rsid w:val="00E9131B"/>
    <w:rsid w:val="00E91583"/>
    <w:rsid w:val="00E91FFD"/>
    <w:rsid w:val="00E93419"/>
    <w:rsid w:val="00E93D13"/>
    <w:rsid w:val="00E94F9D"/>
    <w:rsid w:val="00E952A0"/>
    <w:rsid w:val="00E96EE4"/>
    <w:rsid w:val="00E97EA1"/>
    <w:rsid w:val="00EA0E8B"/>
    <w:rsid w:val="00EA1F3B"/>
    <w:rsid w:val="00EA3B68"/>
    <w:rsid w:val="00EA3CE2"/>
    <w:rsid w:val="00EA4088"/>
    <w:rsid w:val="00EA5AA3"/>
    <w:rsid w:val="00EA6B37"/>
    <w:rsid w:val="00EB0848"/>
    <w:rsid w:val="00EB0D05"/>
    <w:rsid w:val="00EB1F7F"/>
    <w:rsid w:val="00EB30B0"/>
    <w:rsid w:val="00EB51FD"/>
    <w:rsid w:val="00EB7FEA"/>
    <w:rsid w:val="00EC14AB"/>
    <w:rsid w:val="00EC6F49"/>
    <w:rsid w:val="00ED1D5A"/>
    <w:rsid w:val="00ED1EFB"/>
    <w:rsid w:val="00ED235E"/>
    <w:rsid w:val="00ED343F"/>
    <w:rsid w:val="00ED46C5"/>
    <w:rsid w:val="00ED6743"/>
    <w:rsid w:val="00ED7878"/>
    <w:rsid w:val="00ED79AE"/>
    <w:rsid w:val="00EE013B"/>
    <w:rsid w:val="00EE20BC"/>
    <w:rsid w:val="00EE40EE"/>
    <w:rsid w:val="00EE5BDE"/>
    <w:rsid w:val="00EF0453"/>
    <w:rsid w:val="00EF0478"/>
    <w:rsid w:val="00EF18DB"/>
    <w:rsid w:val="00EF4E36"/>
    <w:rsid w:val="00EF6D36"/>
    <w:rsid w:val="00F0361B"/>
    <w:rsid w:val="00F03855"/>
    <w:rsid w:val="00F03B92"/>
    <w:rsid w:val="00F0546C"/>
    <w:rsid w:val="00F05AE6"/>
    <w:rsid w:val="00F07CE5"/>
    <w:rsid w:val="00F1040E"/>
    <w:rsid w:val="00F1156E"/>
    <w:rsid w:val="00F124EF"/>
    <w:rsid w:val="00F13773"/>
    <w:rsid w:val="00F2119D"/>
    <w:rsid w:val="00F217BD"/>
    <w:rsid w:val="00F21B5A"/>
    <w:rsid w:val="00F27418"/>
    <w:rsid w:val="00F3014C"/>
    <w:rsid w:val="00F308D7"/>
    <w:rsid w:val="00F310B8"/>
    <w:rsid w:val="00F319AD"/>
    <w:rsid w:val="00F33B4F"/>
    <w:rsid w:val="00F34387"/>
    <w:rsid w:val="00F343AB"/>
    <w:rsid w:val="00F34469"/>
    <w:rsid w:val="00F3689B"/>
    <w:rsid w:val="00F36AA3"/>
    <w:rsid w:val="00F36D03"/>
    <w:rsid w:val="00F408DE"/>
    <w:rsid w:val="00F41721"/>
    <w:rsid w:val="00F428ED"/>
    <w:rsid w:val="00F43562"/>
    <w:rsid w:val="00F43705"/>
    <w:rsid w:val="00F44D02"/>
    <w:rsid w:val="00F476C3"/>
    <w:rsid w:val="00F477C8"/>
    <w:rsid w:val="00F47A73"/>
    <w:rsid w:val="00F50101"/>
    <w:rsid w:val="00F50418"/>
    <w:rsid w:val="00F517DF"/>
    <w:rsid w:val="00F52474"/>
    <w:rsid w:val="00F524FF"/>
    <w:rsid w:val="00F548F9"/>
    <w:rsid w:val="00F566DD"/>
    <w:rsid w:val="00F57525"/>
    <w:rsid w:val="00F6067E"/>
    <w:rsid w:val="00F62100"/>
    <w:rsid w:val="00F62E41"/>
    <w:rsid w:val="00F6498A"/>
    <w:rsid w:val="00F66444"/>
    <w:rsid w:val="00F67983"/>
    <w:rsid w:val="00F70586"/>
    <w:rsid w:val="00F71888"/>
    <w:rsid w:val="00F71AAF"/>
    <w:rsid w:val="00F72515"/>
    <w:rsid w:val="00F766A0"/>
    <w:rsid w:val="00F807C9"/>
    <w:rsid w:val="00F80DEC"/>
    <w:rsid w:val="00F87A13"/>
    <w:rsid w:val="00F87C2E"/>
    <w:rsid w:val="00F91723"/>
    <w:rsid w:val="00F93E7F"/>
    <w:rsid w:val="00F942F4"/>
    <w:rsid w:val="00F94D70"/>
    <w:rsid w:val="00F951CA"/>
    <w:rsid w:val="00F96A2B"/>
    <w:rsid w:val="00FA0E2F"/>
    <w:rsid w:val="00FA2B85"/>
    <w:rsid w:val="00FA3427"/>
    <w:rsid w:val="00FA4BD2"/>
    <w:rsid w:val="00FA561A"/>
    <w:rsid w:val="00FA79C4"/>
    <w:rsid w:val="00FB063E"/>
    <w:rsid w:val="00FB4CDC"/>
    <w:rsid w:val="00FB5316"/>
    <w:rsid w:val="00FB59EE"/>
    <w:rsid w:val="00FC2EE1"/>
    <w:rsid w:val="00FC4237"/>
    <w:rsid w:val="00FC6748"/>
    <w:rsid w:val="00FD28CA"/>
    <w:rsid w:val="00FD2B38"/>
    <w:rsid w:val="00FD3722"/>
    <w:rsid w:val="00FD458E"/>
    <w:rsid w:val="00FD4D96"/>
    <w:rsid w:val="00FD6B1F"/>
    <w:rsid w:val="00FD7CD2"/>
    <w:rsid w:val="00FE0BFB"/>
    <w:rsid w:val="00FE11D1"/>
    <w:rsid w:val="00FE3BD3"/>
    <w:rsid w:val="00FE72E7"/>
    <w:rsid w:val="00FE758E"/>
    <w:rsid w:val="00FE7A72"/>
    <w:rsid w:val="00FF05AF"/>
    <w:rsid w:val="00FF0870"/>
    <w:rsid w:val="00FF34E0"/>
    <w:rsid w:val="00FF4D77"/>
    <w:rsid w:val="00FF5ACE"/>
    <w:rsid w:val="00FF5B5B"/>
    <w:rsid w:val="00FF657A"/>
    <w:rsid w:val="00FF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229C2-AA66-4DFA-85F8-86B22C17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7F8"/>
    <w:rPr>
      <w:sz w:val="24"/>
      <w:szCs w:val="24"/>
    </w:rPr>
  </w:style>
  <w:style w:type="paragraph" w:styleId="1">
    <w:name w:val="heading 1"/>
    <w:basedOn w:val="a"/>
    <w:link w:val="10"/>
    <w:uiPriority w:val="9"/>
    <w:qFormat/>
    <w:rsid w:val="00CE49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a"/>
    <w:rsid w:val="00000915"/>
    <w:pPr>
      <w:suppressAutoHyphens/>
      <w:ind w:firstLine="431"/>
      <w:jc w:val="both"/>
    </w:pPr>
    <w:rPr>
      <w:rFonts w:ascii="Arial" w:hAnsi="Arial" w:cs="Arial"/>
    </w:rPr>
  </w:style>
  <w:style w:type="paragraph" w:customStyle="1" w:styleId="ConsPlusNonformat">
    <w:name w:val="ConsPlusNonformat"/>
    <w:rsid w:val="001F37F8"/>
    <w:pPr>
      <w:widowControl w:val="0"/>
      <w:autoSpaceDE w:val="0"/>
      <w:autoSpaceDN w:val="0"/>
      <w:adjustRightInd w:val="0"/>
    </w:pPr>
    <w:rPr>
      <w:rFonts w:ascii="Courier New" w:hAnsi="Courier New" w:cs="Courier New"/>
    </w:rPr>
  </w:style>
  <w:style w:type="paragraph" w:styleId="a3">
    <w:name w:val="Body Text"/>
    <w:basedOn w:val="a"/>
    <w:rsid w:val="001F37F8"/>
    <w:pPr>
      <w:widowControl w:val="0"/>
      <w:suppressAutoHyphens/>
      <w:spacing w:after="120"/>
    </w:pPr>
    <w:rPr>
      <w:rFonts w:ascii="Arial" w:eastAsia="SimSun" w:hAnsi="Arial" w:cs="Arial"/>
      <w:kern w:val="1"/>
      <w:sz w:val="20"/>
      <w:szCs w:val="20"/>
      <w:lang w:eastAsia="hi-IN" w:bidi="hi-IN"/>
    </w:rPr>
  </w:style>
  <w:style w:type="paragraph" w:styleId="a4">
    <w:name w:val="Balloon Text"/>
    <w:basedOn w:val="a"/>
    <w:link w:val="a5"/>
    <w:uiPriority w:val="99"/>
    <w:semiHidden/>
    <w:rsid w:val="00991175"/>
    <w:rPr>
      <w:rFonts w:ascii="Tahoma" w:hAnsi="Tahoma"/>
      <w:sz w:val="16"/>
      <w:szCs w:val="16"/>
      <w:lang w:val="x-none" w:eastAsia="x-none"/>
    </w:rPr>
  </w:style>
  <w:style w:type="paragraph" w:customStyle="1" w:styleId="ConsPlusNormal">
    <w:name w:val="ConsPlusNormal"/>
    <w:rsid w:val="004D0933"/>
    <w:pPr>
      <w:autoSpaceDE w:val="0"/>
      <w:autoSpaceDN w:val="0"/>
      <w:adjustRightInd w:val="0"/>
    </w:pPr>
    <w:rPr>
      <w:rFonts w:ascii="Arial" w:eastAsia="Calibri" w:hAnsi="Arial" w:cs="Arial"/>
      <w:lang w:eastAsia="en-US"/>
    </w:rPr>
  </w:style>
  <w:style w:type="numbering" w:customStyle="1" w:styleId="11">
    <w:name w:val="Нет списка1"/>
    <w:next w:val="a2"/>
    <w:uiPriority w:val="99"/>
    <w:semiHidden/>
    <w:unhideWhenUsed/>
    <w:rsid w:val="008F7EE2"/>
  </w:style>
  <w:style w:type="paragraph" w:customStyle="1" w:styleId="ConsPlusTitle">
    <w:name w:val="ConsPlusTitle"/>
    <w:uiPriority w:val="99"/>
    <w:rsid w:val="008F7EE2"/>
    <w:pPr>
      <w:autoSpaceDE w:val="0"/>
      <w:autoSpaceDN w:val="0"/>
      <w:adjustRightInd w:val="0"/>
    </w:pPr>
    <w:rPr>
      <w:rFonts w:ascii="Arial" w:eastAsia="Calibri" w:hAnsi="Arial" w:cs="Arial"/>
      <w:b/>
      <w:bCs/>
      <w:lang w:eastAsia="en-US"/>
    </w:rPr>
  </w:style>
  <w:style w:type="character" w:customStyle="1" w:styleId="apple-converted-space">
    <w:name w:val="apple-converted-space"/>
    <w:rsid w:val="008F7EE2"/>
  </w:style>
  <w:style w:type="table" w:customStyle="1" w:styleId="12">
    <w:name w:val="Сетка таблицы1"/>
    <w:basedOn w:val="a1"/>
    <w:next w:val="a6"/>
    <w:uiPriority w:val="59"/>
    <w:rsid w:val="008F7EE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nhideWhenUsed/>
    <w:rsid w:val="008F7EE2"/>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rsid w:val="008F7EE2"/>
    <w:rPr>
      <w:rFonts w:ascii="Calibri" w:eastAsia="Calibri" w:hAnsi="Calibri"/>
      <w:sz w:val="22"/>
      <w:szCs w:val="22"/>
      <w:lang w:eastAsia="en-US"/>
    </w:rPr>
  </w:style>
  <w:style w:type="paragraph" w:styleId="a9">
    <w:name w:val="footer"/>
    <w:basedOn w:val="a"/>
    <w:link w:val="aa"/>
    <w:uiPriority w:val="99"/>
    <w:unhideWhenUsed/>
    <w:rsid w:val="008F7EE2"/>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8F7EE2"/>
    <w:rPr>
      <w:rFonts w:ascii="Calibri" w:eastAsia="Calibri" w:hAnsi="Calibri"/>
      <w:sz w:val="22"/>
      <w:szCs w:val="22"/>
      <w:lang w:eastAsia="en-US"/>
    </w:rPr>
  </w:style>
  <w:style w:type="character" w:customStyle="1" w:styleId="a5">
    <w:name w:val="Текст выноски Знак"/>
    <w:link w:val="a4"/>
    <w:uiPriority w:val="99"/>
    <w:semiHidden/>
    <w:rsid w:val="008F7EE2"/>
    <w:rPr>
      <w:rFonts w:ascii="Tahoma" w:hAnsi="Tahoma" w:cs="Tahoma"/>
      <w:sz w:val="16"/>
      <w:szCs w:val="16"/>
    </w:rPr>
  </w:style>
  <w:style w:type="table" w:styleId="a6">
    <w:name w:val="Table Grid"/>
    <w:basedOn w:val="a1"/>
    <w:rsid w:val="008F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9C46E2"/>
    <w:rPr>
      <w:color w:val="0563C1"/>
      <w:u w:val="single"/>
    </w:rPr>
  </w:style>
  <w:style w:type="paragraph" w:styleId="ac">
    <w:name w:val="Normal (Web)"/>
    <w:basedOn w:val="a"/>
    <w:unhideWhenUsed/>
    <w:rsid w:val="009C46E2"/>
    <w:pPr>
      <w:spacing w:before="100" w:beforeAutospacing="1" w:after="100" w:afterAutospacing="1"/>
    </w:pPr>
  </w:style>
  <w:style w:type="paragraph" w:styleId="3">
    <w:name w:val="Body Text 3"/>
    <w:basedOn w:val="a"/>
    <w:link w:val="30"/>
    <w:unhideWhenUsed/>
    <w:rsid w:val="009C46E2"/>
    <w:pPr>
      <w:spacing w:after="120"/>
    </w:pPr>
    <w:rPr>
      <w:sz w:val="16"/>
      <w:szCs w:val="16"/>
      <w:lang w:val="x-none" w:eastAsia="x-none"/>
    </w:rPr>
  </w:style>
  <w:style w:type="character" w:customStyle="1" w:styleId="30">
    <w:name w:val="Основной текст 3 Знак"/>
    <w:link w:val="3"/>
    <w:rsid w:val="009C46E2"/>
    <w:rPr>
      <w:sz w:val="16"/>
      <w:szCs w:val="16"/>
    </w:rPr>
  </w:style>
  <w:style w:type="paragraph" w:styleId="ad">
    <w:name w:val="List Paragraph"/>
    <w:basedOn w:val="a"/>
    <w:uiPriority w:val="34"/>
    <w:qFormat/>
    <w:rsid w:val="009C46E2"/>
    <w:pPr>
      <w:ind w:left="720"/>
      <w:contextualSpacing/>
    </w:pPr>
    <w:rPr>
      <w:rFonts w:eastAsia="Calibri"/>
      <w:sz w:val="20"/>
      <w:szCs w:val="20"/>
    </w:rPr>
  </w:style>
  <w:style w:type="paragraph" w:customStyle="1" w:styleId="ConsNormal">
    <w:name w:val="ConsNormal"/>
    <w:rsid w:val="009C46E2"/>
    <w:pPr>
      <w:widowControl w:val="0"/>
      <w:autoSpaceDE w:val="0"/>
      <w:autoSpaceDN w:val="0"/>
      <w:adjustRightInd w:val="0"/>
      <w:jc w:val="both"/>
    </w:pPr>
    <w:rPr>
      <w:rFonts w:ascii="Arial" w:hAnsi="Arial" w:cs="Arial"/>
      <w:sz w:val="24"/>
      <w:szCs w:val="16"/>
    </w:rPr>
  </w:style>
  <w:style w:type="paragraph" w:customStyle="1" w:styleId="ConsNonformat">
    <w:name w:val="ConsNonformat"/>
    <w:rsid w:val="009C46E2"/>
    <w:pPr>
      <w:widowControl w:val="0"/>
      <w:autoSpaceDE w:val="0"/>
      <w:autoSpaceDN w:val="0"/>
      <w:adjustRightInd w:val="0"/>
    </w:pPr>
    <w:rPr>
      <w:rFonts w:ascii="Courier New" w:hAnsi="Courier New" w:cs="Courier New"/>
    </w:rPr>
  </w:style>
  <w:style w:type="paragraph" w:customStyle="1" w:styleId="contentheader2cols">
    <w:name w:val="contentheader2cols"/>
    <w:basedOn w:val="a"/>
    <w:rsid w:val="009C46E2"/>
    <w:pPr>
      <w:spacing w:before="100" w:beforeAutospacing="1" w:after="100" w:afterAutospacing="1"/>
    </w:pPr>
  </w:style>
  <w:style w:type="paragraph" w:customStyle="1" w:styleId="ConsTitle">
    <w:name w:val="ConsTitle"/>
    <w:rsid w:val="009C46E2"/>
    <w:pPr>
      <w:widowControl w:val="0"/>
      <w:autoSpaceDE w:val="0"/>
      <w:autoSpaceDN w:val="0"/>
      <w:adjustRightInd w:val="0"/>
    </w:pPr>
    <w:rPr>
      <w:rFonts w:ascii="Arial" w:hAnsi="Arial" w:cs="Arial"/>
      <w:b/>
      <w:bCs/>
      <w:sz w:val="16"/>
      <w:szCs w:val="16"/>
    </w:rPr>
  </w:style>
  <w:style w:type="character" w:styleId="ae">
    <w:name w:val="Strong"/>
    <w:qFormat/>
    <w:rsid w:val="009C46E2"/>
    <w:rPr>
      <w:b/>
      <w:bCs/>
    </w:rPr>
  </w:style>
  <w:style w:type="paragraph" w:customStyle="1" w:styleId="headertext">
    <w:name w:val="headertext"/>
    <w:basedOn w:val="a"/>
    <w:rsid w:val="00DC1A32"/>
    <w:pPr>
      <w:spacing w:before="100" w:beforeAutospacing="1" w:after="100" w:afterAutospacing="1"/>
    </w:pPr>
  </w:style>
  <w:style w:type="character" w:customStyle="1" w:styleId="10">
    <w:name w:val="Заголовок 1 Знак"/>
    <w:link w:val="1"/>
    <w:uiPriority w:val="9"/>
    <w:rsid w:val="00CE496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4031">
      <w:bodyDiv w:val="1"/>
      <w:marLeft w:val="0"/>
      <w:marRight w:val="0"/>
      <w:marTop w:val="0"/>
      <w:marBottom w:val="0"/>
      <w:divBdr>
        <w:top w:val="none" w:sz="0" w:space="0" w:color="auto"/>
        <w:left w:val="none" w:sz="0" w:space="0" w:color="auto"/>
        <w:bottom w:val="none" w:sz="0" w:space="0" w:color="auto"/>
        <w:right w:val="none" w:sz="0" w:space="0" w:color="auto"/>
      </w:divBdr>
    </w:div>
    <w:div w:id="696083289">
      <w:bodyDiv w:val="1"/>
      <w:marLeft w:val="0"/>
      <w:marRight w:val="0"/>
      <w:marTop w:val="0"/>
      <w:marBottom w:val="0"/>
      <w:divBdr>
        <w:top w:val="none" w:sz="0" w:space="0" w:color="auto"/>
        <w:left w:val="none" w:sz="0" w:space="0" w:color="auto"/>
        <w:bottom w:val="none" w:sz="0" w:space="0" w:color="auto"/>
        <w:right w:val="none" w:sz="0" w:space="0" w:color="auto"/>
      </w:divBdr>
    </w:div>
    <w:div w:id="700399820">
      <w:bodyDiv w:val="1"/>
      <w:marLeft w:val="0"/>
      <w:marRight w:val="0"/>
      <w:marTop w:val="0"/>
      <w:marBottom w:val="0"/>
      <w:divBdr>
        <w:top w:val="none" w:sz="0" w:space="0" w:color="auto"/>
        <w:left w:val="none" w:sz="0" w:space="0" w:color="auto"/>
        <w:bottom w:val="none" w:sz="0" w:space="0" w:color="auto"/>
        <w:right w:val="none" w:sz="0" w:space="0" w:color="auto"/>
      </w:divBdr>
    </w:div>
    <w:div w:id="758671912">
      <w:bodyDiv w:val="1"/>
      <w:marLeft w:val="0"/>
      <w:marRight w:val="0"/>
      <w:marTop w:val="0"/>
      <w:marBottom w:val="0"/>
      <w:divBdr>
        <w:top w:val="none" w:sz="0" w:space="0" w:color="auto"/>
        <w:left w:val="none" w:sz="0" w:space="0" w:color="auto"/>
        <w:bottom w:val="none" w:sz="0" w:space="0" w:color="auto"/>
        <w:right w:val="none" w:sz="0" w:space="0" w:color="auto"/>
      </w:divBdr>
    </w:div>
    <w:div w:id="862137256">
      <w:bodyDiv w:val="1"/>
      <w:marLeft w:val="0"/>
      <w:marRight w:val="0"/>
      <w:marTop w:val="0"/>
      <w:marBottom w:val="0"/>
      <w:divBdr>
        <w:top w:val="none" w:sz="0" w:space="0" w:color="auto"/>
        <w:left w:val="none" w:sz="0" w:space="0" w:color="auto"/>
        <w:bottom w:val="none" w:sz="0" w:space="0" w:color="auto"/>
        <w:right w:val="none" w:sz="0" w:space="0" w:color="auto"/>
      </w:divBdr>
    </w:div>
    <w:div w:id="1021391886">
      <w:bodyDiv w:val="1"/>
      <w:marLeft w:val="0"/>
      <w:marRight w:val="0"/>
      <w:marTop w:val="0"/>
      <w:marBottom w:val="0"/>
      <w:divBdr>
        <w:top w:val="none" w:sz="0" w:space="0" w:color="auto"/>
        <w:left w:val="none" w:sz="0" w:space="0" w:color="auto"/>
        <w:bottom w:val="none" w:sz="0" w:space="0" w:color="auto"/>
        <w:right w:val="none" w:sz="0" w:space="0" w:color="auto"/>
      </w:divBdr>
    </w:div>
    <w:div w:id="1651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2C8B9FBCD8DD2F035A2DF61DF17BE3BB0D71703495BB64D9A19FA3F25CBAF820885121E97Q839N" TargetMode="External"/><Relationship Id="rId13" Type="http://schemas.openxmlformats.org/officeDocument/2006/relationships/hyperlink" Target="http://www.adminverh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9AE6E1D2211A882BA4A89A405F9600ED5B323063628A45B56EFE9E5CF263A8C0E0B4DF455X9m2M" TargetMode="External"/><Relationship Id="rId2" Type="http://schemas.openxmlformats.org/officeDocument/2006/relationships/numbering" Target="numbering.xml"/><Relationship Id="rId16" Type="http://schemas.openxmlformats.org/officeDocument/2006/relationships/hyperlink" Target="file:///C:\Users\User\Documents\&#1052;&#1091;&#1085;&#1080;&#1094;&#1080;&#1087;&#1072;&#1083;&#1100;&#1085;&#1099;&#1077;%20&#1087;&#1088;&#1086;&#1075;&#1088;&#1072;&#1084;&#1084;&#1099;\&#1052;&#1055;%202018%20&#1075;&#1086;&#1076;\&#1052;&#1091;&#1085;&#1080;&#1094;&#1080;&#1087;&#1072;&#1083;&#1100;&#1085;&#1072;&#1103;%20&#1087;&#1088;&#1086;&#1075;&#1088;&#1072;&#1084;&#1084;&#1072;%20&#1056;&#1072;&#1079;&#1074;&#1080;&#1090;&#1080;&#1077;%20&#1052;&#1080;&#1057;&#1055;%20&#1085;&#1072;%202019-2021%20&#1075;&#1075;\&#1055;&#1054;&#1056;&#1071;&#1044;&#1054;&#1050;%200_&#1042;&#1077;&#1088;&#1093;&#1086;&#1074;&#1100;&#1077;%20-20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44;&#1086;&#1082;&#1091;&#1084;&#1077;&#1085;&#1090;%20Microsoft%20Word%20(2).docx" TargetMode="External"/><Relationship Id="rId5" Type="http://schemas.openxmlformats.org/officeDocument/2006/relationships/webSettings" Target="webSettings.xml"/><Relationship Id="rId15" Type="http://schemas.openxmlformats.org/officeDocument/2006/relationships/hyperlink" Target="file:///C:\Users\User\Documents\&#1052;&#1091;&#1085;&#1080;&#1094;&#1080;&#1087;&#1072;&#1083;&#1100;&#1085;&#1099;&#1077;%20&#1087;&#1088;&#1086;&#1075;&#1088;&#1072;&#1084;&#1084;&#1099;\&#1052;&#1055;%202018%20&#1075;&#1086;&#1076;\&#1052;&#1091;&#1085;&#1080;&#1094;&#1080;&#1087;&#1072;&#1083;&#1100;&#1085;&#1072;&#1103;%20&#1087;&#1088;&#1086;&#1075;&#1088;&#1072;&#1084;&#1084;&#1072;%20&#1056;&#1072;&#1079;&#1074;&#1080;&#1090;&#1080;&#1077;%20&#1052;&#1080;&#1057;&#1055;%20&#1085;&#1072;%202019-2021%20&#1075;&#1075;\&#1055;&#1054;&#1056;&#1071;&#1044;&#1054;&#1050;%200_&#1042;&#1077;&#1088;&#1093;&#1086;&#1074;&#1100;&#1077;%20-2014.docx" TargetMode="External"/><Relationship Id="rId10" Type="http://schemas.openxmlformats.org/officeDocument/2006/relationships/hyperlink" Target="file:///C:\Users\User\Desktop\&#1044;&#1086;&#1082;&#1091;&#1084;&#1077;&#1085;&#1090;%20Microsoft%20Word%20(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82C8B9FBCD8DD2F035BCD277B348B13DBE891E034857E117C542A7682CC1F8QC35N" TargetMode="External"/><Relationship Id="rId14" Type="http://schemas.openxmlformats.org/officeDocument/2006/relationships/hyperlink" Target="http://www.adminverh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568E-3A95-449A-996A-F8E2EEC8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11898</Words>
  <Characters>67822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79561</CharactersWithSpaces>
  <SharedDoc>false</SharedDoc>
  <HLinks>
    <vt:vector size="54" baseType="variant">
      <vt:variant>
        <vt:i4>5308509</vt:i4>
      </vt:variant>
      <vt:variant>
        <vt:i4>24</vt:i4>
      </vt:variant>
      <vt:variant>
        <vt:i4>0</vt:i4>
      </vt:variant>
      <vt:variant>
        <vt:i4>5</vt:i4>
      </vt:variant>
      <vt:variant>
        <vt:lpwstr>consultantplus://offline/ref=29AE6E1D2211A882BA4A89A405F9600ED5B323063628A45B56EFE9E5CF263A8C0E0B4DF455X9m2M</vt:lpwstr>
      </vt:variant>
      <vt:variant>
        <vt:lpwstr/>
      </vt:variant>
      <vt:variant>
        <vt:i4>74253379</vt:i4>
      </vt:variant>
      <vt:variant>
        <vt:i4>21</vt:i4>
      </vt:variant>
      <vt:variant>
        <vt:i4>0</vt:i4>
      </vt:variant>
      <vt:variant>
        <vt:i4>5</vt:i4>
      </vt:variant>
      <vt:variant>
        <vt:lpwstr>C:\Users\User\Documents\Муниципальные программы\МП 2018 год\Муниципальная программа Развитие МиСП на 2019-2021 гг\ПОРЯДОК 0_Верховье -2014.docx</vt:lpwstr>
      </vt:variant>
      <vt:variant>
        <vt:lpwstr>Par137</vt:lpwstr>
      </vt:variant>
      <vt:variant>
        <vt:i4>74187843</vt:i4>
      </vt:variant>
      <vt:variant>
        <vt:i4>18</vt:i4>
      </vt:variant>
      <vt:variant>
        <vt:i4>0</vt:i4>
      </vt:variant>
      <vt:variant>
        <vt:i4>5</vt:i4>
      </vt:variant>
      <vt:variant>
        <vt:lpwstr>C:\Users\User\Documents\Муниципальные программы\МП 2018 год\Муниципальная программа Развитие МиСП на 2019-2021 гг\ПОРЯДОК 0_Верховье -2014.docx</vt:lpwstr>
      </vt:variant>
      <vt:variant>
        <vt:lpwstr>Par136</vt:lpwstr>
      </vt:variant>
      <vt:variant>
        <vt:i4>7274605</vt:i4>
      </vt:variant>
      <vt:variant>
        <vt:i4>15</vt:i4>
      </vt:variant>
      <vt:variant>
        <vt:i4>0</vt:i4>
      </vt:variant>
      <vt:variant>
        <vt:i4>5</vt:i4>
      </vt:variant>
      <vt:variant>
        <vt:lpwstr>http://www.adminverhov.ru/</vt:lpwstr>
      </vt:variant>
      <vt:variant>
        <vt:lpwstr/>
      </vt:variant>
      <vt:variant>
        <vt:i4>7274605</vt:i4>
      </vt:variant>
      <vt:variant>
        <vt:i4>12</vt:i4>
      </vt:variant>
      <vt:variant>
        <vt:i4>0</vt:i4>
      </vt:variant>
      <vt:variant>
        <vt:i4>5</vt:i4>
      </vt:variant>
      <vt:variant>
        <vt:lpwstr>http://www.adminverhov.ru/</vt:lpwstr>
      </vt:variant>
      <vt:variant>
        <vt:lpwstr/>
      </vt:variant>
      <vt:variant>
        <vt:i4>5373954</vt:i4>
      </vt:variant>
      <vt:variant>
        <vt:i4>9</vt:i4>
      </vt:variant>
      <vt:variant>
        <vt:i4>0</vt:i4>
      </vt:variant>
      <vt:variant>
        <vt:i4>5</vt:i4>
      </vt:variant>
      <vt:variant>
        <vt:lpwstr/>
      </vt:variant>
      <vt:variant>
        <vt:lpwstr>Par33</vt:lpwstr>
      </vt:variant>
      <vt:variant>
        <vt:i4>5373954</vt:i4>
      </vt:variant>
      <vt:variant>
        <vt:i4>6</vt:i4>
      </vt:variant>
      <vt:variant>
        <vt:i4>0</vt:i4>
      </vt:variant>
      <vt:variant>
        <vt:i4>5</vt:i4>
      </vt:variant>
      <vt:variant>
        <vt:lpwstr/>
      </vt:variant>
      <vt:variant>
        <vt:lpwstr>Par33</vt:lpwstr>
      </vt:variant>
      <vt:variant>
        <vt:i4>3342444</vt:i4>
      </vt:variant>
      <vt:variant>
        <vt:i4>3</vt:i4>
      </vt:variant>
      <vt:variant>
        <vt:i4>0</vt:i4>
      </vt:variant>
      <vt:variant>
        <vt:i4>5</vt:i4>
      </vt:variant>
      <vt:variant>
        <vt:lpwstr>consultantplus://offline/ref=AD82C8B9FBCD8DD2F035BCD277B348B13DBE891E034857E117C542A7682CC1F8QC35N</vt:lpwstr>
      </vt:variant>
      <vt:variant>
        <vt:lpwstr/>
      </vt:variant>
      <vt:variant>
        <vt:i4>4128874</vt:i4>
      </vt:variant>
      <vt:variant>
        <vt:i4>0</vt:i4>
      </vt:variant>
      <vt:variant>
        <vt:i4>0</vt:i4>
      </vt:variant>
      <vt:variant>
        <vt:i4>5</vt:i4>
      </vt:variant>
      <vt:variant>
        <vt:lpwstr>consultantplus://offline/ref=AD82C8B9FBCD8DD2F035A2DF61DF17BE3BB0D71703495BB64D9A19FA3F25CBAF820885121E97Q839N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2018-11-16T12:00:00Z</cp:lastPrinted>
  <dcterms:created xsi:type="dcterms:W3CDTF">2018-11-16T09:32:00Z</dcterms:created>
  <dcterms:modified xsi:type="dcterms:W3CDTF">2018-11-16T12:15:00Z</dcterms:modified>
  <cp:contentStatus/>
</cp:coreProperties>
</file>