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C3" w:rsidRDefault="002718C3" w:rsidP="00D60EA0">
      <w:pPr>
        <w:shd w:val="clear" w:color="auto" w:fill="FFFFFF"/>
        <w:spacing w:after="0" w:line="451" w:lineRule="exact"/>
        <w:ind w:left="2774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 xml:space="preserve">Российская Федерация         </w:t>
      </w:r>
    </w:p>
    <w:p w:rsidR="002718C3" w:rsidRDefault="002718C3" w:rsidP="00D60EA0">
      <w:pPr>
        <w:shd w:val="clear" w:color="auto" w:fill="FFFFFF"/>
        <w:spacing w:after="0" w:line="451" w:lineRule="exact"/>
        <w:ind w:left="2774"/>
      </w:pPr>
      <w:r>
        <w:rPr>
          <w:rFonts w:ascii="Times New Roman" w:hAnsi="Times New Roman"/>
          <w:color w:val="000000"/>
          <w:spacing w:val="7"/>
          <w:sz w:val="42"/>
          <w:szCs w:val="42"/>
        </w:rPr>
        <w:t xml:space="preserve">     Орловская область</w:t>
      </w:r>
    </w:p>
    <w:p w:rsidR="002718C3" w:rsidRPr="00FA5C93" w:rsidRDefault="002718C3" w:rsidP="00FC4346">
      <w:pPr>
        <w:shd w:val="clear" w:color="auto" w:fill="FFFFFF"/>
        <w:spacing w:after="0" w:line="413" w:lineRule="exact"/>
        <w:ind w:left="426" w:right="-1" w:hanging="851"/>
        <w:jc w:val="center"/>
        <w:rPr>
          <w:rFonts w:ascii="Times New Roman" w:hAnsi="Times New Roman"/>
          <w:sz w:val="36"/>
          <w:szCs w:val="36"/>
        </w:rPr>
      </w:pPr>
      <w:r w:rsidRPr="00FA5C93">
        <w:rPr>
          <w:rFonts w:ascii="Times New Roman" w:hAnsi="Times New Roman"/>
          <w:color w:val="000000"/>
          <w:spacing w:val="1"/>
          <w:sz w:val="36"/>
          <w:szCs w:val="36"/>
        </w:rPr>
        <w:t xml:space="preserve">ВЕРХОВСКИЙ РАЙОННЫЙ СОВЕТ </w:t>
      </w:r>
      <w:r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2718C3" w:rsidRDefault="002718C3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2718C3" w:rsidRDefault="002718C3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2718C3" w:rsidRDefault="002718C3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2718C3" w:rsidRPr="00D55239" w:rsidRDefault="002718C3" w:rsidP="00FA5C93">
      <w:pPr>
        <w:shd w:val="clear" w:color="auto" w:fill="FFFFFF"/>
        <w:spacing w:after="0"/>
        <w:ind w:left="17" w:right="-2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« 25»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декабря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2018 года   № 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22/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168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-рс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D5523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</w:t>
      </w:r>
      <w:bookmarkStart w:id="0" w:name="_GoBack"/>
      <w:bookmarkEnd w:id="0"/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Принято на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22 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</w:rPr>
        <w:t>заседании                                                                          п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гт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. Верховье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</w:t>
      </w: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</w:rPr>
        <w:t>Верховского районного</w:t>
      </w:r>
    </w:p>
    <w:p w:rsidR="002718C3" w:rsidRPr="00D55239" w:rsidRDefault="002718C3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55239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Совета народных депутатов</w:t>
      </w:r>
      <w:r w:rsidRPr="00D5523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         </w:t>
      </w:r>
    </w:p>
    <w:p w:rsidR="002718C3" w:rsidRDefault="002718C3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718C3" w:rsidRDefault="002718C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О бюджет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на 2019 год </w:t>
      </w:r>
    </w:p>
    <w:p w:rsidR="002718C3" w:rsidRPr="00AB35A4" w:rsidRDefault="002718C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2020 и 2021 годов</w:t>
      </w:r>
    </w:p>
    <w:p w:rsidR="002718C3" w:rsidRPr="00A20D14" w:rsidRDefault="002718C3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718C3" w:rsidRPr="00A20D14" w:rsidRDefault="002718C3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>
        <w:rPr>
          <w:rFonts w:ascii="Times New Roman" w:hAnsi="Times New Roman"/>
          <w:b/>
          <w:sz w:val="26"/>
          <w:szCs w:val="26"/>
        </w:rPr>
        <w:t>на 2019 год и на плановый период 2020 и 2021 годов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год:</w:t>
      </w:r>
    </w:p>
    <w:p w:rsidR="002718C3" w:rsidRPr="00A20D14" w:rsidRDefault="002718C3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9"/>
      <w:bookmarkEnd w:id="1"/>
      <w:r w:rsidRPr="00A20D14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Верховского района в сумме </w:t>
      </w:r>
      <w:r>
        <w:rPr>
          <w:rFonts w:ascii="Times New Roman" w:hAnsi="Times New Roman"/>
          <w:sz w:val="26"/>
          <w:szCs w:val="26"/>
        </w:rPr>
        <w:t>243 670,7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общий объем расходов бюджета Верховского района в сумме </w:t>
      </w:r>
      <w:r>
        <w:rPr>
          <w:rFonts w:ascii="Times New Roman" w:hAnsi="Times New Roman"/>
          <w:sz w:val="26"/>
          <w:szCs w:val="26"/>
        </w:rPr>
        <w:t>243 670,7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предельный объем муниципального долга Верховского района на 1 января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25 248</w:t>
      </w:r>
      <w:r w:rsidRPr="00A20D14">
        <w:rPr>
          <w:rFonts w:ascii="Times New Roman" w:hAnsi="Times New Roman"/>
          <w:sz w:val="26"/>
          <w:szCs w:val="26"/>
        </w:rPr>
        <w:t>,0 тыс. рублей;</w:t>
      </w:r>
    </w:p>
    <w:p w:rsidR="002718C3" w:rsidRPr="00D033A6" w:rsidRDefault="002718C3" w:rsidP="00AF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33A6">
        <w:rPr>
          <w:rFonts w:ascii="Times New Roman" w:hAnsi="Times New Roman"/>
          <w:sz w:val="26"/>
          <w:szCs w:val="26"/>
        </w:rPr>
        <w:t xml:space="preserve">4) верхний предел внутреннего муниципального долга Верховского района на </w:t>
      </w:r>
      <w:r w:rsidRPr="00D033A6">
        <w:rPr>
          <w:rFonts w:ascii="Times New Roman" w:hAnsi="Times New Roman"/>
          <w:sz w:val="26"/>
          <w:szCs w:val="26"/>
        </w:rPr>
        <w:br/>
        <w:t>1 января 20</w:t>
      </w:r>
      <w:r>
        <w:rPr>
          <w:rFonts w:ascii="Times New Roman" w:hAnsi="Times New Roman"/>
          <w:sz w:val="26"/>
          <w:szCs w:val="26"/>
        </w:rPr>
        <w:t>20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>
        <w:rPr>
          <w:rFonts w:ascii="Times New Roman" w:hAnsi="Times New Roman"/>
          <w:sz w:val="26"/>
          <w:szCs w:val="26"/>
        </w:rPr>
        <w:t>1</w:t>
      </w:r>
      <w:r w:rsidRPr="00D033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Pr="00D033A6">
        <w:rPr>
          <w:rFonts w:ascii="Times New Roman" w:hAnsi="Times New Roman"/>
          <w:sz w:val="26"/>
          <w:szCs w:val="26"/>
        </w:rPr>
        <w:t xml:space="preserve">00,0 тыс. рублей, в том числе верхний предел муниципального долга по муниципальным гарантиям Верховского района на 1 января </w:t>
      </w:r>
      <w:r w:rsidRPr="00D033A6">
        <w:rPr>
          <w:rFonts w:ascii="Times New Roman" w:hAnsi="Times New Roman"/>
          <w:sz w:val="26"/>
          <w:szCs w:val="26"/>
        </w:rPr>
        <w:br/>
        <w:t>20</w:t>
      </w:r>
      <w:r>
        <w:rPr>
          <w:rFonts w:ascii="Times New Roman" w:hAnsi="Times New Roman"/>
          <w:sz w:val="26"/>
          <w:szCs w:val="26"/>
        </w:rPr>
        <w:t>20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</w:p>
    <w:p w:rsidR="002718C3" w:rsidRPr="00A20D14" w:rsidRDefault="002718C3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на 2019 год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6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718C3" w:rsidRPr="00A20D14" w:rsidRDefault="002718C3" w:rsidP="00A20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Утвердить основные характеристики бюджета Верховского района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годов:</w:t>
      </w:r>
    </w:p>
    <w:p w:rsidR="002718C3" w:rsidRPr="00A20D14" w:rsidRDefault="002718C3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прогнозируемый общий объем доходов бюджета Верховского района на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177 967,7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173 754,9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2718C3" w:rsidRDefault="002718C3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общий объем расходов бюджета Верховского района на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в сумме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177 967,7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173 754,9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2718C3" w:rsidRPr="00A20D14" w:rsidRDefault="002718C3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предельный объем муниципального долга Верховского района на 1января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24 277,0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1января 202</w:t>
      </w:r>
      <w:r>
        <w:rPr>
          <w:rFonts w:ascii="Times New Roman" w:hAnsi="Times New Roman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24 844,0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2718C3" w:rsidRPr="00A20D14" w:rsidRDefault="002718C3" w:rsidP="00AF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источники финансирования дефицита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A20D14">
        <w:rPr>
          <w:rFonts w:ascii="Times New Roman" w:hAnsi="Times New Roman"/>
          <w:sz w:val="26"/>
          <w:szCs w:val="26"/>
        </w:rPr>
        <w:t xml:space="preserve">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6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718C3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по уровням бюджетной системы </w:t>
      </w:r>
      <w:r>
        <w:rPr>
          <w:rFonts w:ascii="Times New Roman" w:hAnsi="Times New Roman"/>
          <w:b/>
          <w:sz w:val="26"/>
          <w:szCs w:val="26"/>
        </w:rPr>
        <w:t>на 2019 год и на плановый период 2020 и 2021 годов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отдельных налоговых и неналоговых доходов в бюджет Верховского района </w:t>
      </w:r>
      <w:r>
        <w:rPr>
          <w:rFonts w:ascii="Times New Roman" w:hAnsi="Times New Roman"/>
          <w:sz w:val="26"/>
          <w:szCs w:val="26"/>
        </w:rPr>
        <w:t>на 2019 год и на плановый период 2020 и 2021 годов</w:t>
      </w:r>
      <w:r w:rsidRPr="00A20D14">
        <w:rPr>
          <w:rFonts w:ascii="Times New Roman" w:hAnsi="Times New Roman"/>
          <w:sz w:val="26"/>
          <w:szCs w:val="26"/>
        </w:rPr>
        <w:t xml:space="preserve">, не установленные бюджетным Законодательством Российской Федерации,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2718C3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Утвердить перечень главных администраторов и администраторов доходов бюджета Верховского района – органов местного самоуправления Верховского района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Утвердить перечень главных распорядителей бюджетных средств бюджета Верховского района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4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В случае изменения в 201</w:t>
      </w:r>
      <w:r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Финансовый отдел администрации Верховского района вправе вносить в ходе исполнения бюджета Верховского района соответствующие изменения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2718C3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>
        <w:rPr>
          <w:rFonts w:ascii="Times New Roman" w:hAnsi="Times New Roman"/>
          <w:b/>
          <w:sz w:val="26"/>
          <w:szCs w:val="26"/>
        </w:rPr>
        <w:t>на 2019 год и на плановый период 2020 и 2021 годов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Утвердить прогнозируемое поступление доходов в бюджет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7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718C3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>
        <w:rPr>
          <w:rFonts w:ascii="Times New Roman" w:hAnsi="Times New Roman"/>
          <w:b/>
          <w:sz w:val="26"/>
          <w:szCs w:val="26"/>
        </w:rPr>
        <w:t>на 2019 год и на плановый период 2020 и 2021 годов</w:t>
      </w:r>
    </w:p>
    <w:p w:rsidR="002718C3" w:rsidRPr="00A20D14" w:rsidRDefault="002718C3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общий объем бюджетных ассигнований на исполнение публичных нормативных обязательств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100,6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– в сумме </w:t>
      </w:r>
      <w:r>
        <w:rPr>
          <w:rFonts w:ascii="Times New Roman" w:hAnsi="Times New Roman"/>
          <w:sz w:val="26"/>
          <w:szCs w:val="26"/>
        </w:rPr>
        <w:t>101,8</w:t>
      </w:r>
      <w:r w:rsidRPr="00A20D14">
        <w:rPr>
          <w:rFonts w:ascii="Times New Roman" w:hAnsi="Times New Roman"/>
          <w:sz w:val="26"/>
          <w:szCs w:val="26"/>
        </w:rPr>
        <w:t xml:space="preserve"> тыс. рублей  и на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107,1</w:t>
      </w:r>
      <w:r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2718C3" w:rsidRDefault="002718C3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2718C3" w:rsidRPr="00A20D14" w:rsidRDefault="002718C3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10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Утвердить прогнозируемое поступление доходов и распределение бюджетных ассигнований Дорожного фонда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5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6.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Верховского района.</w:t>
      </w:r>
    </w:p>
    <w:p w:rsidR="002718C3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6. Особенности использования бюджетных ассигнований на обеспечение деятельности органов местного самоуправления Верховского района и казенных учреждений Верховского района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Администрация Верховского района не вправе принимать решения, приводящие к увеличению в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муниципальных служащих, работников, не отнесенных к должностям муниципальной службы Верховского района и работников казенных и бюджетных учреждений Верховского района.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Заключение и оплата органами местного самоуправления и казенными учреждениями Верховского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местного самоуправления Верховского района и казенными учреждениями Верховского района сверх доведенных им лимитов бюджетных обязательств, не подлежат оплате за счет средств бюджета Верховского района.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Не подлежат оплате обязательства, принятые органами местного самоуправления Верховского района и казенными учреждениями Верховского района,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Верховского района.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2718C3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области, - по о</w:t>
      </w:r>
      <w:r>
        <w:rPr>
          <w:rFonts w:ascii="Times New Roman" w:hAnsi="Times New Roman"/>
          <w:sz w:val="26"/>
          <w:szCs w:val="26"/>
        </w:rPr>
        <w:t>стальным договорам (контрактам);</w:t>
      </w:r>
    </w:p>
    <w:p w:rsidR="002718C3" w:rsidRDefault="002718C3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B53">
        <w:rPr>
          <w:rFonts w:ascii="Times New Roman" w:hAnsi="Times New Roman"/>
          <w:sz w:val="26"/>
          <w:szCs w:val="26"/>
        </w:rPr>
        <w:t>6. Установить, что в соответствии с частью 2 статьи 14.1 решения от 30 октября 2012 года № 16/144-рс "Об утверждении Положения о муниципальной службе в Верховском районе Орловской области" с 1 января 201</w:t>
      </w:r>
      <w:r>
        <w:rPr>
          <w:rFonts w:ascii="Times New Roman" w:hAnsi="Times New Roman"/>
          <w:sz w:val="26"/>
          <w:szCs w:val="26"/>
        </w:rPr>
        <w:t>9</w:t>
      </w:r>
      <w:r w:rsidRPr="00CD4B53">
        <w:rPr>
          <w:rFonts w:ascii="Times New Roman" w:hAnsi="Times New Roman"/>
          <w:sz w:val="26"/>
          <w:szCs w:val="26"/>
        </w:rPr>
        <w:t xml:space="preserve">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</w:p>
    <w:p w:rsidR="002718C3" w:rsidRPr="00447D0A" w:rsidRDefault="002718C3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447D0A">
        <w:rPr>
          <w:rFonts w:ascii="Times New Roman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2718C3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7. Особенности исполнения бюджета Верховского района в 201</w:t>
      </w:r>
      <w:r>
        <w:rPr>
          <w:rFonts w:ascii="Times New Roman" w:hAnsi="Times New Roman"/>
          <w:b/>
          <w:sz w:val="26"/>
          <w:szCs w:val="26"/>
        </w:rPr>
        <w:t>9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следующие основания для внесения в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перераспределение бюджетных ассигнований Дорожного фонда Верховского района между целевыми статьями, группами и подгруппами видов расходов классификации расходов бюджета Верховского района на основании принятых нормативных правовых актов Администрации Верховского района;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перераспределение бюджетных ассигнований в пределах, предусмотренных настоящим Решение на реализацию муниципальных программ Верховского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Верховского района, в случае внесения изменений в постановления Администрации Верховского района об утверждении муниципальных программ Верховского района;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Верховского района между группами и подгруппами видов расходов классификации расходов бюджета Верховского района;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Верховского района, в соответствии с фактическим поступлением средств.</w:t>
      </w:r>
    </w:p>
    <w:p w:rsidR="002718C3" w:rsidRDefault="002718C3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A20D14" w:rsidRDefault="002718C3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8. Особенности межбюджетных отношений в 201</w:t>
      </w:r>
      <w:r>
        <w:rPr>
          <w:rFonts w:ascii="Times New Roman" w:hAnsi="Times New Roman"/>
          <w:b/>
          <w:sz w:val="26"/>
          <w:szCs w:val="26"/>
        </w:rPr>
        <w:t>9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2718C3" w:rsidRDefault="002718C3" w:rsidP="00DB75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критерий выравнивания расчетной бюджетной обеспеченности, используемый для расчета дотации на выравнивание бюджетной обеспеченности  поселений Верховского района на 2019 год и на плановый период 2020 и 2021 годов равным 1,157.</w:t>
      </w:r>
    </w:p>
    <w:p w:rsidR="002718C3" w:rsidRPr="00093BDC" w:rsidRDefault="002718C3" w:rsidP="00DB75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>Утвердить распределение дотаций на выравнивание бюджетной обеспеченности поселений в рамках непрограммной части районного бюджета на 201</w:t>
      </w:r>
      <w:r>
        <w:rPr>
          <w:rFonts w:ascii="Times New Roman" w:hAnsi="Times New Roman"/>
          <w:sz w:val="26"/>
          <w:szCs w:val="26"/>
        </w:rPr>
        <w:t>9</w:t>
      </w:r>
      <w:r w:rsidRPr="00093BDC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093BDC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093BDC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BDC">
        <w:rPr>
          <w:rFonts w:ascii="Times New Roman" w:hAnsi="Times New Roman"/>
          <w:sz w:val="26"/>
          <w:szCs w:val="26"/>
        </w:rPr>
        <w:t xml:space="preserve"> согласно </w:t>
      </w:r>
      <w:r w:rsidRPr="00093BDC">
        <w:rPr>
          <w:rFonts w:ascii="Times New Roman" w:hAnsi="Times New Roman"/>
          <w:color w:val="FF0000"/>
          <w:sz w:val="26"/>
          <w:szCs w:val="26"/>
        </w:rPr>
        <w:t>приложению 1</w:t>
      </w:r>
      <w:r>
        <w:rPr>
          <w:rFonts w:ascii="Times New Roman" w:hAnsi="Times New Roman"/>
          <w:color w:val="FF0000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718C3" w:rsidRPr="0059098A" w:rsidRDefault="002718C3" w:rsidP="00DB75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распределение дотаций на </w:t>
      </w:r>
      <w:r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</w:t>
      </w:r>
      <w:r w:rsidRPr="00A20D14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в рамках непрограммной части районного бюджета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BDC">
        <w:rPr>
          <w:rFonts w:ascii="Times New Roman" w:hAnsi="Times New Roman"/>
          <w:sz w:val="26"/>
          <w:szCs w:val="26"/>
        </w:rPr>
        <w:t>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093BDC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093BDC">
        <w:rPr>
          <w:rFonts w:ascii="Times New Roman" w:hAnsi="Times New Roman"/>
          <w:sz w:val="26"/>
          <w:szCs w:val="26"/>
        </w:rPr>
        <w:t xml:space="preserve">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12.</w:t>
      </w:r>
    </w:p>
    <w:p w:rsidR="002718C3" w:rsidRPr="001764EC" w:rsidRDefault="002718C3" w:rsidP="008B32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>Утвердить распределение субвенции на осуществление первичного воинского учета на территориях, где отсутствуют военные комиссариаты на 201</w:t>
      </w:r>
      <w:r>
        <w:rPr>
          <w:rFonts w:ascii="Times New Roman" w:hAnsi="Times New Roman"/>
          <w:sz w:val="26"/>
          <w:szCs w:val="26"/>
        </w:rPr>
        <w:t>9</w:t>
      </w:r>
      <w:r w:rsidRPr="001764EC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1764EC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1764EC">
        <w:rPr>
          <w:rFonts w:ascii="Times New Roman" w:hAnsi="Times New Roman"/>
          <w:sz w:val="26"/>
          <w:szCs w:val="26"/>
        </w:rPr>
        <w:t xml:space="preserve"> годов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13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2718C3" w:rsidRPr="00BF2C92" w:rsidRDefault="002718C3" w:rsidP="008B32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2C92">
        <w:rPr>
          <w:rFonts w:ascii="Times New Roman" w:hAnsi="Times New Roman"/>
          <w:sz w:val="26"/>
          <w:szCs w:val="26"/>
        </w:rPr>
        <w:t>Утвердить распределение межбюджетных трансфертов на 201</w:t>
      </w:r>
      <w:r>
        <w:rPr>
          <w:rFonts w:ascii="Times New Roman" w:hAnsi="Times New Roman"/>
          <w:sz w:val="26"/>
          <w:szCs w:val="26"/>
        </w:rPr>
        <w:t>9</w:t>
      </w:r>
      <w:r w:rsidRPr="00BF2C9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BDC">
        <w:rPr>
          <w:rFonts w:ascii="Times New Roman" w:hAnsi="Times New Roman"/>
          <w:sz w:val="26"/>
          <w:szCs w:val="26"/>
        </w:rPr>
        <w:t>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093BDC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093BDC">
        <w:rPr>
          <w:rFonts w:ascii="Times New Roman" w:hAnsi="Times New Roman"/>
          <w:sz w:val="26"/>
          <w:szCs w:val="26"/>
        </w:rPr>
        <w:t xml:space="preserve"> годов</w:t>
      </w:r>
      <w:r w:rsidRPr="00BF2C92">
        <w:rPr>
          <w:rFonts w:ascii="Times New Roman" w:hAnsi="Times New Roman"/>
          <w:sz w:val="26"/>
          <w:szCs w:val="26"/>
        </w:rPr>
        <w:t xml:space="preserve"> согласно </w:t>
      </w:r>
      <w:r w:rsidRPr="00BF2C92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14</w:t>
      </w:r>
      <w:r w:rsidRPr="00BF2C9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718C3" w:rsidRDefault="002718C3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20D14">
        <w:rPr>
          <w:rFonts w:ascii="Times New Roman" w:hAnsi="Times New Roman"/>
          <w:sz w:val="26"/>
          <w:szCs w:val="26"/>
        </w:rPr>
        <w:t>. 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</w:t>
      </w:r>
      <w:r>
        <w:rPr>
          <w:rFonts w:ascii="Times New Roman" w:hAnsi="Times New Roman"/>
          <w:sz w:val="26"/>
          <w:szCs w:val="26"/>
        </w:rPr>
        <w:t>полнений и (или) особых условий.</w:t>
      </w:r>
    </w:p>
    <w:p w:rsidR="002718C3" w:rsidRDefault="002718C3" w:rsidP="007162A1">
      <w:pPr>
        <w:keepNext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718C3" w:rsidRPr="007162A1" w:rsidRDefault="002718C3" w:rsidP="007162A1">
      <w:pPr>
        <w:keepNext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9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2718C3" w:rsidRPr="007162A1" w:rsidRDefault="002718C3" w:rsidP="008B3258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162A1">
        <w:rPr>
          <w:rFonts w:ascii="Times New Roman" w:hAnsi="Times New Roman"/>
          <w:sz w:val="26"/>
          <w:szCs w:val="26"/>
        </w:rPr>
        <w:t>Установить предельный объем расходов бюджета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на обслуживание</w:t>
      </w:r>
      <w:r>
        <w:rPr>
          <w:rFonts w:ascii="Times New Roman" w:hAnsi="Times New Roman"/>
          <w:sz w:val="26"/>
          <w:szCs w:val="26"/>
        </w:rPr>
        <w:t xml:space="preserve"> муниципального долга Верховского района</w:t>
      </w:r>
      <w:r w:rsidRPr="007162A1">
        <w:rPr>
          <w:rFonts w:ascii="Times New Roman" w:hAnsi="Times New Roman"/>
          <w:sz w:val="26"/>
          <w:szCs w:val="26"/>
        </w:rPr>
        <w:t>:</w:t>
      </w:r>
    </w:p>
    <w:p w:rsidR="002718C3" w:rsidRPr="007162A1" w:rsidRDefault="002718C3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>1) в 2019 году в сумме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7162A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7162A1">
        <w:rPr>
          <w:rFonts w:ascii="Times New Roman" w:hAnsi="Times New Roman"/>
          <w:sz w:val="26"/>
          <w:szCs w:val="26"/>
        </w:rPr>
        <w:t xml:space="preserve"> тыс. рублей, в том числе на:</w:t>
      </w:r>
    </w:p>
    <w:p w:rsidR="002718C3" w:rsidRDefault="002718C3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а) уплату процентов за рассрочку в соответствии с </w:t>
      </w:r>
      <w:r>
        <w:rPr>
          <w:rFonts w:ascii="Times New Roman" w:hAnsi="Times New Roman"/>
          <w:sz w:val="26"/>
          <w:szCs w:val="26"/>
        </w:rPr>
        <w:t>Договором о</w:t>
      </w:r>
      <w:r w:rsidRPr="007162A1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29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7162A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/>
          <w:sz w:val="26"/>
          <w:szCs w:val="26"/>
        </w:rPr>
        <w:t>бюджетного кредита из областного бюджета бю</w:t>
      </w:r>
      <w:r w:rsidRPr="007162A1">
        <w:rPr>
          <w:rFonts w:ascii="Times New Roman" w:hAnsi="Times New Roman"/>
          <w:sz w:val="26"/>
          <w:szCs w:val="26"/>
        </w:rPr>
        <w:t xml:space="preserve">джету </w:t>
      </w:r>
      <w:r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Орловской для частичного покрытия дефицита бюджета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>
        <w:rPr>
          <w:rFonts w:ascii="Times New Roman" w:hAnsi="Times New Roman"/>
          <w:sz w:val="26"/>
          <w:szCs w:val="26"/>
        </w:rPr>
        <w:t>2,0</w:t>
      </w:r>
      <w:r w:rsidRPr="007162A1">
        <w:rPr>
          <w:rFonts w:ascii="Times New Roman" w:hAnsi="Times New Roman"/>
          <w:sz w:val="26"/>
          <w:szCs w:val="26"/>
        </w:rPr>
        <w:t xml:space="preserve"> тыс. рублей;</w:t>
      </w:r>
    </w:p>
    <w:p w:rsidR="002718C3" w:rsidRPr="007162A1" w:rsidRDefault="002718C3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7162A1">
        <w:rPr>
          <w:rFonts w:ascii="Times New Roman" w:hAnsi="Times New Roman"/>
          <w:sz w:val="26"/>
          <w:szCs w:val="26"/>
        </w:rPr>
        <w:t>) в 20</w:t>
      </w:r>
      <w:r>
        <w:rPr>
          <w:rFonts w:ascii="Times New Roman" w:hAnsi="Times New Roman"/>
          <w:sz w:val="26"/>
          <w:szCs w:val="26"/>
        </w:rPr>
        <w:t>20</w:t>
      </w:r>
      <w:r w:rsidRPr="007162A1">
        <w:rPr>
          <w:rFonts w:ascii="Times New Roman" w:hAnsi="Times New Roman"/>
          <w:sz w:val="26"/>
          <w:szCs w:val="26"/>
        </w:rPr>
        <w:t xml:space="preserve"> году в сумме</w:t>
      </w:r>
      <w:r>
        <w:rPr>
          <w:rFonts w:ascii="Times New Roman" w:hAnsi="Times New Roman"/>
          <w:sz w:val="26"/>
          <w:szCs w:val="26"/>
        </w:rPr>
        <w:t xml:space="preserve"> 1</w:t>
      </w:r>
      <w:r w:rsidRPr="007162A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7162A1">
        <w:rPr>
          <w:rFonts w:ascii="Times New Roman" w:hAnsi="Times New Roman"/>
          <w:sz w:val="26"/>
          <w:szCs w:val="26"/>
        </w:rPr>
        <w:t xml:space="preserve"> тыс. рублей, в том числе на:</w:t>
      </w:r>
    </w:p>
    <w:p w:rsidR="002718C3" w:rsidRDefault="002718C3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а) уплату процентов за рассрочку в соответствии с </w:t>
      </w:r>
      <w:r>
        <w:rPr>
          <w:rFonts w:ascii="Times New Roman" w:hAnsi="Times New Roman"/>
          <w:sz w:val="26"/>
          <w:szCs w:val="26"/>
        </w:rPr>
        <w:t>Договором о</w:t>
      </w:r>
      <w:r w:rsidRPr="007162A1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29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7162A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/>
          <w:sz w:val="26"/>
          <w:szCs w:val="26"/>
        </w:rPr>
        <w:t>бюджетного кредита из областного бюджета бю</w:t>
      </w:r>
      <w:r w:rsidRPr="007162A1">
        <w:rPr>
          <w:rFonts w:ascii="Times New Roman" w:hAnsi="Times New Roman"/>
          <w:sz w:val="26"/>
          <w:szCs w:val="26"/>
        </w:rPr>
        <w:t xml:space="preserve">джету </w:t>
      </w:r>
      <w:r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Орловской для частичного покрытия дефицита бюджета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>
        <w:rPr>
          <w:rFonts w:ascii="Times New Roman" w:hAnsi="Times New Roman"/>
          <w:sz w:val="26"/>
          <w:szCs w:val="26"/>
        </w:rPr>
        <w:t>1,0 тыс. рублей.</w:t>
      </w:r>
    </w:p>
    <w:p w:rsidR="002718C3" w:rsidRDefault="002718C3" w:rsidP="008B3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7162A1" w:rsidRDefault="002718C3" w:rsidP="008B3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62A1">
        <w:rPr>
          <w:rFonts w:ascii="Times New Roman" w:hAnsi="Times New Roman"/>
          <w:b/>
          <w:sz w:val="26"/>
          <w:szCs w:val="26"/>
        </w:rPr>
        <w:t>Статья 1</w:t>
      </w:r>
      <w:r>
        <w:rPr>
          <w:rFonts w:ascii="Times New Roman" w:hAnsi="Times New Roman"/>
          <w:b/>
          <w:sz w:val="26"/>
          <w:szCs w:val="26"/>
        </w:rPr>
        <w:t>0</w:t>
      </w:r>
      <w:r w:rsidRPr="007162A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2718C3" w:rsidRPr="007162A1" w:rsidRDefault="002718C3" w:rsidP="008B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1. Утвердить </w:t>
      </w:r>
      <w:hyperlink r:id="rId5" w:history="1">
        <w:r w:rsidRPr="007162A1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на 2019 год и на плановый период 2020 и 2021 годов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>
        <w:rPr>
          <w:rFonts w:ascii="Times New Roman" w:hAnsi="Times New Roman"/>
          <w:color w:val="FF0000"/>
          <w:sz w:val="26"/>
          <w:szCs w:val="26"/>
        </w:rPr>
        <w:t>5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2718C3" w:rsidRDefault="002718C3" w:rsidP="00716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2. Разрешить </w:t>
      </w:r>
      <w:r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в пределах утвержденной Программы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>принимать решения о привлечении кредитных ресурсов</w:t>
      </w:r>
      <w:r>
        <w:rPr>
          <w:rFonts w:ascii="Times New Roman" w:hAnsi="Times New Roman"/>
          <w:sz w:val="26"/>
          <w:szCs w:val="26"/>
        </w:rPr>
        <w:t>.</w:t>
      </w:r>
    </w:p>
    <w:p w:rsidR="002718C3" w:rsidRPr="007162A1" w:rsidRDefault="002718C3" w:rsidP="003214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Утвердить перечень главных администраторов источников финансирования дефицита бюджета 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на 2019 год и на плановый период 2020 и 2021 годов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>
        <w:rPr>
          <w:rFonts w:ascii="Times New Roman" w:hAnsi="Times New Roman"/>
          <w:color w:val="FF0000"/>
          <w:sz w:val="26"/>
          <w:szCs w:val="26"/>
        </w:rPr>
        <w:t>6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2718C3" w:rsidRDefault="002718C3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18C3" w:rsidRPr="00A20D14" w:rsidRDefault="002718C3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11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2718C3" w:rsidRDefault="002718C3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>
        <w:rPr>
          <w:rFonts w:ascii="Times New Roman" w:hAnsi="Times New Roman"/>
          <w:sz w:val="26"/>
          <w:szCs w:val="26"/>
        </w:rPr>
        <w:t>на 2019 год и на плановый период 2020 и 2021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2718C3" w:rsidRDefault="002718C3" w:rsidP="000544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718C3" w:rsidRPr="0005441B" w:rsidRDefault="002718C3" w:rsidP="0005441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5441B">
        <w:rPr>
          <w:rFonts w:ascii="Times New Roman" w:hAnsi="Times New Roman"/>
          <w:b/>
          <w:bCs/>
          <w:sz w:val="26"/>
          <w:szCs w:val="26"/>
        </w:rPr>
        <w:t>Статья 1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05441B">
        <w:rPr>
          <w:rFonts w:ascii="Times New Roman" w:hAnsi="Times New Roman"/>
          <w:b/>
          <w:bCs/>
          <w:sz w:val="26"/>
          <w:szCs w:val="26"/>
        </w:rPr>
        <w:t xml:space="preserve">. О признании утратившими силу приложений </w:t>
      </w:r>
      <w:r>
        <w:rPr>
          <w:rFonts w:ascii="Times New Roman" w:hAnsi="Times New Roman"/>
          <w:b/>
          <w:bCs/>
          <w:sz w:val="26"/>
          <w:szCs w:val="26"/>
        </w:rPr>
        <w:t xml:space="preserve">Решения Верховского районного  Совета народных депутатов </w:t>
      </w:r>
      <w:r w:rsidRPr="0005441B">
        <w:rPr>
          <w:rFonts w:ascii="Times New Roman" w:hAnsi="Times New Roman"/>
          <w:b/>
          <w:bCs/>
          <w:sz w:val="26"/>
          <w:szCs w:val="26"/>
        </w:rPr>
        <w:t>«О бюджете</w:t>
      </w:r>
      <w:r>
        <w:rPr>
          <w:rFonts w:ascii="Times New Roman" w:hAnsi="Times New Roman"/>
          <w:b/>
          <w:bCs/>
          <w:sz w:val="26"/>
          <w:szCs w:val="26"/>
        </w:rPr>
        <w:t xml:space="preserve"> Верховского района</w:t>
      </w:r>
      <w:r w:rsidRPr="0005441B">
        <w:rPr>
          <w:rFonts w:ascii="Times New Roman" w:hAnsi="Times New Roman"/>
          <w:b/>
          <w:bCs/>
          <w:sz w:val="26"/>
          <w:szCs w:val="26"/>
        </w:rPr>
        <w:t xml:space="preserve"> на 201</w:t>
      </w:r>
      <w:r>
        <w:rPr>
          <w:rFonts w:ascii="Times New Roman" w:hAnsi="Times New Roman"/>
          <w:b/>
          <w:bCs/>
          <w:sz w:val="26"/>
          <w:szCs w:val="26"/>
        </w:rPr>
        <w:t>8</w:t>
      </w:r>
      <w:r w:rsidRPr="0005441B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b/>
          <w:bCs/>
          <w:sz w:val="26"/>
          <w:szCs w:val="26"/>
        </w:rPr>
        <w:t>19</w:t>
      </w:r>
      <w:r w:rsidRPr="0005441B">
        <w:rPr>
          <w:rFonts w:ascii="Times New Roman" w:hAnsi="Times New Roman"/>
          <w:b/>
          <w:bCs/>
          <w:sz w:val="26"/>
          <w:szCs w:val="26"/>
        </w:rPr>
        <w:t xml:space="preserve"> и 202</w:t>
      </w:r>
      <w:r>
        <w:rPr>
          <w:rFonts w:ascii="Times New Roman" w:hAnsi="Times New Roman"/>
          <w:b/>
          <w:bCs/>
          <w:sz w:val="26"/>
          <w:szCs w:val="26"/>
        </w:rPr>
        <w:t>0</w:t>
      </w:r>
      <w:r w:rsidRPr="0005441B">
        <w:rPr>
          <w:rFonts w:ascii="Times New Roman" w:hAnsi="Times New Roman"/>
          <w:b/>
          <w:bCs/>
          <w:sz w:val="26"/>
          <w:szCs w:val="26"/>
        </w:rPr>
        <w:t xml:space="preserve"> годов»</w:t>
      </w:r>
    </w:p>
    <w:p w:rsidR="002718C3" w:rsidRPr="00FF6831" w:rsidRDefault="002718C3" w:rsidP="00FF68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F6831">
        <w:rPr>
          <w:rFonts w:ascii="Times New Roman" w:hAnsi="Times New Roman"/>
          <w:sz w:val="26"/>
          <w:szCs w:val="26"/>
        </w:rPr>
        <w:t xml:space="preserve">Признать утратившими силу </w:t>
      </w:r>
      <w:hyperlink r:id="rId6" w:history="1">
        <w:r w:rsidRPr="00FF6831">
          <w:rPr>
            <w:rFonts w:ascii="Times New Roman" w:hAnsi="Times New Roman"/>
            <w:sz w:val="26"/>
            <w:szCs w:val="26"/>
          </w:rPr>
          <w:t xml:space="preserve">приложения </w:t>
        </w:r>
      </w:hyperlink>
      <w:r w:rsidRPr="00FF6831">
        <w:rPr>
          <w:rFonts w:ascii="Times New Roman" w:hAnsi="Times New Roman"/>
          <w:sz w:val="26"/>
          <w:szCs w:val="26"/>
        </w:rPr>
        <w:t xml:space="preserve">12, 14, 16, 18, 21, 24  </w:t>
      </w:r>
      <w:r w:rsidRPr="00FF6831">
        <w:rPr>
          <w:rFonts w:ascii="Times New Roman" w:hAnsi="Times New Roman"/>
          <w:bCs/>
          <w:sz w:val="26"/>
          <w:szCs w:val="26"/>
        </w:rPr>
        <w:t>Решения Верховского районного  Совета народных депутатов</w:t>
      </w:r>
      <w:r>
        <w:rPr>
          <w:rFonts w:ascii="Times New Roman" w:hAnsi="Times New Roman"/>
          <w:bCs/>
          <w:sz w:val="26"/>
          <w:szCs w:val="26"/>
        </w:rPr>
        <w:t xml:space="preserve"> от 26 декабря 2017 года № 11/92-рс</w:t>
      </w:r>
      <w:r w:rsidRPr="00FF6831">
        <w:rPr>
          <w:rFonts w:ascii="Times New Roman" w:hAnsi="Times New Roman"/>
          <w:bCs/>
          <w:sz w:val="26"/>
          <w:szCs w:val="26"/>
        </w:rPr>
        <w:t xml:space="preserve"> «О бюджете Верховского района на 2018 год и на плановый период 2019 и 2020 годов»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>
        <w:rPr>
          <w:rFonts w:ascii="Times New Roman" w:hAnsi="Times New Roman"/>
          <w:b/>
          <w:sz w:val="26"/>
          <w:szCs w:val="26"/>
        </w:rPr>
        <w:t>2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2718C3" w:rsidRPr="00A20D14" w:rsidRDefault="002718C3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 Решение вступает в силу с 1 января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2718C3" w:rsidRDefault="002718C3" w:rsidP="00D55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:rsidR="002718C3" w:rsidRDefault="002718C3" w:rsidP="00D55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:rsidR="002718C3" w:rsidRPr="00D55239" w:rsidRDefault="002718C3" w:rsidP="00D55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D55239">
        <w:rPr>
          <w:rFonts w:ascii="Times New Roman" w:hAnsi="Times New Roman"/>
          <w:b/>
          <w:color w:val="000000"/>
          <w:spacing w:val="-1"/>
          <w:sz w:val="26"/>
          <w:szCs w:val="26"/>
        </w:rPr>
        <w:t>Председатель Верховского районного</w:t>
      </w:r>
    </w:p>
    <w:p w:rsidR="002718C3" w:rsidRPr="00D55239" w:rsidRDefault="002718C3" w:rsidP="00D55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D55239">
        <w:rPr>
          <w:rFonts w:ascii="Times New Roman" w:hAnsi="Times New Roman"/>
          <w:b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2718C3" w:rsidRPr="00D55239" w:rsidRDefault="002718C3" w:rsidP="00D55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:rsidR="002718C3" w:rsidRPr="00D55239" w:rsidRDefault="002718C3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D55239">
        <w:rPr>
          <w:rFonts w:ascii="Times New Roman" w:hAnsi="Times New Roman"/>
          <w:b/>
          <w:color w:val="000000"/>
          <w:spacing w:val="-1"/>
          <w:sz w:val="26"/>
          <w:szCs w:val="26"/>
        </w:rPr>
        <w:t>Глава Верховского района                                                                           В. А. Гладских</w:t>
      </w:r>
    </w:p>
    <w:sectPr w:rsidR="002718C3" w:rsidRPr="00D55239" w:rsidSect="00FF6831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8B"/>
    <w:rsid w:val="0000028F"/>
    <w:rsid w:val="00004C09"/>
    <w:rsid w:val="00005E3F"/>
    <w:rsid w:val="00023B51"/>
    <w:rsid w:val="000379FF"/>
    <w:rsid w:val="00042249"/>
    <w:rsid w:val="00046D20"/>
    <w:rsid w:val="0005441B"/>
    <w:rsid w:val="00060EAF"/>
    <w:rsid w:val="00065F5E"/>
    <w:rsid w:val="00080FE8"/>
    <w:rsid w:val="00085D75"/>
    <w:rsid w:val="00093BDC"/>
    <w:rsid w:val="000B5648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2750"/>
    <w:rsid w:val="00167CE1"/>
    <w:rsid w:val="00170EBF"/>
    <w:rsid w:val="001764EC"/>
    <w:rsid w:val="001A6412"/>
    <w:rsid w:val="001C3F8E"/>
    <w:rsid w:val="001D11B1"/>
    <w:rsid w:val="001E5259"/>
    <w:rsid w:val="0020395E"/>
    <w:rsid w:val="00226DE8"/>
    <w:rsid w:val="00230079"/>
    <w:rsid w:val="002379E5"/>
    <w:rsid w:val="00240580"/>
    <w:rsid w:val="002505B5"/>
    <w:rsid w:val="002539C5"/>
    <w:rsid w:val="00253FCA"/>
    <w:rsid w:val="002718C3"/>
    <w:rsid w:val="00280918"/>
    <w:rsid w:val="002819C1"/>
    <w:rsid w:val="00283647"/>
    <w:rsid w:val="00283D3D"/>
    <w:rsid w:val="002877BC"/>
    <w:rsid w:val="00293E76"/>
    <w:rsid w:val="002C42DE"/>
    <w:rsid w:val="002D3988"/>
    <w:rsid w:val="002F1100"/>
    <w:rsid w:val="00321433"/>
    <w:rsid w:val="00333131"/>
    <w:rsid w:val="003373B2"/>
    <w:rsid w:val="00345B97"/>
    <w:rsid w:val="00377C7D"/>
    <w:rsid w:val="00385BDE"/>
    <w:rsid w:val="00395E03"/>
    <w:rsid w:val="003D210A"/>
    <w:rsid w:val="003D685E"/>
    <w:rsid w:val="003E132C"/>
    <w:rsid w:val="003F64B7"/>
    <w:rsid w:val="00400C34"/>
    <w:rsid w:val="00403760"/>
    <w:rsid w:val="00430299"/>
    <w:rsid w:val="00433D1F"/>
    <w:rsid w:val="0043578F"/>
    <w:rsid w:val="00440892"/>
    <w:rsid w:val="00442046"/>
    <w:rsid w:val="00442E6D"/>
    <w:rsid w:val="00447D0A"/>
    <w:rsid w:val="004635EC"/>
    <w:rsid w:val="0047777D"/>
    <w:rsid w:val="004B73B6"/>
    <w:rsid w:val="004D37E8"/>
    <w:rsid w:val="004E23C4"/>
    <w:rsid w:val="004F56FB"/>
    <w:rsid w:val="005015FE"/>
    <w:rsid w:val="00503BE7"/>
    <w:rsid w:val="005040AF"/>
    <w:rsid w:val="00505A4D"/>
    <w:rsid w:val="00526384"/>
    <w:rsid w:val="00533D01"/>
    <w:rsid w:val="005354D6"/>
    <w:rsid w:val="005511FF"/>
    <w:rsid w:val="00571012"/>
    <w:rsid w:val="005817F7"/>
    <w:rsid w:val="0059098A"/>
    <w:rsid w:val="005A63A8"/>
    <w:rsid w:val="005B2DA9"/>
    <w:rsid w:val="005B6FAB"/>
    <w:rsid w:val="005C09DF"/>
    <w:rsid w:val="005F0511"/>
    <w:rsid w:val="005F0FD8"/>
    <w:rsid w:val="00600819"/>
    <w:rsid w:val="00621C33"/>
    <w:rsid w:val="006277A6"/>
    <w:rsid w:val="00630088"/>
    <w:rsid w:val="00634A0B"/>
    <w:rsid w:val="00655F16"/>
    <w:rsid w:val="006B3E8E"/>
    <w:rsid w:val="006F6702"/>
    <w:rsid w:val="00711078"/>
    <w:rsid w:val="007162A1"/>
    <w:rsid w:val="00716449"/>
    <w:rsid w:val="00722F9B"/>
    <w:rsid w:val="00731009"/>
    <w:rsid w:val="00731EA7"/>
    <w:rsid w:val="00750DA7"/>
    <w:rsid w:val="0076213B"/>
    <w:rsid w:val="00762526"/>
    <w:rsid w:val="00764238"/>
    <w:rsid w:val="0077768E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5D5D"/>
    <w:rsid w:val="008B3258"/>
    <w:rsid w:val="008E122A"/>
    <w:rsid w:val="008E17DF"/>
    <w:rsid w:val="008F63B9"/>
    <w:rsid w:val="00915E0A"/>
    <w:rsid w:val="00920AF7"/>
    <w:rsid w:val="0092508B"/>
    <w:rsid w:val="00937015"/>
    <w:rsid w:val="00963898"/>
    <w:rsid w:val="00967C76"/>
    <w:rsid w:val="00977940"/>
    <w:rsid w:val="00990B3E"/>
    <w:rsid w:val="00993899"/>
    <w:rsid w:val="009C1D16"/>
    <w:rsid w:val="009F2BCC"/>
    <w:rsid w:val="00A039F0"/>
    <w:rsid w:val="00A16B73"/>
    <w:rsid w:val="00A20D14"/>
    <w:rsid w:val="00A21251"/>
    <w:rsid w:val="00A2510E"/>
    <w:rsid w:val="00A6482F"/>
    <w:rsid w:val="00A70CBF"/>
    <w:rsid w:val="00A7105F"/>
    <w:rsid w:val="00A95CB3"/>
    <w:rsid w:val="00AA0BF4"/>
    <w:rsid w:val="00AA2CA7"/>
    <w:rsid w:val="00AB35A4"/>
    <w:rsid w:val="00AB47D2"/>
    <w:rsid w:val="00AC5D76"/>
    <w:rsid w:val="00AD7E98"/>
    <w:rsid w:val="00AF0797"/>
    <w:rsid w:val="00B00BFC"/>
    <w:rsid w:val="00B24C73"/>
    <w:rsid w:val="00B32B6C"/>
    <w:rsid w:val="00B35E6D"/>
    <w:rsid w:val="00B62ACB"/>
    <w:rsid w:val="00B67E57"/>
    <w:rsid w:val="00B73399"/>
    <w:rsid w:val="00B809A5"/>
    <w:rsid w:val="00B91458"/>
    <w:rsid w:val="00BB04A5"/>
    <w:rsid w:val="00BB6C4F"/>
    <w:rsid w:val="00BC18DC"/>
    <w:rsid w:val="00BE50D7"/>
    <w:rsid w:val="00BF2C92"/>
    <w:rsid w:val="00BF3491"/>
    <w:rsid w:val="00BF54C1"/>
    <w:rsid w:val="00BF6AFD"/>
    <w:rsid w:val="00C047DC"/>
    <w:rsid w:val="00C63A9B"/>
    <w:rsid w:val="00C7754B"/>
    <w:rsid w:val="00CA7F3A"/>
    <w:rsid w:val="00CB4903"/>
    <w:rsid w:val="00CC20F9"/>
    <w:rsid w:val="00CC3504"/>
    <w:rsid w:val="00CD3F4D"/>
    <w:rsid w:val="00CD4B53"/>
    <w:rsid w:val="00D0143B"/>
    <w:rsid w:val="00D025C8"/>
    <w:rsid w:val="00D033A6"/>
    <w:rsid w:val="00D12872"/>
    <w:rsid w:val="00D34420"/>
    <w:rsid w:val="00D36E00"/>
    <w:rsid w:val="00D45AB7"/>
    <w:rsid w:val="00D55239"/>
    <w:rsid w:val="00D60EA0"/>
    <w:rsid w:val="00D67E91"/>
    <w:rsid w:val="00D86A02"/>
    <w:rsid w:val="00D87DDC"/>
    <w:rsid w:val="00DA6349"/>
    <w:rsid w:val="00DB75EC"/>
    <w:rsid w:val="00DE07B6"/>
    <w:rsid w:val="00E0271A"/>
    <w:rsid w:val="00E07BBC"/>
    <w:rsid w:val="00E32785"/>
    <w:rsid w:val="00E33BF0"/>
    <w:rsid w:val="00E33C64"/>
    <w:rsid w:val="00E42795"/>
    <w:rsid w:val="00E52B2B"/>
    <w:rsid w:val="00E65FBD"/>
    <w:rsid w:val="00E66ADD"/>
    <w:rsid w:val="00E66DF1"/>
    <w:rsid w:val="00E847A0"/>
    <w:rsid w:val="00EA06FF"/>
    <w:rsid w:val="00EC3349"/>
    <w:rsid w:val="00EC5578"/>
    <w:rsid w:val="00EF0617"/>
    <w:rsid w:val="00EF5A5B"/>
    <w:rsid w:val="00F24B4D"/>
    <w:rsid w:val="00F3002E"/>
    <w:rsid w:val="00F31C2C"/>
    <w:rsid w:val="00F4174D"/>
    <w:rsid w:val="00F64972"/>
    <w:rsid w:val="00F73300"/>
    <w:rsid w:val="00F8065B"/>
    <w:rsid w:val="00F80F4E"/>
    <w:rsid w:val="00F83D3B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0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50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97188D8263D749136D7CFBB8DD2EFD2ECAD2109FA1C2A417E531BA0A48A0E89ACED3859EB1363B92744oD70I" TargetMode="External"/><Relationship Id="rId5" Type="http://schemas.openxmlformats.org/officeDocument/2006/relationships/hyperlink" Target="consultantplus://offline/ref=08F97188D8263D749136D7CFBB8DD2EFD2ECAD2109FC1620417E531BA0A48A0E89ACED3859EB136FB82843oD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2521</Words>
  <Characters>14371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во втором чтении</dc:title>
  <dc:subject/>
  <dc:creator>Admin</dc:creator>
  <cp:keywords/>
  <dc:description/>
  <cp:lastModifiedBy>1</cp:lastModifiedBy>
  <cp:revision>6</cp:revision>
  <cp:lastPrinted>2018-12-20T06:14:00Z</cp:lastPrinted>
  <dcterms:created xsi:type="dcterms:W3CDTF">2018-12-21T05:17:00Z</dcterms:created>
  <dcterms:modified xsi:type="dcterms:W3CDTF">2018-12-25T09:19:00Z</dcterms:modified>
</cp:coreProperties>
</file>