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79" w:rsidRDefault="00E91679" w:rsidP="00E9167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678">
        <w:rPr>
          <w:rFonts w:ascii="Times New Roman" w:eastAsia="Times New Roman" w:hAnsi="Times New Roman" w:cs="Times New Roman"/>
          <w:sz w:val="28"/>
          <w:szCs w:val="28"/>
        </w:rPr>
        <w:t>РЕЕСТР МУНИЦИПАЛЬНОГО ИМУЩЕСТВА</w:t>
      </w:r>
    </w:p>
    <w:p w:rsidR="00E91679" w:rsidRDefault="00E91679" w:rsidP="00E9167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6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ПЕСОЧЕНСКОГО </w:t>
      </w:r>
      <w:r w:rsidRPr="00B8467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E91679" w:rsidRDefault="00E91679" w:rsidP="00E9167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ВЕРХОВСКОГО РАЙОНА ОРЛОВСКОЙ</w:t>
      </w:r>
      <w:r w:rsidRPr="00B84678">
        <w:rPr>
          <w:rFonts w:ascii="Times New Roman" w:eastAsia="Times New Roman" w:hAnsi="Times New Roman" w:cs="Times New Roman"/>
          <w:sz w:val="28"/>
          <w:szCs w:val="28"/>
        </w:rPr>
        <w:t xml:space="preserve">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B8467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1.2019</w:t>
      </w:r>
      <w:r w:rsidRPr="00B8467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91679" w:rsidRPr="00B84678" w:rsidRDefault="00E91679" w:rsidP="00E9167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Pr="00B84678" w:rsidRDefault="00E91679" w:rsidP="00E91679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  <w:r w:rsidRPr="00B84678">
        <w:rPr>
          <w:rFonts w:ascii="Times New Roman" w:eastAsia="Times New Roman" w:hAnsi="Times New Roman" w:cs="Times New Roman"/>
        </w:rPr>
        <w:t xml:space="preserve">СВЕДЕНИЯ О МУНИЦИПАЛЬНОМ НЕДВИЖИМОМ ИМУЩЕСТВЕ, НАХОДЯЩЕГОСЯ  В МУНИЦИПАЛЬНОЙ СОБСТВЕННОСТИ АДМИНИСТРАЦИИ </w:t>
      </w:r>
      <w:r>
        <w:rPr>
          <w:rFonts w:ascii="Times New Roman" w:eastAsia="Times New Roman" w:hAnsi="Times New Roman" w:cs="Times New Roman"/>
        </w:rPr>
        <w:t xml:space="preserve">ПЕСОЧЕНСКОГО </w:t>
      </w:r>
      <w:r w:rsidRPr="00B84678">
        <w:rPr>
          <w:rFonts w:ascii="Times New Roman" w:eastAsia="Times New Roman" w:hAnsi="Times New Roman" w:cs="Times New Roman"/>
        </w:rPr>
        <w:t xml:space="preserve">СЕЛЬСКОГО ПОСЕЛЕНИЯ </w:t>
      </w:r>
      <w:r>
        <w:rPr>
          <w:rFonts w:ascii="Times New Roman" w:eastAsia="Times New Roman" w:hAnsi="Times New Roman" w:cs="Times New Roman"/>
        </w:rPr>
        <w:t xml:space="preserve">ВЕРХОВСКОГО РАЙОНА ОРЛОВСКОЙ </w:t>
      </w:r>
      <w:r w:rsidRPr="00B84678">
        <w:rPr>
          <w:rFonts w:ascii="Times New Roman" w:eastAsia="Times New Roman" w:hAnsi="Times New Roman" w:cs="Times New Roman"/>
        </w:rPr>
        <w:t>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418"/>
      </w:tblGrid>
      <w:tr w:rsidR="00E91679" w:rsidRPr="00B84678" w:rsidTr="00F730C2">
        <w:tc>
          <w:tcPr>
            <w:tcW w:w="64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адрес (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местона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>-хождение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>)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недвижимого имущества</w:t>
            </w:r>
          </w:p>
        </w:tc>
        <w:tc>
          <w:tcPr>
            <w:tcW w:w="85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Кадастро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>-вый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недви-жимого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имущес-тва</w:t>
            </w:r>
            <w:proofErr w:type="spellEnd"/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протяжен-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и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(или) иные параметры,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характери-зующие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физические свойства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недвижи-мого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балансо</w:t>
            </w:r>
            <w:r w:rsidRPr="00B84678">
              <w:rPr>
                <w:rFonts w:ascii="Times New Roman" w:eastAsia="Times New Roman" w:hAnsi="Times New Roman" w:cs="Times New Roman"/>
              </w:rPr>
              <w:t xml:space="preserve">вой стоимости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недвижи-мого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иму-щества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и начислен-ной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амортиза-ции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(износе)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Сведения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кадаст-ровой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стоимости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недви-жимого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возник-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новения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прекраще-ния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права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701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Реквизиты документов–оснований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возникнове-ния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прекраще-ния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) права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Сведения 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о право-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облада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>-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теле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недви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>-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жимого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имущес</w:t>
            </w:r>
            <w:proofErr w:type="spellEnd"/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Сведения об </w:t>
            </w: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установленных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в отношении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недвижимо-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и прекращения</w:t>
            </w:r>
          </w:p>
        </w:tc>
      </w:tr>
      <w:tr w:rsidR="00E91679" w:rsidRPr="00B84678" w:rsidTr="00F730C2">
        <w:tc>
          <w:tcPr>
            <w:tcW w:w="64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4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Песоченскогго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д. Сухотиновка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303725 Орловская область, Верховский район, д. Сухотиновка, ул. Дачная, д.5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57-57-02/005/2005-234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89,8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91679" w:rsidRPr="00B31620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679" w:rsidRPr="00B31620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 о гос.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624705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Верховский район, Песоченский с/с,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57-57-02/005/2005—285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52.3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 о гос.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624709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790A6E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есочное</w:t>
            </w:r>
            <w:proofErr w:type="spell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Верховский район, Песоченский с/с,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Песочное</w:t>
            </w:r>
            <w:proofErr w:type="gramEnd"/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57-57-02/005/2005-160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 о гос.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624710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F060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Сельский 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трокино</w:t>
            </w:r>
            <w:proofErr w:type="spell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Верховский район, Песоченский с/с,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57-57-002/005/2005-280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179.8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 о гос.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624708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F060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Сельский клуб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Песочное</w:t>
            </w:r>
            <w:proofErr w:type="gram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Верховский район, Песоченский с/с,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Песочное</w:t>
            </w:r>
            <w:proofErr w:type="gramEnd"/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57-57-002/005/2005-159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141.2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 о гос.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624707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474462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Сельский клуб 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Верховский район, Песоченский с/с,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уходолье</w:t>
            </w:r>
            <w:proofErr w:type="spellEnd"/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57-57-002/005/2005-161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64.9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 о гос.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624706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430F33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земель  сельскохозяйственного производства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Орловская область, Верховский район, Песоченское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территория бывшего КСП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57:19:0000000:116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 га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12.03.20115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 о гос.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еги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57-АБ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681538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430F33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земель  сельскохозяйственного производства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Орловская область, Верховский район, Песоченское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территория бывшего КСП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57:19:0000000:116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 га.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12.03.2015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 о гос.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еги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57-АБ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681540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F76617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79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земель  сельскохозяйственного производства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Орловская область, Верховский район, Песоченское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территория бывшего КСП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57:19:0000000:116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 га.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20.03.2015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 о гос.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еги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57-АБ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681644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Pr="00B84678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Pr="00FB0DE0" w:rsidRDefault="00E91679" w:rsidP="00E91679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  <w:r w:rsidRPr="00FB0DE0">
        <w:rPr>
          <w:rFonts w:ascii="Times New Roman" w:eastAsia="Times New Roman" w:hAnsi="Times New Roman" w:cs="Times New Roman"/>
        </w:rPr>
        <w:lastRenderedPageBreak/>
        <w:t>СВЕДЕНИЯ О МУНИЦИПАЛЬНОМ ДВИЖИМОМ ИМУЩЕСТВЕ,  НАХОДЯЩЕМСЯ В МУНИЦИПАЛЬНОЙ СОБСТВЕННОСТИ ПЕСОЧЕНСКОГО СЕЛЬСКОГО ПОСЕЛЕНИЯ ВЕРХОВСКОГО РАЙОНА ОРЛОВСКОЙ ОБЛАСТИ</w:t>
      </w:r>
    </w:p>
    <w:p w:rsidR="00E91679" w:rsidRPr="00FB0DE0" w:rsidRDefault="00E91679" w:rsidP="00E91679">
      <w:pPr>
        <w:pStyle w:val="a3"/>
        <w:widowControl/>
        <w:autoSpaceDE/>
        <w:autoSpaceDN/>
        <w:adjustRightInd/>
        <w:ind w:left="10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552"/>
        <w:gridCol w:w="1701"/>
        <w:gridCol w:w="2412"/>
        <w:gridCol w:w="2126"/>
        <w:gridCol w:w="2834"/>
        <w:gridCol w:w="1844"/>
      </w:tblGrid>
      <w:tr w:rsidR="00E91679" w:rsidRPr="00B84678" w:rsidTr="00F730C2">
        <w:tc>
          <w:tcPr>
            <w:tcW w:w="807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№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52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12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Реквизиты документов </w:t>
            </w: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91679" w:rsidRPr="00B84678" w:rsidTr="00F730C2">
        <w:tc>
          <w:tcPr>
            <w:tcW w:w="807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УАЗ-31514</w:t>
            </w:r>
          </w:p>
        </w:tc>
        <w:tc>
          <w:tcPr>
            <w:tcW w:w="1701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13.07.2007</w:t>
            </w:r>
          </w:p>
        </w:tc>
        <w:tc>
          <w:tcPr>
            <w:tcW w:w="212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Песоченского 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Верховского района Орловской области</w:t>
            </w:r>
          </w:p>
        </w:tc>
        <w:tc>
          <w:tcPr>
            <w:tcW w:w="184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51C" w:rsidRDefault="00E91679">
      <w:bookmarkStart w:id="0" w:name="_GoBack"/>
      <w:bookmarkEnd w:id="0"/>
    </w:p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79"/>
    <w:rsid w:val="0003616E"/>
    <w:rsid w:val="00393A34"/>
    <w:rsid w:val="004E7EEA"/>
    <w:rsid w:val="007765D4"/>
    <w:rsid w:val="007C072D"/>
    <w:rsid w:val="00D75B03"/>
    <w:rsid w:val="00E9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2019-01-30T07:14:00Z</dcterms:created>
  <dcterms:modified xsi:type="dcterms:W3CDTF">2019-01-30T07:15:00Z</dcterms:modified>
</cp:coreProperties>
</file>